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B" w:rsidRDefault="005B457E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inside</wp:align>
            </wp:positionV>
            <wp:extent cx="7607300" cy="10720070"/>
            <wp:effectExtent l="19050" t="0" r="0" b="0"/>
            <wp:wrapSquare wrapText="bothSides"/>
            <wp:docPr id="241" name="Рисунок 241" descr="программа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программа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BB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  <w:r w:rsidR="00A8474F">
        <w:rPr>
          <w:rFonts w:ascii="Times New Roman" w:hAnsi="Times New Roman"/>
          <w:sz w:val="24"/>
          <w:szCs w:val="24"/>
        </w:rPr>
        <w:t xml:space="preserve"> </w:t>
      </w:r>
      <w:r w:rsidR="00D133BB">
        <w:rPr>
          <w:rFonts w:ascii="Times New Roman" w:hAnsi="Times New Roman"/>
          <w:sz w:val="24"/>
          <w:szCs w:val="24"/>
        </w:rPr>
        <w:t>д</w:t>
      </w:r>
      <w:r w:rsidR="006F7744">
        <w:rPr>
          <w:rFonts w:ascii="Times New Roman" w:hAnsi="Times New Roman"/>
          <w:sz w:val="24"/>
          <w:szCs w:val="24"/>
        </w:rPr>
        <w:t>ополнительного образования</w:t>
      </w:r>
    </w:p>
    <w:p w:rsidR="00D133BB" w:rsidRDefault="006F7744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D133BB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нтр дополнительного образования»</w:t>
      </w:r>
    </w:p>
    <w:p w:rsidR="00D133BB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3BB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3BB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D18" w:rsidRPr="00DB2D18" w:rsidRDefault="00DB2D18" w:rsidP="00DB2D18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A63B7">
        <w:rPr>
          <w:b/>
          <w:color w:val="000000"/>
        </w:rPr>
        <w:t>Принята педагогическим советом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D18">
        <w:rPr>
          <w:b/>
          <w:color w:val="000000"/>
        </w:rPr>
        <w:t>УТВЕРЖДАЮ:</w:t>
      </w:r>
    </w:p>
    <w:p w:rsidR="00DB2D18" w:rsidRPr="001450FF" w:rsidRDefault="00DB2D18" w:rsidP="00DB2D18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Протокол от 08.09.2015г. №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450FF">
        <w:rPr>
          <w:b/>
          <w:color w:val="000000"/>
        </w:rPr>
        <w:t xml:space="preserve">Директор </w:t>
      </w:r>
      <w:r>
        <w:rPr>
          <w:b/>
          <w:color w:val="000000"/>
        </w:rPr>
        <w:t xml:space="preserve">МАОУ ДО </w:t>
      </w:r>
      <w:r w:rsidRPr="001450FF">
        <w:rPr>
          <w:b/>
          <w:color w:val="000000"/>
        </w:rPr>
        <w:t>«</w:t>
      </w:r>
      <w:r>
        <w:rPr>
          <w:b/>
          <w:color w:val="000000"/>
        </w:rPr>
        <w:t>ЦДО</w:t>
      </w:r>
      <w:r w:rsidRPr="001450FF">
        <w:rPr>
          <w:b/>
          <w:color w:val="000000"/>
        </w:rPr>
        <w:t>»</w:t>
      </w:r>
    </w:p>
    <w:p w:rsidR="00DB2D18" w:rsidRPr="001450FF" w:rsidRDefault="00DB2D18" w:rsidP="00DB2D18">
      <w:pPr>
        <w:pStyle w:val="a4"/>
        <w:spacing w:before="0" w:beforeAutospacing="0" w:after="0" w:afterAutospacing="0"/>
        <w:ind w:left="4963" w:firstLine="709"/>
        <w:jc w:val="both"/>
        <w:rPr>
          <w:b/>
          <w:color w:val="000000"/>
        </w:rPr>
      </w:pPr>
      <w:r w:rsidRPr="001450FF">
        <w:rPr>
          <w:b/>
          <w:color w:val="000000"/>
        </w:rPr>
        <w:t>_______________  А.Г.Суднева</w:t>
      </w:r>
    </w:p>
    <w:p w:rsidR="00DB2D18" w:rsidRPr="001450FF" w:rsidRDefault="00DB2D18" w:rsidP="00DB2D18">
      <w:pPr>
        <w:pStyle w:val="a4"/>
        <w:spacing w:before="0" w:beforeAutospacing="0" w:after="0" w:afterAutospacing="0"/>
        <w:ind w:left="4963" w:firstLine="709"/>
        <w:jc w:val="both"/>
        <w:rPr>
          <w:b/>
          <w:color w:val="000000"/>
        </w:rPr>
      </w:pPr>
      <w:r>
        <w:rPr>
          <w:b/>
          <w:color w:val="000000"/>
        </w:rPr>
        <w:t>Приказ от 25.09.</w:t>
      </w:r>
      <w:r w:rsidRPr="001450FF">
        <w:rPr>
          <w:b/>
          <w:color w:val="000000"/>
        </w:rPr>
        <w:t xml:space="preserve">2015г. № </w:t>
      </w:r>
      <w:r>
        <w:rPr>
          <w:b/>
          <w:color w:val="000000"/>
        </w:rPr>
        <w:t>249</w:t>
      </w: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3BB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A45F4C" w:rsidRDefault="00A45F4C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A45F4C" w:rsidRDefault="00A45F4C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133BB" w:rsidRPr="00030A21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030A21">
        <w:rPr>
          <w:rFonts w:ascii="Times New Roman" w:hAnsi="Times New Roman"/>
          <w:b/>
          <w:sz w:val="36"/>
          <w:szCs w:val="24"/>
        </w:rPr>
        <w:t>ПРОГРАММА ДЕЯТЕЛЬНОСТИ</w:t>
      </w:r>
    </w:p>
    <w:p w:rsidR="00D133BB" w:rsidRP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A21"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</w:t>
      </w:r>
    </w:p>
    <w:p w:rsidR="00D133BB" w:rsidRP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A21">
        <w:rPr>
          <w:rFonts w:ascii="Times New Roman" w:hAnsi="Times New Roman"/>
          <w:b/>
          <w:sz w:val="24"/>
          <w:szCs w:val="24"/>
        </w:rPr>
        <w:t>д</w:t>
      </w:r>
      <w:r w:rsidR="00A8474F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</w:p>
    <w:p w:rsidR="00D133BB" w:rsidRPr="00030A21" w:rsidRDefault="00A8474F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30A21" w:rsidRPr="00030A21">
        <w:rPr>
          <w:rFonts w:ascii="Times New Roman" w:hAnsi="Times New Roman"/>
          <w:b/>
          <w:sz w:val="24"/>
          <w:szCs w:val="24"/>
        </w:rPr>
        <w:t>Цен</w:t>
      </w:r>
      <w:r>
        <w:rPr>
          <w:rFonts w:ascii="Times New Roman" w:hAnsi="Times New Roman"/>
          <w:b/>
          <w:sz w:val="24"/>
          <w:szCs w:val="24"/>
        </w:rPr>
        <w:t>тр дополнительного образования»</w:t>
      </w:r>
    </w:p>
    <w:p w:rsidR="00030A21" w:rsidRPr="00030A21" w:rsidRDefault="005726D4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A8474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A8474F">
        <w:rPr>
          <w:rFonts w:ascii="Times New Roman" w:hAnsi="Times New Roman"/>
          <w:b/>
          <w:sz w:val="24"/>
          <w:szCs w:val="24"/>
        </w:rPr>
        <w:t>6</w:t>
      </w:r>
      <w:r w:rsidR="00030A21" w:rsidRPr="00030A2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D18" w:rsidRDefault="00DB2D18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D18" w:rsidRDefault="00DB2D18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21" w:rsidRDefault="00030A21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гп.Междуреченский</w:t>
      </w:r>
    </w:p>
    <w:p w:rsidR="00C26DB6" w:rsidRPr="000A79BF" w:rsidRDefault="005726D4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26DB6">
        <w:rPr>
          <w:rFonts w:ascii="Times New Roman" w:hAnsi="Times New Roman"/>
          <w:sz w:val="24"/>
          <w:szCs w:val="24"/>
        </w:rPr>
        <w:t>5</w:t>
      </w:r>
      <w:r w:rsidR="00A126FE">
        <w:rPr>
          <w:rFonts w:ascii="Times New Roman" w:hAnsi="Times New Roman"/>
          <w:sz w:val="24"/>
          <w:szCs w:val="24"/>
        </w:rPr>
        <w:t xml:space="preserve"> </w:t>
      </w:r>
      <w:r w:rsidR="00030A21">
        <w:rPr>
          <w:rFonts w:ascii="Times New Roman" w:hAnsi="Times New Roman"/>
          <w:sz w:val="24"/>
          <w:szCs w:val="24"/>
        </w:rPr>
        <w:t>г.</w:t>
      </w:r>
    </w:p>
    <w:p w:rsidR="00A963C3" w:rsidRPr="00694E20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4E20">
        <w:rPr>
          <w:rFonts w:ascii="Times New Roman" w:hAnsi="Times New Roman"/>
          <w:b/>
          <w:sz w:val="24"/>
          <w:szCs w:val="24"/>
          <w:u w:val="single"/>
        </w:rPr>
        <w:t>Реквизиты программы</w:t>
      </w:r>
    </w:p>
    <w:p w:rsidR="00A963C3" w:rsidRPr="00D133BB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lastRenderedPageBreak/>
        <w:t>Наименование программы: Программа деятельности М</w:t>
      </w:r>
      <w:r>
        <w:rPr>
          <w:rFonts w:ascii="Times New Roman" w:hAnsi="Times New Roman"/>
          <w:sz w:val="24"/>
          <w:szCs w:val="24"/>
        </w:rPr>
        <w:t>А</w:t>
      </w:r>
      <w:r w:rsidR="002E55FA">
        <w:rPr>
          <w:rFonts w:ascii="Times New Roman" w:hAnsi="Times New Roman"/>
          <w:sz w:val="24"/>
          <w:szCs w:val="24"/>
        </w:rPr>
        <w:t>ОУ ДО  «Центр дополнительного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A963C3" w:rsidRPr="00D133BB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D133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A963C3" w:rsidRPr="004776E7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Исполнитель: М</w:t>
      </w:r>
      <w:r>
        <w:rPr>
          <w:rFonts w:ascii="Times New Roman" w:hAnsi="Times New Roman"/>
          <w:sz w:val="24"/>
          <w:szCs w:val="24"/>
        </w:rPr>
        <w:t>А</w:t>
      </w:r>
      <w:r w:rsidR="002E55FA">
        <w:rPr>
          <w:rFonts w:ascii="Times New Roman" w:hAnsi="Times New Roman"/>
          <w:sz w:val="24"/>
          <w:szCs w:val="24"/>
        </w:rPr>
        <w:t>ОУ ДО «Центр дополнительного образования</w:t>
      </w:r>
      <w:r>
        <w:rPr>
          <w:rFonts w:ascii="Times New Roman" w:hAnsi="Times New Roman"/>
          <w:sz w:val="24"/>
          <w:szCs w:val="24"/>
        </w:rPr>
        <w:t>» (Директор:</w:t>
      </w:r>
      <w:r w:rsidR="002E55FA">
        <w:rPr>
          <w:rFonts w:ascii="Times New Roman" w:hAnsi="Times New Roman"/>
          <w:sz w:val="24"/>
          <w:szCs w:val="24"/>
        </w:rPr>
        <w:t xml:space="preserve"> Суднева Анастасия Геннадьевна</w:t>
      </w:r>
      <w:r w:rsidRPr="00D133BB">
        <w:rPr>
          <w:rFonts w:ascii="Times New Roman" w:hAnsi="Times New Roman"/>
          <w:sz w:val="24"/>
          <w:szCs w:val="24"/>
        </w:rPr>
        <w:t>)</w:t>
      </w: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C3" w:rsidRDefault="00A963C3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9BF" w:rsidRDefault="000A79BF" w:rsidP="00DB2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7959" w:rsidRDefault="00227959" w:rsidP="00DB2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7BD1" w:rsidRDefault="00032CD7" w:rsidP="00DB2D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F7BD1" w:rsidRPr="006F7BD1" w:rsidRDefault="006F7BD1" w:rsidP="00DB2D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F7BD1" w:rsidRPr="00662979" w:rsidRDefault="006F7BD1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Современная реформа образования в России вызвала ряд серьёзных изменений в привычной практике обучения, воспитания и развития ребёнка.</w:t>
      </w:r>
    </w:p>
    <w:p w:rsidR="006F7BD1" w:rsidRPr="00662979" w:rsidRDefault="006F7BD1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Процессы развития и обновления, которые активизировались в последние годы, непосредственно коснулись </w:t>
      </w:r>
      <w:r w:rsidR="008E5D4B">
        <w:rPr>
          <w:rFonts w:ascii="Times New Roman" w:eastAsia="Times New Roman" w:hAnsi="Times New Roman"/>
          <w:sz w:val="24"/>
          <w:szCs w:val="24"/>
          <w:lang w:eastAsia="ru-RU"/>
        </w:rPr>
        <w:t>школ и внешкольных учреждений, а также учреждений дополнительного образования.</w:t>
      </w:r>
    </w:p>
    <w:p w:rsidR="006F7BD1" w:rsidRPr="00662979" w:rsidRDefault="006F7BD1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образование детей сегодня - необходимое звено в воспитании многогранной личности, в её поступательном развитии  и профессиональном самоопределении.  В условиях дополнительного образования дети могут развивать свой интеллект и творческий потенциал, приобретать навыки социальной адаптации, имеют возможность полноценно организовать свободное время. Опыт самореализации и  эффективного общения, приобретённый ребёнком в учреждениях дополнительного образования детей (УДОД),  увеличивает его шансы на достижение успехов в будущем.</w:t>
      </w:r>
    </w:p>
    <w:p w:rsidR="006F7BD1" w:rsidRPr="00662979" w:rsidRDefault="006F7BD1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Реформирование системы дополнительного образования детей требует от учреждений переосмысления своей деятельности.</w:t>
      </w:r>
    </w:p>
    <w:p w:rsidR="006F7BD1" w:rsidRPr="00662979" w:rsidRDefault="00D54AB7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ДО </w:t>
      </w:r>
      <w:r w:rsidR="00C079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F7BD1">
        <w:rPr>
          <w:rFonts w:ascii="Times New Roman" w:eastAsia="Times New Roman" w:hAnsi="Times New Roman"/>
          <w:sz w:val="24"/>
          <w:szCs w:val="24"/>
          <w:lang w:eastAsia="ru-RU"/>
        </w:rPr>
        <w:t>Центр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7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BD1" w:rsidRPr="00662979">
        <w:rPr>
          <w:rFonts w:ascii="Times New Roman" w:eastAsia="Times New Roman" w:hAnsi="Times New Roman"/>
          <w:sz w:val="24"/>
          <w:szCs w:val="24"/>
          <w:lang w:eastAsia="ru-RU"/>
        </w:rPr>
        <w:t>призван создать условия для развития детского творчества, самореализации личности и ее профессионального самоопределения. Это требует качественного изменения содержания и форм деятельности, что невозможно без высокого уровня программно-методического обеспечения образовательного процесса, творческого подхода к работе, наличия высококвалифицированных кадров. Включение педагогов дополнительного образования в проводимые преобразования требует от них определенной готовности. Для этого недостаточно только положительной ориентации на обновление деятельности. Необходимы существенные изменения в учебно-воспитательной работе, в расстановке акцентов, что обуславливает необходимость совершенствования профессионально-педагогической подготовки специалистов.</w:t>
      </w:r>
    </w:p>
    <w:p w:rsidR="006F7BD1" w:rsidRPr="00662979" w:rsidRDefault="006F7BD1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обновления деятельности образовательного   учреждения  лежит </w:t>
      </w: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идея развития,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которая определяет преобразования, происходящие в учреждении.</w:t>
      </w:r>
    </w:p>
    <w:p w:rsidR="006F7BD1" w:rsidRDefault="006F7BD1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Деятельность  образовательного учреждения можно представить в виде социально-педагогической системы, которая представляет  единство трёх процессов:</w:t>
      </w:r>
    </w:p>
    <w:p w:rsidR="000A79BF" w:rsidRDefault="000A79BF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BD1" w:rsidRDefault="006F7BD1" w:rsidP="00DB2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BD1" w:rsidRPr="00662979" w:rsidRDefault="005B457E" w:rsidP="00DB2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1095" cy="2695490"/>
            <wp:effectExtent l="0" t="209550" r="0" b="33346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7288B" w:rsidRDefault="006F7BD1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728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видно из схемы, все три процесса взаимосвязаны и взаимозависимы.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Образовательный процесс определяет содержание обеспечения и управления, но сам зачастую зависит от наличия и полноты того или иного ресурса.</w:t>
      </w:r>
    </w:p>
    <w:p w:rsidR="006F7BD1" w:rsidRPr="00662979" w:rsidRDefault="006F7BD1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В свою очередь,  главная задача обеспечения  и управления заключается в создании условий для  эффективного ведения образовательного процесса  на высоком качественном уровне.</w:t>
      </w:r>
    </w:p>
    <w:p w:rsidR="00694E20" w:rsidRPr="0087288B" w:rsidRDefault="00694E20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88B"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  <w:r w:rsidR="00C049D0">
        <w:rPr>
          <w:rFonts w:ascii="Times New Roman" w:hAnsi="Times New Roman"/>
          <w:sz w:val="24"/>
          <w:szCs w:val="24"/>
        </w:rPr>
        <w:t>«</w:t>
      </w:r>
      <w:r w:rsidRPr="0087288B">
        <w:rPr>
          <w:rFonts w:ascii="Times New Roman" w:hAnsi="Times New Roman"/>
          <w:sz w:val="24"/>
          <w:szCs w:val="24"/>
        </w:rPr>
        <w:t xml:space="preserve">Центр дополнительного образования» образован в 1987 году. </w:t>
      </w:r>
    </w:p>
    <w:p w:rsidR="00694E20" w:rsidRPr="0087288B" w:rsidRDefault="00694E20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288B">
        <w:rPr>
          <w:rFonts w:ascii="Times New Roman" w:hAnsi="Times New Roman"/>
          <w:sz w:val="24"/>
          <w:szCs w:val="24"/>
        </w:rPr>
        <w:t xml:space="preserve">Учредителем муниципального автономного образовательного учреждения дополнительного образования </w:t>
      </w:r>
      <w:r w:rsidR="00C049D0">
        <w:rPr>
          <w:rFonts w:ascii="Times New Roman" w:hAnsi="Times New Roman"/>
          <w:sz w:val="24"/>
          <w:szCs w:val="24"/>
        </w:rPr>
        <w:t>«</w:t>
      </w:r>
      <w:r w:rsidRPr="0087288B">
        <w:rPr>
          <w:rFonts w:ascii="Times New Roman" w:hAnsi="Times New Roman"/>
          <w:sz w:val="24"/>
          <w:szCs w:val="24"/>
        </w:rPr>
        <w:t xml:space="preserve">Центр дополнительного образования» является  Администрация  Кондинского района. </w:t>
      </w:r>
    </w:p>
    <w:p w:rsidR="00786830" w:rsidRPr="00A51DE8" w:rsidRDefault="00786830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88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87288B">
        <w:rPr>
          <w:rFonts w:ascii="Times New Roman" w:hAnsi="Times New Roman"/>
          <w:sz w:val="24"/>
          <w:szCs w:val="24"/>
        </w:rPr>
        <w:t>ОУ ДО</w:t>
      </w:r>
      <w:r w:rsidR="00C049D0">
        <w:rPr>
          <w:rFonts w:ascii="Times New Roman" w:hAnsi="Times New Roman"/>
          <w:sz w:val="24"/>
          <w:szCs w:val="24"/>
        </w:rPr>
        <w:t xml:space="preserve"> «Центр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7288B">
        <w:rPr>
          <w:rFonts w:ascii="Times New Roman" w:hAnsi="Times New Roman"/>
          <w:sz w:val="24"/>
          <w:szCs w:val="24"/>
        </w:rPr>
        <w:t>является юридическим лицом и имеет свой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8B">
        <w:rPr>
          <w:rFonts w:ascii="Times New Roman" w:hAnsi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628200,</w:t>
      </w:r>
      <w:r w:rsidRPr="00872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Тюменская </w:t>
      </w:r>
      <w:r w:rsidRPr="0087288B">
        <w:rPr>
          <w:rFonts w:ascii="Times New Roman" w:hAnsi="Times New Roman"/>
          <w:sz w:val="24"/>
          <w:szCs w:val="24"/>
        </w:rPr>
        <w:t xml:space="preserve">обл., </w:t>
      </w:r>
      <w:r>
        <w:rPr>
          <w:rFonts w:ascii="Times New Roman" w:hAnsi="Times New Roman"/>
          <w:sz w:val="24"/>
          <w:szCs w:val="24"/>
        </w:rPr>
        <w:t>ХМАО-Югра</w:t>
      </w:r>
      <w:r w:rsidRPr="008728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Кондинский район, гп.Междуреченский, </w:t>
      </w:r>
      <w:r w:rsidRPr="0087288B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Волгоградская</w:t>
      </w:r>
      <w:r w:rsidRPr="0087288B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1, тел</w:t>
      </w:r>
      <w:r w:rsidR="00A83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(факс): 8(34677) 41-9-73</w:t>
      </w:r>
      <w:r w:rsidR="00F62175">
        <w:rPr>
          <w:rFonts w:ascii="Times New Roman" w:hAnsi="Times New Roman"/>
          <w:sz w:val="24"/>
          <w:szCs w:val="24"/>
        </w:rPr>
        <w:t xml:space="preserve">, электронный адрес: </w:t>
      </w:r>
      <w:r w:rsidR="00C049D0">
        <w:rPr>
          <w:rFonts w:ascii="Times New Roman" w:hAnsi="Times New Roman"/>
          <w:sz w:val="24"/>
          <w:szCs w:val="24"/>
          <w:lang w:val="en-US"/>
        </w:rPr>
        <w:t>zdo</w:t>
      </w:r>
      <w:r w:rsidR="00C049D0" w:rsidRPr="00A51DE8">
        <w:rPr>
          <w:rFonts w:ascii="Times New Roman" w:hAnsi="Times New Roman"/>
          <w:sz w:val="24"/>
          <w:szCs w:val="24"/>
        </w:rPr>
        <w:t>.</w:t>
      </w:r>
      <w:r w:rsidR="00C049D0">
        <w:rPr>
          <w:rFonts w:ascii="Times New Roman" w:hAnsi="Times New Roman"/>
          <w:sz w:val="24"/>
          <w:szCs w:val="24"/>
          <w:lang w:val="en-US"/>
        </w:rPr>
        <w:t>konda</w:t>
      </w:r>
      <w:r w:rsidR="00C049D0" w:rsidRPr="00A51DE8">
        <w:rPr>
          <w:rFonts w:ascii="Times New Roman" w:hAnsi="Times New Roman"/>
          <w:sz w:val="24"/>
          <w:szCs w:val="24"/>
        </w:rPr>
        <w:t>@</w:t>
      </w:r>
      <w:r w:rsidR="00C049D0">
        <w:rPr>
          <w:rFonts w:ascii="Times New Roman" w:hAnsi="Times New Roman"/>
          <w:sz w:val="24"/>
          <w:szCs w:val="24"/>
          <w:lang w:val="en-US"/>
        </w:rPr>
        <w:t>yandex</w:t>
      </w:r>
      <w:r w:rsidR="00C049D0" w:rsidRPr="00A51DE8">
        <w:rPr>
          <w:rFonts w:ascii="Times New Roman" w:hAnsi="Times New Roman"/>
          <w:sz w:val="24"/>
          <w:szCs w:val="24"/>
        </w:rPr>
        <w:t>.</w:t>
      </w:r>
      <w:r w:rsidR="00C049D0">
        <w:rPr>
          <w:rFonts w:ascii="Times New Roman" w:hAnsi="Times New Roman"/>
          <w:sz w:val="24"/>
          <w:szCs w:val="24"/>
          <w:lang w:val="en-US"/>
        </w:rPr>
        <w:t>ru</w:t>
      </w:r>
    </w:p>
    <w:p w:rsidR="00694E20" w:rsidRPr="0087288B" w:rsidRDefault="00694E20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288B">
        <w:rPr>
          <w:rFonts w:ascii="Times New Roman" w:hAnsi="Times New Roman"/>
          <w:color w:val="000000"/>
          <w:sz w:val="24"/>
          <w:szCs w:val="24"/>
        </w:rPr>
        <w:t>Устав муниципального автономного образовательного учреждения» заре</w:t>
      </w:r>
      <w:r w:rsidR="00B064F0">
        <w:rPr>
          <w:rFonts w:ascii="Times New Roman" w:hAnsi="Times New Roman"/>
          <w:color w:val="000000"/>
          <w:sz w:val="24"/>
          <w:szCs w:val="24"/>
        </w:rPr>
        <w:t xml:space="preserve">гистрирован от </w:t>
      </w:r>
      <w:r w:rsidR="00A51DE8">
        <w:rPr>
          <w:rFonts w:ascii="Times New Roman" w:hAnsi="Times New Roman"/>
          <w:color w:val="000000"/>
          <w:sz w:val="24"/>
          <w:szCs w:val="24"/>
        </w:rPr>
        <w:t>08.12.2014</w:t>
      </w:r>
      <w:r w:rsidR="006227CB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694E20" w:rsidRPr="0087288B" w:rsidRDefault="00694E20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288B">
        <w:rPr>
          <w:rFonts w:ascii="Times New Roman" w:hAnsi="Times New Roman"/>
          <w:b/>
          <w:color w:val="000000"/>
          <w:sz w:val="24"/>
          <w:szCs w:val="24"/>
        </w:rPr>
        <w:t>Лицензия</w:t>
      </w:r>
      <w:r w:rsidR="00C04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1DE8" w:rsidRPr="0087288B">
        <w:rPr>
          <w:rFonts w:ascii="Times New Roman" w:hAnsi="Times New Roman"/>
          <w:color w:val="000000"/>
          <w:sz w:val="24"/>
          <w:szCs w:val="24"/>
        </w:rPr>
        <w:t>выдана Службой по контролю и надзору в сфере образования Ханты</w:t>
      </w:r>
      <w:r w:rsidR="00A51DE8">
        <w:rPr>
          <w:rFonts w:ascii="Times New Roman" w:hAnsi="Times New Roman"/>
          <w:color w:val="000000"/>
          <w:sz w:val="24"/>
          <w:szCs w:val="24"/>
        </w:rPr>
        <w:t>-Мансийского округа – Югры от 21 января</w:t>
      </w:r>
      <w:r w:rsidR="00A51DE8" w:rsidRPr="0087288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A83F12">
        <w:rPr>
          <w:rFonts w:ascii="Times New Roman" w:hAnsi="Times New Roman"/>
          <w:color w:val="000000"/>
          <w:sz w:val="24"/>
          <w:szCs w:val="24"/>
        </w:rPr>
        <w:t>015</w:t>
      </w:r>
      <w:r w:rsidR="00A51DE8">
        <w:rPr>
          <w:rFonts w:ascii="Times New Roman" w:hAnsi="Times New Roman"/>
          <w:color w:val="000000"/>
          <w:sz w:val="24"/>
          <w:szCs w:val="24"/>
        </w:rPr>
        <w:t xml:space="preserve"> года № 1871</w:t>
      </w:r>
      <w:r w:rsidR="00A83F12">
        <w:rPr>
          <w:rFonts w:ascii="Times New Roman" w:hAnsi="Times New Roman"/>
          <w:color w:val="000000"/>
          <w:sz w:val="24"/>
          <w:szCs w:val="24"/>
        </w:rPr>
        <w:t xml:space="preserve"> серия 86Л01</w:t>
      </w:r>
      <w:r w:rsidR="00A51DE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83F12">
        <w:rPr>
          <w:rFonts w:ascii="Times New Roman" w:hAnsi="Times New Roman"/>
          <w:color w:val="000000"/>
          <w:sz w:val="24"/>
          <w:szCs w:val="24"/>
        </w:rPr>
        <w:t xml:space="preserve"> 0001080</w:t>
      </w:r>
      <w:r w:rsidR="00A51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DE8" w:rsidRPr="0087288B">
        <w:rPr>
          <w:rFonts w:ascii="Times New Roman" w:hAnsi="Times New Roman"/>
          <w:color w:val="000000"/>
          <w:sz w:val="24"/>
          <w:szCs w:val="24"/>
        </w:rPr>
        <w:t xml:space="preserve"> на право ведения образовательной деятельности</w:t>
      </w:r>
      <w:r w:rsidR="00A83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F12" w:rsidRPr="00A83F12">
        <w:rPr>
          <w:rFonts w:ascii="Times New Roman" w:hAnsi="Times New Roman"/>
          <w:b/>
          <w:color w:val="000000"/>
          <w:sz w:val="24"/>
          <w:szCs w:val="24"/>
        </w:rPr>
        <w:t>бессрочно</w:t>
      </w:r>
      <w:r w:rsidR="00A51DE8" w:rsidRPr="0087288B">
        <w:rPr>
          <w:rFonts w:ascii="Times New Roman" w:hAnsi="Times New Roman"/>
          <w:color w:val="000000"/>
          <w:sz w:val="24"/>
          <w:szCs w:val="24"/>
        </w:rPr>
        <w:t>.</w:t>
      </w:r>
    </w:p>
    <w:p w:rsidR="00D133BB" w:rsidRPr="0087288B" w:rsidRDefault="003069D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ДО «</w:t>
      </w:r>
      <w:r w:rsidR="00786830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нтр дополнительного образования» </w:t>
      </w:r>
      <w:r w:rsidR="00D133BB" w:rsidRPr="0087288B">
        <w:rPr>
          <w:rFonts w:ascii="Times New Roman" w:hAnsi="Times New Roman"/>
          <w:sz w:val="24"/>
          <w:szCs w:val="24"/>
        </w:rPr>
        <w:t>в своей деятельности</w:t>
      </w:r>
      <w:r w:rsidR="00786830">
        <w:rPr>
          <w:rFonts w:ascii="Times New Roman" w:hAnsi="Times New Roman"/>
          <w:sz w:val="24"/>
          <w:szCs w:val="24"/>
        </w:rPr>
        <w:t xml:space="preserve"> </w:t>
      </w:r>
      <w:r w:rsidR="00D133BB" w:rsidRPr="0087288B">
        <w:rPr>
          <w:rFonts w:ascii="Times New Roman" w:hAnsi="Times New Roman"/>
          <w:sz w:val="24"/>
          <w:szCs w:val="24"/>
        </w:rPr>
        <w:t>руководствуется законодательными и нормативными актами, регламентирующими</w:t>
      </w:r>
      <w:r w:rsidR="00786830">
        <w:rPr>
          <w:rFonts w:ascii="Times New Roman" w:hAnsi="Times New Roman"/>
          <w:sz w:val="24"/>
          <w:szCs w:val="24"/>
        </w:rPr>
        <w:t xml:space="preserve"> </w:t>
      </w:r>
      <w:r w:rsidR="00D133BB" w:rsidRPr="0087288B">
        <w:rPr>
          <w:rFonts w:ascii="Times New Roman" w:hAnsi="Times New Roman"/>
          <w:sz w:val="24"/>
          <w:szCs w:val="24"/>
        </w:rPr>
        <w:t>деятельность учреждений систе</w:t>
      </w:r>
      <w:r w:rsidR="00786830">
        <w:rPr>
          <w:rFonts w:ascii="Times New Roman" w:hAnsi="Times New Roman"/>
          <w:sz w:val="24"/>
          <w:szCs w:val="24"/>
        </w:rPr>
        <w:t>мы дополнительного образования</w:t>
      </w:r>
      <w:r w:rsidR="00D133BB" w:rsidRPr="0087288B">
        <w:rPr>
          <w:rFonts w:ascii="Times New Roman" w:hAnsi="Times New Roman"/>
          <w:sz w:val="24"/>
          <w:szCs w:val="24"/>
        </w:rPr>
        <w:t>.</w:t>
      </w:r>
    </w:p>
    <w:p w:rsidR="00A51DE8" w:rsidRDefault="00A51DE8" w:rsidP="00DB2D18">
      <w:pPr>
        <w:pStyle w:val="ae"/>
        <w:widowControl w:val="0"/>
        <w:spacing w:after="0"/>
        <w:rPr>
          <w:b/>
        </w:rPr>
      </w:pPr>
    </w:p>
    <w:p w:rsidR="00600C0A" w:rsidRDefault="00600C0A" w:rsidP="00DB2D18">
      <w:pPr>
        <w:pStyle w:val="ae"/>
        <w:widowControl w:val="0"/>
        <w:spacing w:after="0"/>
        <w:jc w:val="center"/>
        <w:rPr>
          <w:b/>
        </w:rPr>
      </w:pPr>
      <w:r w:rsidRPr="00600C0A">
        <w:rPr>
          <w:b/>
        </w:rPr>
        <w:t>Цель и задачи образовательной деятельности</w:t>
      </w:r>
    </w:p>
    <w:p w:rsidR="00600C0A" w:rsidRPr="00600C0A" w:rsidRDefault="00600C0A" w:rsidP="00DB2D18">
      <w:pPr>
        <w:pStyle w:val="ae"/>
        <w:widowControl w:val="0"/>
        <w:spacing w:after="0"/>
        <w:jc w:val="center"/>
        <w:rPr>
          <w:b/>
        </w:rPr>
      </w:pPr>
    </w:p>
    <w:p w:rsidR="00600C0A" w:rsidRPr="00600C0A" w:rsidRDefault="00600C0A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0A">
        <w:rPr>
          <w:rFonts w:ascii="Times New Roman" w:hAnsi="Times New Roman"/>
          <w:b/>
          <w:sz w:val="24"/>
          <w:szCs w:val="24"/>
        </w:rPr>
        <w:t xml:space="preserve"> </w:t>
      </w:r>
      <w:r w:rsidRPr="00600C0A">
        <w:rPr>
          <w:rFonts w:ascii="Times New Roman" w:hAnsi="Times New Roman"/>
          <w:b/>
          <w:sz w:val="24"/>
          <w:szCs w:val="24"/>
        </w:rPr>
        <w:tab/>
      </w:r>
      <w:r w:rsidRPr="00600C0A">
        <w:rPr>
          <w:rFonts w:ascii="Times New Roman" w:hAnsi="Times New Roman"/>
          <w:b/>
          <w:sz w:val="24"/>
          <w:szCs w:val="24"/>
          <w:u w:val="single"/>
        </w:rPr>
        <w:t>Цель образовательного процесса</w:t>
      </w:r>
      <w:r w:rsidRPr="00600C0A">
        <w:rPr>
          <w:rFonts w:ascii="Times New Roman" w:hAnsi="Times New Roman"/>
          <w:sz w:val="24"/>
          <w:szCs w:val="24"/>
        </w:rPr>
        <w:t xml:space="preserve">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600C0A" w:rsidRPr="00600C0A" w:rsidRDefault="00600C0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0C0A">
        <w:rPr>
          <w:rFonts w:ascii="Times New Roman" w:hAnsi="Times New Roman"/>
          <w:b/>
          <w:sz w:val="24"/>
          <w:szCs w:val="24"/>
          <w:u w:val="single"/>
        </w:rPr>
        <w:t>Основные задачи:</w:t>
      </w:r>
    </w:p>
    <w:p w:rsidR="00600C0A" w:rsidRPr="00600C0A" w:rsidRDefault="00600C0A" w:rsidP="00DB2D18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C0A">
        <w:rPr>
          <w:rFonts w:ascii="Times New Roman" w:hAnsi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600C0A" w:rsidRPr="00600C0A" w:rsidRDefault="00600C0A" w:rsidP="00DB2D18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C0A">
        <w:rPr>
          <w:rFonts w:ascii="Times New Roman" w:hAnsi="Times New Roman"/>
          <w:sz w:val="24"/>
          <w:szCs w:val="24"/>
        </w:rPr>
        <w:t>адаптация их к жизни в обществе;</w:t>
      </w:r>
    </w:p>
    <w:p w:rsidR="00600C0A" w:rsidRPr="00600C0A" w:rsidRDefault="00600C0A" w:rsidP="00DB2D18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C0A">
        <w:rPr>
          <w:rFonts w:ascii="Times New Roman" w:hAnsi="Times New Roman"/>
          <w:sz w:val="24"/>
          <w:szCs w:val="24"/>
        </w:rPr>
        <w:t>формирование общей культуры;</w:t>
      </w:r>
    </w:p>
    <w:p w:rsidR="00600C0A" w:rsidRDefault="00600C0A" w:rsidP="00DB2D18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C0A">
        <w:rPr>
          <w:rFonts w:ascii="Times New Roman" w:hAnsi="Times New Roman"/>
          <w:sz w:val="24"/>
          <w:szCs w:val="24"/>
        </w:rPr>
        <w:t>организация содержательного досуга.</w:t>
      </w:r>
    </w:p>
    <w:p w:rsidR="00D54AB7" w:rsidRDefault="00D54AB7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2CD7" w:rsidRDefault="00032CD7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A5">
        <w:rPr>
          <w:rFonts w:ascii="Times New Roman" w:hAnsi="Times New Roman"/>
          <w:b/>
          <w:sz w:val="24"/>
          <w:szCs w:val="24"/>
        </w:rPr>
        <w:t xml:space="preserve">СОДЕРЖАНИЕ И ОРГАНИЗАЦИЯ ДЕЯТЕЛЬНОСТИ </w:t>
      </w:r>
    </w:p>
    <w:p w:rsidR="00D133BB" w:rsidRPr="000066A5" w:rsidRDefault="00032CD7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A5">
        <w:rPr>
          <w:rFonts w:ascii="Times New Roman" w:hAnsi="Times New Roman"/>
          <w:b/>
          <w:sz w:val="24"/>
          <w:szCs w:val="24"/>
        </w:rPr>
        <w:t>МАОУ ДО</w:t>
      </w:r>
      <w:r w:rsidR="009C5CCA">
        <w:rPr>
          <w:rFonts w:ascii="Times New Roman" w:hAnsi="Times New Roman"/>
          <w:b/>
          <w:sz w:val="24"/>
          <w:szCs w:val="24"/>
        </w:rPr>
        <w:t xml:space="preserve"> «Ц</w:t>
      </w:r>
      <w:r w:rsidR="000753A4">
        <w:rPr>
          <w:rFonts w:ascii="Times New Roman" w:hAnsi="Times New Roman"/>
          <w:b/>
          <w:sz w:val="24"/>
          <w:szCs w:val="24"/>
        </w:rPr>
        <w:t>ЕНТР ДОПОЛНИТЕЛЬНОГО ОБРАЗОВАНИЯ</w:t>
      </w:r>
      <w:r w:rsidRPr="000066A5">
        <w:rPr>
          <w:rFonts w:ascii="Times New Roman" w:hAnsi="Times New Roman"/>
          <w:b/>
          <w:sz w:val="24"/>
          <w:szCs w:val="24"/>
        </w:rPr>
        <w:t>»</w:t>
      </w:r>
    </w:p>
    <w:p w:rsidR="00600C0A" w:rsidRPr="000066A5" w:rsidRDefault="00600C0A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047" w:rsidRPr="000066A5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066A5">
        <w:rPr>
          <w:rFonts w:ascii="Times New Roman" w:hAnsi="Times New Roman"/>
          <w:i/>
          <w:sz w:val="24"/>
          <w:szCs w:val="24"/>
        </w:rPr>
        <w:t xml:space="preserve">Содержание и организация </w:t>
      </w:r>
      <w:r w:rsidR="004C0047" w:rsidRPr="000066A5">
        <w:rPr>
          <w:rFonts w:ascii="Times New Roman" w:hAnsi="Times New Roman"/>
          <w:i/>
          <w:sz w:val="24"/>
          <w:szCs w:val="24"/>
        </w:rPr>
        <w:t xml:space="preserve">деятельности </w:t>
      </w:r>
      <w:r w:rsidRPr="000066A5">
        <w:rPr>
          <w:rFonts w:ascii="Times New Roman" w:hAnsi="Times New Roman"/>
          <w:i/>
          <w:sz w:val="24"/>
          <w:szCs w:val="24"/>
        </w:rPr>
        <w:t xml:space="preserve">в </w:t>
      </w:r>
      <w:r w:rsidR="000578D9">
        <w:rPr>
          <w:rFonts w:ascii="Times New Roman" w:hAnsi="Times New Roman"/>
          <w:i/>
          <w:sz w:val="24"/>
          <w:szCs w:val="24"/>
        </w:rPr>
        <w:t>МАОУ ДО</w:t>
      </w:r>
      <w:r w:rsidR="005904E3">
        <w:rPr>
          <w:rFonts w:ascii="Times New Roman" w:hAnsi="Times New Roman"/>
          <w:i/>
          <w:sz w:val="24"/>
          <w:szCs w:val="24"/>
        </w:rPr>
        <w:t xml:space="preserve"> «Центр дополнительного образования</w:t>
      </w:r>
      <w:r w:rsidR="004C0047" w:rsidRPr="000066A5">
        <w:rPr>
          <w:rFonts w:ascii="Times New Roman" w:hAnsi="Times New Roman"/>
          <w:i/>
          <w:sz w:val="24"/>
          <w:szCs w:val="24"/>
        </w:rPr>
        <w:t>»</w:t>
      </w:r>
      <w:r w:rsidRPr="000066A5">
        <w:rPr>
          <w:rFonts w:ascii="Times New Roman" w:hAnsi="Times New Roman"/>
          <w:i/>
          <w:sz w:val="24"/>
          <w:szCs w:val="24"/>
        </w:rPr>
        <w:t xml:space="preserve"> строится на основе следующих нормативно-правовых документов:</w:t>
      </w:r>
    </w:p>
    <w:p w:rsidR="004C0047" w:rsidRDefault="004C004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-Конституции РФ;</w:t>
      </w:r>
    </w:p>
    <w:p w:rsidR="004C0047" w:rsidRDefault="004C004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-Конвенции ООН о правах ребенка;</w:t>
      </w:r>
    </w:p>
    <w:p w:rsidR="004C0047" w:rsidRDefault="004C004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РФ «Об образовании»;</w:t>
      </w:r>
    </w:p>
    <w:p w:rsidR="004C0047" w:rsidRDefault="004C004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Типовом положении об учреждении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детей;</w:t>
      </w:r>
    </w:p>
    <w:p w:rsidR="00D133BB" w:rsidRPr="00D133BB" w:rsidRDefault="004C004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Нормативных документов СанПина.</w:t>
      </w:r>
    </w:p>
    <w:p w:rsidR="000066A5" w:rsidRPr="000066A5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066A5">
        <w:rPr>
          <w:rFonts w:ascii="Times New Roman" w:hAnsi="Times New Roman"/>
          <w:i/>
          <w:sz w:val="24"/>
          <w:szCs w:val="24"/>
        </w:rPr>
        <w:t>Документами, регламентирующими деятельность Центра, являются: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договор с Учредителем;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Устав М</w:t>
      </w:r>
      <w:r>
        <w:rPr>
          <w:rFonts w:ascii="Times New Roman" w:hAnsi="Times New Roman"/>
          <w:sz w:val="24"/>
          <w:szCs w:val="24"/>
        </w:rPr>
        <w:t>А</w:t>
      </w:r>
      <w:r w:rsidR="00D133BB" w:rsidRPr="00D133BB">
        <w:rPr>
          <w:rFonts w:ascii="Times New Roman" w:hAnsi="Times New Roman"/>
          <w:sz w:val="24"/>
          <w:szCs w:val="24"/>
        </w:rPr>
        <w:t>ОУ ДО</w:t>
      </w:r>
      <w:r w:rsidR="002D3D20">
        <w:rPr>
          <w:rFonts w:ascii="Times New Roman" w:hAnsi="Times New Roman"/>
          <w:sz w:val="24"/>
          <w:szCs w:val="24"/>
        </w:rPr>
        <w:t xml:space="preserve"> «Центр дополнительного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D133BB" w:rsidRPr="00D133BB">
        <w:rPr>
          <w:rFonts w:ascii="Times New Roman" w:hAnsi="Times New Roman"/>
          <w:sz w:val="24"/>
          <w:szCs w:val="24"/>
        </w:rPr>
        <w:t>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-лицензия на образовательную </w:t>
      </w:r>
      <w:r w:rsidR="00D133BB" w:rsidRPr="00D133BB">
        <w:rPr>
          <w:rFonts w:ascii="Times New Roman" w:hAnsi="Times New Roman"/>
          <w:sz w:val="24"/>
          <w:szCs w:val="24"/>
        </w:rPr>
        <w:t>деятельность;</w:t>
      </w:r>
    </w:p>
    <w:p w:rsidR="00D133BB" w:rsidRPr="00D133BB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ебные планы, расписание </w:t>
      </w:r>
      <w:r w:rsidR="00D133BB" w:rsidRPr="00D133BB">
        <w:rPr>
          <w:rFonts w:ascii="Times New Roman" w:hAnsi="Times New Roman"/>
          <w:sz w:val="24"/>
          <w:szCs w:val="24"/>
        </w:rPr>
        <w:t>занятий.</w:t>
      </w:r>
    </w:p>
    <w:p w:rsidR="000066A5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066A5">
        <w:rPr>
          <w:rFonts w:ascii="Times New Roman" w:hAnsi="Times New Roman"/>
          <w:i/>
          <w:sz w:val="24"/>
          <w:szCs w:val="24"/>
        </w:rPr>
        <w:t>Основными документами, отражающими содержание, методы и форм</w:t>
      </w:r>
      <w:r w:rsidR="003069D6">
        <w:rPr>
          <w:rFonts w:ascii="Times New Roman" w:hAnsi="Times New Roman"/>
          <w:i/>
          <w:sz w:val="24"/>
          <w:szCs w:val="24"/>
        </w:rPr>
        <w:t>ы</w:t>
      </w:r>
      <w:r w:rsidR="000066A5" w:rsidRPr="000066A5">
        <w:rPr>
          <w:rFonts w:ascii="Times New Roman" w:hAnsi="Times New Roman"/>
          <w:i/>
          <w:sz w:val="24"/>
          <w:szCs w:val="24"/>
        </w:rPr>
        <w:t xml:space="preserve"> </w:t>
      </w:r>
      <w:r w:rsidRPr="000066A5">
        <w:rPr>
          <w:rFonts w:ascii="Times New Roman" w:hAnsi="Times New Roman"/>
          <w:i/>
          <w:sz w:val="24"/>
          <w:szCs w:val="24"/>
        </w:rPr>
        <w:t>образовате</w:t>
      </w:r>
      <w:r w:rsidR="000066A5" w:rsidRPr="000066A5">
        <w:rPr>
          <w:rFonts w:ascii="Times New Roman" w:hAnsi="Times New Roman"/>
          <w:i/>
          <w:sz w:val="24"/>
          <w:szCs w:val="24"/>
        </w:rPr>
        <w:t xml:space="preserve">льной </w:t>
      </w:r>
      <w:r w:rsidRPr="000066A5">
        <w:rPr>
          <w:rFonts w:ascii="Times New Roman" w:hAnsi="Times New Roman"/>
          <w:i/>
          <w:sz w:val="24"/>
          <w:szCs w:val="24"/>
        </w:rPr>
        <w:t>деятельности учреждения</w:t>
      </w:r>
      <w:r w:rsidR="000066A5" w:rsidRPr="000066A5">
        <w:rPr>
          <w:rFonts w:ascii="Times New Roman" w:hAnsi="Times New Roman"/>
          <w:i/>
          <w:sz w:val="24"/>
          <w:szCs w:val="24"/>
        </w:rPr>
        <w:t xml:space="preserve"> </w:t>
      </w:r>
      <w:r w:rsidRPr="000066A5">
        <w:rPr>
          <w:rFonts w:ascii="Times New Roman" w:hAnsi="Times New Roman"/>
          <w:i/>
          <w:sz w:val="24"/>
          <w:szCs w:val="24"/>
        </w:rPr>
        <w:t>являются:</w:t>
      </w:r>
    </w:p>
    <w:p w:rsidR="000066A5" w:rsidRP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6A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Образовательная программа МАОУ ДО</w:t>
      </w:r>
      <w:r w:rsidR="00A83F12">
        <w:rPr>
          <w:rFonts w:ascii="Times New Roman" w:hAnsi="Times New Roman"/>
          <w:sz w:val="24"/>
          <w:szCs w:val="24"/>
        </w:rPr>
        <w:t xml:space="preserve"> «Центр дополнительного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Программа деятельности М</w:t>
      </w:r>
      <w:r>
        <w:rPr>
          <w:rFonts w:ascii="Times New Roman" w:hAnsi="Times New Roman"/>
          <w:sz w:val="24"/>
          <w:szCs w:val="24"/>
        </w:rPr>
        <w:t>А</w:t>
      </w:r>
      <w:r w:rsidR="00A83F12">
        <w:rPr>
          <w:rFonts w:ascii="Times New Roman" w:hAnsi="Times New Roman"/>
          <w:sz w:val="24"/>
          <w:szCs w:val="24"/>
        </w:rPr>
        <w:t>ОУ ДО «Центр дополнительного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Локальные акты</w:t>
      </w:r>
      <w:r>
        <w:rPr>
          <w:rFonts w:ascii="Times New Roman" w:hAnsi="Times New Roman"/>
          <w:sz w:val="24"/>
          <w:szCs w:val="24"/>
        </w:rPr>
        <w:t>;</w:t>
      </w:r>
    </w:p>
    <w:p w:rsidR="00D133BB" w:rsidRPr="00D133BB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Образовательные программы дополнительного образования детей.</w:t>
      </w:r>
    </w:p>
    <w:p w:rsidR="000066A5" w:rsidRPr="000066A5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066A5">
        <w:rPr>
          <w:rFonts w:ascii="Times New Roman" w:hAnsi="Times New Roman"/>
          <w:i/>
          <w:sz w:val="24"/>
          <w:szCs w:val="24"/>
        </w:rPr>
        <w:t xml:space="preserve">Содержание деятельности </w:t>
      </w:r>
      <w:r w:rsidR="000066A5" w:rsidRPr="000066A5">
        <w:rPr>
          <w:rFonts w:ascii="Times New Roman" w:hAnsi="Times New Roman"/>
          <w:i/>
          <w:sz w:val="24"/>
          <w:szCs w:val="24"/>
        </w:rPr>
        <w:t>учреждения</w:t>
      </w:r>
      <w:r w:rsidRPr="000066A5">
        <w:rPr>
          <w:rFonts w:ascii="Times New Roman" w:hAnsi="Times New Roman"/>
          <w:i/>
          <w:sz w:val="24"/>
          <w:szCs w:val="24"/>
        </w:rPr>
        <w:t xml:space="preserve"> раскрывается через</w:t>
      </w:r>
      <w:r w:rsidR="000066A5" w:rsidRPr="000066A5">
        <w:rPr>
          <w:rFonts w:ascii="Times New Roman" w:hAnsi="Times New Roman"/>
          <w:i/>
          <w:sz w:val="24"/>
          <w:szCs w:val="24"/>
        </w:rPr>
        <w:t xml:space="preserve"> </w:t>
      </w:r>
      <w:r w:rsidR="000066A5">
        <w:rPr>
          <w:rFonts w:ascii="Times New Roman" w:hAnsi="Times New Roman"/>
          <w:i/>
          <w:sz w:val="24"/>
          <w:szCs w:val="24"/>
        </w:rPr>
        <w:t xml:space="preserve">следующие </w:t>
      </w:r>
      <w:r w:rsidRPr="000066A5">
        <w:rPr>
          <w:rFonts w:ascii="Times New Roman" w:hAnsi="Times New Roman"/>
          <w:i/>
          <w:sz w:val="24"/>
          <w:szCs w:val="24"/>
        </w:rPr>
        <w:t>конкретные направления работы:</w:t>
      </w:r>
    </w:p>
    <w:p w:rsidR="00D133BB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33BB" w:rsidRPr="00D133BB">
        <w:rPr>
          <w:rFonts w:ascii="Times New Roman" w:hAnsi="Times New Roman"/>
          <w:sz w:val="24"/>
          <w:szCs w:val="24"/>
        </w:rPr>
        <w:t>образовательную деятельно</w:t>
      </w:r>
      <w:r>
        <w:rPr>
          <w:rFonts w:ascii="Times New Roman" w:hAnsi="Times New Roman"/>
          <w:sz w:val="24"/>
          <w:szCs w:val="24"/>
        </w:rPr>
        <w:t>сть;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-воспитательную деятельность;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-информационно-методическую деятельность;</w:t>
      </w:r>
    </w:p>
    <w:p w:rsidR="000066A5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-финансово-экономическую деятельность;</w:t>
      </w:r>
    </w:p>
    <w:p w:rsidR="00A83F12" w:rsidRPr="002D3D20" w:rsidRDefault="000066A5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-контрольно-административную деятельность</w:t>
      </w:r>
      <w:r w:rsidR="00D133BB" w:rsidRPr="00D133BB">
        <w:rPr>
          <w:rFonts w:ascii="Times New Roman" w:hAnsi="Times New Roman"/>
          <w:sz w:val="24"/>
          <w:szCs w:val="24"/>
        </w:rPr>
        <w:t>.</w:t>
      </w:r>
    </w:p>
    <w:p w:rsidR="00BA73CD" w:rsidRDefault="00BA73CD" w:rsidP="00DB2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6612F" w:rsidRDefault="00032CD7" w:rsidP="00DB2D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</w:t>
      </w:r>
      <w:r w:rsidRPr="00032CD7">
        <w:rPr>
          <w:rFonts w:ascii="Times New Roman" w:hAnsi="Times New Roman"/>
          <w:b/>
          <w:sz w:val="24"/>
          <w:szCs w:val="24"/>
        </w:rPr>
        <w:t xml:space="preserve"> </w:t>
      </w:r>
      <w:r w:rsidR="00B06C93">
        <w:rPr>
          <w:rFonts w:ascii="Times New Roman" w:hAnsi="Times New Roman"/>
          <w:b/>
          <w:sz w:val="24"/>
          <w:szCs w:val="24"/>
        </w:rPr>
        <w:t>МАОУ ДО</w:t>
      </w:r>
      <w:r w:rsidR="0016612F">
        <w:rPr>
          <w:rFonts w:ascii="Times New Roman" w:hAnsi="Times New Roman"/>
          <w:b/>
          <w:sz w:val="24"/>
          <w:szCs w:val="24"/>
        </w:rPr>
        <w:t xml:space="preserve"> «ЦЕНТР ДОПОЛНИТЕЛЬНОГО </w:t>
      </w:r>
    </w:p>
    <w:p w:rsidR="00032CD7" w:rsidRDefault="0016612F" w:rsidP="00DB2D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</w:t>
      </w:r>
      <w:r w:rsidR="00032CD7" w:rsidRPr="00032CD7">
        <w:rPr>
          <w:rFonts w:ascii="Times New Roman" w:hAnsi="Times New Roman"/>
          <w:b/>
          <w:sz w:val="24"/>
          <w:szCs w:val="24"/>
        </w:rPr>
        <w:t>»</w:t>
      </w:r>
    </w:p>
    <w:p w:rsidR="00DB13C6" w:rsidRPr="00032CD7" w:rsidRDefault="00DB13C6" w:rsidP="00DB2D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2CD7" w:rsidRPr="00032CD7" w:rsidRDefault="00032CD7" w:rsidP="00DB2D1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В целях управления дея</w:t>
      </w:r>
      <w:r w:rsidR="00FE53A6">
        <w:rPr>
          <w:rFonts w:ascii="Times New Roman" w:hAnsi="Times New Roman"/>
          <w:sz w:val="24"/>
          <w:szCs w:val="24"/>
        </w:rPr>
        <w:t xml:space="preserve">тельностью </w:t>
      </w:r>
      <w:r w:rsidR="002D3D20">
        <w:rPr>
          <w:rFonts w:ascii="Times New Roman" w:hAnsi="Times New Roman"/>
          <w:sz w:val="24"/>
          <w:szCs w:val="24"/>
        </w:rPr>
        <w:t>МАОУ ДО «Центр дополнительного образования»</w:t>
      </w:r>
      <w:r w:rsidR="00FE53A6">
        <w:rPr>
          <w:rFonts w:ascii="Times New Roman" w:hAnsi="Times New Roman"/>
          <w:sz w:val="24"/>
          <w:szCs w:val="24"/>
        </w:rPr>
        <w:t xml:space="preserve"> в течение 201</w:t>
      </w:r>
      <w:r w:rsidR="00A83F12">
        <w:rPr>
          <w:rFonts w:ascii="Times New Roman" w:hAnsi="Times New Roman"/>
          <w:sz w:val="24"/>
          <w:szCs w:val="24"/>
        </w:rPr>
        <w:t>5</w:t>
      </w:r>
      <w:r w:rsidR="00FE53A6">
        <w:rPr>
          <w:rFonts w:ascii="Times New Roman" w:hAnsi="Times New Roman"/>
          <w:sz w:val="24"/>
          <w:szCs w:val="24"/>
        </w:rPr>
        <w:t>-201</w:t>
      </w:r>
      <w:r w:rsidR="00A83F12">
        <w:rPr>
          <w:rFonts w:ascii="Times New Roman" w:hAnsi="Times New Roman"/>
          <w:sz w:val="24"/>
          <w:szCs w:val="24"/>
        </w:rPr>
        <w:t>6</w:t>
      </w:r>
      <w:r w:rsidR="00122273">
        <w:rPr>
          <w:rFonts w:ascii="Times New Roman" w:hAnsi="Times New Roman"/>
          <w:sz w:val="24"/>
          <w:szCs w:val="24"/>
        </w:rPr>
        <w:t xml:space="preserve"> учебного  года</w:t>
      </w:r>
      <w:r w:rsidRPr="00032CD7">
        <w:rPr>
          <w:rFonts w:ascii="Times New Roman" w:hAnsi="Times New Roman"/>
          <w:sz w:val="24"/>
          <w:szCs w:val="24"/>
        </w:rPr>
        <w:t xml:space="preserve">  запланировано: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- 4 заседания Наблюдательного совета (ежеквартально);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- 4 педагогических совета (согласно планированию на год);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- 9 совещаний при директоре (ежемесячно);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административные планер</w:t>
      </w:r>
      <w:r w:rsidR="00326942">
        <w:rPr>
          <w:rFonts w:ascii="Times New Roman" w:hAnsi="Times New Roman"/>
          <w:sz w:val="24"/>
          <w:szCs w:val="24"/>
        </w:rPr>
        <w:t xml:space="preserve">ки (еженедельно - каждый </w:t>
      </w:r>
      <w:r w:rsidR="00326942" w:rsidRPr="00170FB2">
        <w:rPr>
          <w:rFonts w:ascii="Times New Roman" w:hAnsi="Times New Roman"/>
          <w:sz w:val="24"/>
          <w:szCs w:val="24"/>
        </w:rPr>
        <w:t>понедельник</w:t>
      </w:r>
      <w:r w:rsidRPr="00170FB2">
        <w:rPr>
          <w:rFonts w:ascii="Times New Roman" w:hAnsi="Times New Roman"/>
          <w:sz w:val="24"/>
          <w:szCs w:val="24"/>
        </w:rPr>
        <w:t>)</w:t>
      </w:r>
      <w:r w:rsidRPr="00032CD7">
        <w:rPr>
          <w:rFonts w:ascii="Times New Roman" w:hAnsi="Times New Roman"/>
          <w:sz w:val="24"/>
          <w:szCs w:val="24"/>
        </w:rPr>
        <w:t>;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заседания м</w:t>
      </w:r>
      <w:r w:rsidR="00A83F12">
        <w:rPr>
          <w:rFonts w:ascii="Times New Roman" w:hAnsi="Times New Roman"/>
          <w:sz w:val="24"/>
          <w:szCs w:val="24"/>
        </w:rPr>
        <w:t>етодических  советов (1 раз в 2 месяца</w:t>
      </w:r>
      <w:r w:rsidRPr="00032CD7">
        <w:rPr>
          <w:rFonts w:ascii="Times New Roman" w:hAnsi="Times New Roman"/>
          <w:sz w:val="24"/>
          <w:szCs w:val="24"/>
        </w:rPr>
        <w:t xml:space="preserve">, внеочередные заседания – по мере необходимости); 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заседания художественного совета (по мере необходимости);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- з</w:t>
      </w:r>
      <w:r w:rsidR="00F66A5D">
        <w:rPr>
          <w:rFonts w:ascii="Times New Roman" w:hAnsi="Times New Roman"/>
          <w:sz w:val="24"/>
          <w:szCs w:val="24"/>
        </w:rPr>
        <w:t>аседание профсоюзного комитета</w:t>
      </w:r>
      <w:r w:rsidRPr="00032CD7">
        <w:rPr>
          <w:rFonts w:ascii="Times New Roman" w:hAnsi="Times New Roman"/>
          <w:sz w:val="24"/>
          <w:szCs w:val="24"/>
        </w:rPr>
        <w:t xml:space="preserve"> (по мере необходимости).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32CD7">
        <w:rPr>
          <w:rFonts w:ascii="Times New Roman" w:hAnsi="Times New Roman"/>
          <w:snapToGrid w:val="0"/>
          <w:sz w:val="24"/>
          <w:szCs w:val="24"/>
        </w:rPr>
        <w:t>Перевод Центра в режим развития обеспечивается созданием банка информации, который постоянно обновляется. С учетом этого строится анализ, планирование, контроль и регулирование деятельности коллектива.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32CD7">
        <w:rPr>
          <w:rFonts w:ascii="Times New Roman" w:hAnsi="Times New Roman"/>
          <w:snapToGrid w:val="0"/>
          <w:sz w:val="24"/>
          <w:szCs w:val="24"/>
        </w:rPr>
        <w:t>Таким образом, внутреннее управление представляет собой целенаправленное взаимодействие, сотрудничество всех участников педа</w:t>
      </w:r>
      <w:r w:rsidRPr="00032CD7">
        <w:rPr>
          <w:rFonts w:ascii="Times New Roman" w:hAnsi="Times New Roman"/>
          <w:snapToGrid w:val="0"/>
          <w:sz w:val="24"/>
          <w:szCs w:val="24"/>
        </w:rPr>
        <w:softHyphen/>
        <w:t>гогического процесса по достижению поставленных перед Центром целей и задач.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sz w:val="24"/>
          <w:szCs w:val="24"/>
        </w:rPr>
        <w:t>Управление деятельностью Центра осуществляется на основе сочетания принципов самоуправления коллектива и единоначалия.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32CD7">
        <w:rPr>
          <w:rFonts w:ascii="Times New Roman" w:hAnsi="Times New Roman"/>
          <w:snapToGrid w:val="0"/>
          <w:sz w:val="24"/>
          <w:szCs w:val="24"/>
        </w:rPr>
        <w:t>Органами управления Центра являются:</w:t>
      </w:r>
    </w:p>
    <w:p w:rsidR="00520236" w:rsidRDefault="00A10EFD" w:rsidP="00DB2D18">
      <w:pPr>
        <w:pStyle w:val="af6"/>
        <w:widowControl w:val="0"/>
        <w:tabs>
          <w:tab w:val="left" w:pos="284"/>
        </w:tabs>
        <w:ind w:left="0"/>
        <w:contextualSpacing/>
        <w:jc w:val="both"/>
        <w:rPr>
          <w:b/>
          <w:i/>
          <w:snapToGrid w:val="0"/>
        </w:rPr>
      </w:pPr>
      <w:r>
        <w:rPr>
          <w:b/>
          <w:i/>
          <w:snapToGrid w:val="0"/>
        </w:rPr>
        <w:tab/>
      </w:r>
    </w:p>
    <w:p w:rsidR="00032CD7" w:rsidRPr="00032CD7" w:rsidRDefault="00520236" w:rsidP="00DB2D18">
      <w:pPr>
        <w:pStyle w:val="af6"/>
        <w:widowControl w:val="0"/>
        <w:tabs>
          <w:tab w:val="left" w:pos="284"/>
        </w:tabs>
        <w:ind w:left="0"/>
        <w:contextualSpacing/>
        <w:jc w:val="both"/>
      </w:pPr>
      <w:r>
        <w:rPr>
          <w:b/>
          <w:i/>
          <w:snapToGrid w:val="0"/>
        </w:rPr>
        <w:tab/>
      </w:r>
      <w:r w:rsidR="00032CD7" w:rsidRPr="00032CD7">
        <w:rPr>
          <w:b/>
          <w:i/>
          <w:snapToGrid w:val="0"/>
        </w:rPr>
        <w:t>Наблюдательный совет</w:t>
      </w:r>
      <w:r w:rsidR="00032CD7" w:rsidRPr="00032CD7">
        <w:rPr>
          <w:snapToGrid w:val="0"/>
        </w:rPr>
        <w:t xml:space="preserve"> </w:t>
      </w:r>
      <w:r w:rsidR="00032CD7" w:rsidRPr="00032CD7">
        <w:t xml:space="preserve">– это выборный представительный и коллегиальный орган государственно-общественного управления Учреждением и создаётся с целью обеспечения демократического и государственно-общественного управления автономным учреждением, осуществляет в соответствии с Уставом решение отдельных вопросов, относящихся к компетенции Наблюдательного совета. Наблюдательный совет является органом участия учредителя в управлении автономным учреждением, а также органом надзора и контроля за деятельностью директора Учреждения по распоряжению финансами и имуществом. Наблюдательный совет утверждает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отчетность, предложения руководителя автономного учреждения о совершении крупных сделок и сделок, в совершении которых имеется заинтересованность, решает вопросы проведения аудита годовой бухгалтерской отчетности и утверждения аудиторской организации  и </w:t>
      </w:r>
      <w:r w:rsidR="00032CD7" w:rsidRPr="00032CD7">
        <w:rPr>
          <w:snapToGrid w:val="0"/>
        </w:rPr>
        <w:t xml:space="preserve"> принимает важнейшие решения по направлениям деятельности</w:t>
      </w:r>
      <w:r w:rsidR="00032CD7" w:rsidRPr="00032CD7">
        <w:t xml:space="preserve">. </w:t>
      </w:r>
    </w:p>
    <w:p w:rsidR="00032CD7" w:rsidRPr="00032CD7" w:rsidRDefault="00032CD7" w:rsidP="00DB2D18">
      <w:pPr>
        <w:pStyle w:val="af6"/>
        <w:widowControl w:val="0"/>
      </w:pPr>
    </w:p>
    <w:p w:rsidR="00032CD7" w:rsidRPr="00520236" w:rsidRDefault="00074376" w:rsidP="00DB2D18">
      <w:pPr>
        <w:pStyle w:val="af6"/>
        <w:widowControl w:val="0"/>
        <w:tabs>
          <w:tab w:val="left" w:pos="284"/>
        </w:tabs>
        <w:ind w:left="0"/>
        <w:contextualSpacing/>
        <w:jc w:val="both"/>
      </w:pPr>
      <w:r>
        <w:rPr>
          <w:b/>
          <w:i/>
          <w:snapToGrid w:val="0"/>
        </w:rPr>
        <w:tab/>
      </w:r>
      <w:r w:rsidR="00032CD7" w:rsidRPr="00032CD7">
        <w:rPr>
          <w:b/>
          <w:i/>
          <w:snapToGrid w:val="0"/>
        </w:rPr>
        <w:t xml:space="preserve">Совещание при директоре </w:t>
      </w:r>
      <w:r w:rsidR="00032CD7" w:rsidRPr="00032CD7">
        <w:rPr>
          <w:snapToGrid w:val="0"/>
        </w:rPr>
        <w:t xml:space="preserve">– это одна из форм единоналичия в оперативном управлении Учреждением. Основной задачей совещания при директоре является </w:t>
      </w:r>
      <w:r w:rsidR="00032CD7" w:rsidRPr="00032CD7">
        <w:rPr>
          <w:snapToGrid w:val="0"/>
        </w:rPr>
        <w:lastRenderedPageBreak/>
        <w:t xml:space="preserve">осуществление контроля за исполнением законодательства в области образования и соблюдением охраны труда и технике безопасности в Учреждении, выявление положительных и отрицательных тенденций в организации образовательного и воспитательного процесса, разработка на основе предложений по устранению негативных тенденций и распространение педагогического опыта, анализ и экспертная оценка эффективности результатов деятельности педагогических работников. На совещание при директоре выносятся вопросы, связанные с узкой спецификой, обсуждаются планы работы на месяц и решаются организационные вопросы по проведению мероприятий и учебно-воспитательного процесса.  </w:t>
      </w:r>
    </w:p>
    <w:p w:rsidR="00520236" w:rsidRDefault="0052023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1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B536A7" w:rsidRPr="00520236" w:rsidRDefault="0007437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1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032CD7" w:rsidRPr="00032CD7">
        <w:rPr>
          <w:rFonts w:ascii="Times New Roman" w:hAnsi="Times New Roman"/>
          <w:b/>
          <w:i/>
          <w:snapToGrid w:val="0"/>
          <w:sz w:val="24"/>
          <w:szCs w:val="24"/>
        </w:rPr>
        <w:t>Педагогический совет</w:t>
      </w:r>
      <w:r w:rsidR="00032CD7" w:rsidRPr="00032CD7">
        <w:rPr>
          <w:rFonts w:ascii="Times New Roman" w:hAnsi="Times New Roman"/>
          <w:sz w:val="24"/>
          <w:szCs w:val="24"/>
        </w:rPr>
        <w:t xml:space="preserve"> – это постоянно действующий коллегиальный орган самоуправления педагогических и административных работников Учреждения, созданный в целях  развития и самосовершенствования учебно-воспитательного процесса в Центре. </w:t>
      </w:r>
      <w:r w:rsidR="00032CD7" w:rsidRPr="00DB13C6">
        <w:rPr>
          <w:rFonts w:ascii="Times New Roman" w:hAnsi="Times New Roman"/>
          <w:sz w:val="24"/>
          <w:szCs w:val="24"/>
        </w:rPr>
        <w:t xml:space="preserve">Основной функцией педсовета является определение стратегии развития Центра, рассмотрение и решение основных вопросов учебно-воспитательной работы Центра и </w:t>
      </w:r>
      <w:r w:rsidR="00B27DB5">
        <w:rPr>
          <w:rFonts w:ascii="Times New Roman" w:hAnsi="Times New Roman"/>
          <w:sz w:val="24"/>
          <w:szCs w:val="24"/>
        </w:rPr>
        <w:t>форм</w:t>
      </w:r>
      <w:r w:rsidR="00032CD7" w:rsidRPr="00DB13C6">
        <w:rPr>
          <w:rFonts w:ascii="Times New Roman" w:hAnsi="Times New Roman"/>
          <w:sz w:val="24"/>
          <w:szCs w:val="24"/>
        </w:rPr>
        <w:t xml:space="preserve"> совершенствов</w:t>
      </w:r>
      <w:r w:rsidR="00B27DB5">
        <w:rPr>
          <w:rFonts w:ascii="Times New Roman" w:hAnsi="Times New Roman"/>
          <w:sz w:val="24"/>
          <w:szCs w:val="24"/>
        </w:rPr>
        <w:t>ания</w:t>
      </w:r>
      <w:r w:rsidR="00DB13C6" w:rsidRPr="00DB13C6">
        <w:rPr>
          <w:rFonts w:ascii="Times New Roman" w:hAnsi="Times New Roman"/>
          <w:sz w:val="24"/>
          <w:szCs w:val="24"/>
        </w:rPr>
        <w:t xml:space="preserve"> педагогического мастерства</w:t>
      </w:r>
      <w:r w:rsidR="00B27DB5">
        <w:rPr>
          <w:rFonts w:ascii="Times New Roman" w:hAnsi="Times New Roman"/>
          <w:sz w:val="24"/>
          <w:szCs w:val="24"/>
        </w:rPr>
        <w:t xml:space="preserve"> с учётом </w:t>
      </w:r>
      <w:r w:rsidR="00B06DAD">
        <w:rPr>
          <w:rFonts w:ascii="Times New Roman" w:hAnsi="Times New Roman"/>
          <w:sz w:val="24"/>
          <w:szCs w:val="24"/>
        </w:rPr>
        <w:t>достижений педагогической науки</w:t>
      </w:r>
      <w:r w:rsidR="00DB13C6" w:rsidRPr="00DB13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</w:p>
    <w:p w:rsidR="00520236" w:rsidRDefault="0052023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</w:p>
    <w:p w:rsidR="00DB13C6" w:rsidRDefault="0052023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DB13C6">
        <w:rPr>
          <w:rFonts w:ascii="Times New Roman" w:hAnsi="Times New Roman"/>
          <w:b/>
          <w:i/>
          <w:snapToGrid w:val="0"/>
          <w:sz w:val="24"/>
          <w:szCs w:val="24"/>
        </w:rPr>
        <w:t>К компетенции педагогического совета относится</w:t>
      </w:r>
      <w:r w:rsidR="00DB13C6" w:rsidRPr="00DB13C6">
        <w:rPr>
          <w:rFonts w:ascii="Times New Roman" w:hAnsi="Times New Roman"/>
          <w:sz w:val="24"/>
          <w:szCs w:val="24"/>
        </w:rPr>
        <w:t>:</w:t>
      </w:r>
    </w:p>
    <w:p w:rsidR="00DB13C6" w:rsidRDefault="00DB13C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DB13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A0D58">
        <w:rPr>
          <w:rFonts w:ascii="Times New Roman" w:hAnsi="Times New Roman"/>
          <w:sz w:val="24"/>
          <w:szCs w:val="24"/>
        </w:rPr>
        <w:t xml:space="preserve">обсуждение и </w:t>
      </w:r>
      <w:r w:rsidR="000D1A65">
        <w:rPr>
          <w:rFonts w:ascii="Times New Roman" w:hAnsi="Times New Roman"/>
          <w:sz w:val="24"/>
          <w:szCs w:val="24"/>
        </w:rPr>
        <w:t>согласование</w:t>
      </w:r>
      <w:r w:rsidR="00032CD7" w:rsidRPr="00032CD7">
        <w:rPr>
          <w:rFonts w:ascii="Times New Roman" w:hAnsi="Times New Roman"/>
          <w:sz w:val="24"/>
          <w:szCs w:val="24"/>
        </w:rPr>
        <w:t xml:space="preserve"> образовательных программ педагогов, образовательной программы и</w:t>
      </w:r>
      <w:r>
        <w:rPr>
          <w:rFonts w:ascii="Times New Roman" w:hAnsi="Times New Roman"/>
          <w:sz w:val="24"/>
          <w:szCs w:val="24"/>
        </w:rPr>
        <w:t xml:space="preserve"> программы деятельности Центра;</w:t>
      </w:r>
    </w:p>
    <w:p w:rsidR="00DB13C6" w:rsidRDefault="00054A31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</w:t>
      </w:r>
      <w:r w:rsidR="00DB13C6">
        <w:rPr>
          <w:rFonts w:ascii="Times New Roman" w:hAnsi="Times New Roman"/>
          <w:sz w:val="24"/>
          <w:szCs w:val="24"/>
        </w:rPr>
        <w:t xml:space="preserve"> календарного учебного графика;</w:t>
      </w:r>
      <w:r w:rsidR="00032CD7" w:rsidRPr="00032CD7">
        <w:rPr>
          <w:rFonts w:ascii="Times New Roman" w:hAnsi="Times New Roman"/>
          <w:sz w:val="24"/>
          <w:szCs w:val="24"/>
        </w:rPr>
        <w:t xml:space="preserve"> </w:t>
      </w:r>
    </w:p>
    <w:p w:rsidR="00DB13C6" w:rsidRDefault="00054A31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</w:t>
      </w:r>
      <w:r w:rsidR="00DB13C6">
        <w:rPr>
          <w:rFonts w:ascii="Times New Roman" w:hAnsi="Times New Roman"/>
          <w:sz w:val="24"/>
          <w:szCs w:val="24"/>
        </w:rPr>
        <w:t xml:space="preserve"> организационной структуры </w:t>
      </w:r>
      <w:r w:rsidR="00032CD7" w:rsidRPr="00032CD7">
        <w:rPr>
          <w:rFonts w:ascii="Times New Roman" w:hAnsi="Times New Roman"/>
          <w:sz w:val="24"/>
          <w:szCs w:val="24"/>
        </w:rPr>
        <w:t xml:space="preserve"> педагогического коллектива в соответствии с </w:t>
      </w:r>
      <w:r w:rsidR="00DB13C6">
        <w:rPr>
          <w:rFonts w:ascii="Times New Roman" w:hAnsi="Times New Roman"/>
          <w:sz w:val="24"/>
          <w:szCs w:val="24"/>
        </w:rPr>
        <w:t>нормативными документами Центра;</w:t>
      </w:r>
      <w:r w:rsidR="00032CD7" w:rsidRPr="00032CD7">
        <w:rPr>
          <w:rFonts w:ascii="Times New Roman" w:hAnsi="Times New Roman"/>
          <w:sz w:val="24"/>
          <w:szCs w:val="24"/>
        </w:rPr>
        <w:t xml:space="preserve"> </w:t>
      </w:r>
    </w:p>
    <w:p w:rsidR="00485D33" w:rsidRDefault="00DB13C6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2CD7" w:rsidRPr="00032CD7">
        <w:rPr>
          <w:rFonts w:ascii="Times New Roman" w:hAnsi="Times New Roman"/>
          <w:sz w:val="24"/>
          <w:szCs w:val="24"/>
        </w:rPr>
        <w:t>объединение усилий педагогического коллектива на повышение уровня учебно-воспитательной работы</w:t>
      </w:r>
      <w:r w:rsidR="00485D33">
        <w:rPr>
          <w:rFonts w:ascii="Times New Roman" w:hAnsi="Times New Roman"/>
          <w:sz w:val="24"/>
          <w:szCs w:val="24"/>
        </w:rPr>
        <w:t>;</w:t>
      </w:r>
    </w:p>
    <w:p w:rsidR="00485D33" w:rsidRDefault="00485D33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организационно-педагогических решений администрации Центра по основным вопросам совершенствования качества образования;</w:t>
      </w:r>
    </w:p>
    <w:p w:rsidR="00485D33" w:rsidRPr="00520236" w:rsidRDefault="00485D33" w:rsidP="00DB2D18">
      <w:pPr>
        <w:widowControl w:val="0"/>
        <w:tabs>
          <w:tab w:val="left" w:pos="322"/>
          <w:tab w:val="left" w:pos="896"/>
        </w:tabs>
        <w:spacing w:after="0" w:line="240" w:lineRule="auto"/>
        <w:ind w:left="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2CD7" w:rsidRPr="00032CD7">
        <w:rPr>
          <w:rFonts w:ascii="Times New Roman" w:hAnsi="Times New Roman"/>
          <w:sz w:val="24"/>
          <w:szCs w:val="24"/>
        </w:rPr>
        <w:t>производит выбор различных вариантов содержания образования, развития и воспитания обучающихся, форм и методов учебно-воспитательной работы с ними</w:t>
      </w:r>
      <w:r w:rsidR="000910AA">
        <w:rPr>
          <w:rFonts w:ascii="Times New Roman" w:hAnsi="Times New Roman"/>
          <w:sz w:val="24"/>
          <w:szCs w:val="24"/>
        </w:rPr>
        <w:t xml:space="preserve">. </w:t>
      </w:r>
      <w:r w:rsidR="00032CD7" w:rsidRPr="00032CD7">
        <w:rPr>
          <w:rFonts w:ascii="Times New Roman" w:hAnsi="Times New Roman"/>
          <w:sz w:val="24"/>
          <w:szCs w:val="24"/>
        </w:rPr>
        <w:t xml:space="preserve">Порядок </w:t>
      </w:r>
      <w:r w:rsidR="00032CD7" w:rsidRPr="00032CD7">
        <w:rPr>
          <w:rFonts w:ascii="Times New Roman" w:hAnsi="Times New Roman"/>
          <w:color w:val="000000"/>
          <w:sz w:val="24"/>
          <w:szCs w:val="24"/>
        </w:rPr>
        <w:t>деятельности Педагогического совета регламентируется Положением о Педагогическом совете.</w:t>
      </w:r>
    </w:p>
    <w:p w:rsidR="00520236" w:rsidRDefault="00074376" w:rsidP="00DB2D18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</w:p>
    <w:p w:rsidR="00032CD7" w:rsidRPr="00032CD7" w:rsidRDefault="00520236" w:rsidP="00DB2D18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032CD7" w:rsidRPr="00032CD7">
        <w:rPr>
          <w:rFonts w:ascii="Times New Roman" w:hAnsi="Times New Roman"/>
          <w:b/>
          <w:i/>
          <w:snapToGrid w:val="0"/>
          <w:sz w:val="24"/>
          <w:szCs w:val="24"/>
        </w:rPr>
        <w:t xml:space="preserve">Общее собрание трудового коллектива </w:t>
      </w:r>
      <w:r w:rsidR="00032CD7" w:rsidRPr="00032CD7">
        <w:rPr>
          <w:rFonts w:ascii="Times New Roman" w:hAnsi="Times New Roman"/>
          <w:snapToGrid w:val="0"/>
          <w:sz w:val="24"/>
          <w:szCs w:val="24"/>
        </w:rPr>
        <w:t>рассматривает основные вопросы жизнедеятельности трудового коллектива, содействует осуществлению управления в Центре, а также развитие инициативы трудового коллектива, реализует право на самостоятельность Центра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20236" w:rsidRDefault="00074376" w:rsidP="00DB2D18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</w:p>
    <w:p w:rsidR="00485D33" w:rsidRDefault="00520236" w:rsidP="00DB2D18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032CD7" w:rsidRPr="00032CD7">
        <w:rPr>
          <w:rFonts w:ascii="Times New Roman" w:hAnsi="Times New Roman"/>
          <w:b/>
          <w:i/>
          <w:snapToGrid w:val="0"/>
          <w:sz w:val="24"/>
          <w:szCs w:val="24"/>
        </w:rPr>
        <w:t xml:space="preserve">Методический совет </w:t>
      </w:r>
      <w:r w:rsidR="00032CD7" w:rsidRPr="00032CD7">
        <w:rPr>
          <w:rFonts w:ascii="Times New Roman" w:hAnsi="Times New Roman"/>
          <w:snapToGrid w:val="0"/>
          <w:sz w:val="24"/>
          <w:szCs w:val="24"/>
        </w:rPr>
        <w:t xml:space="preserve">- это </w:t>
      </w:r>
      <w:r w:rsidR="00032CD7" w:rsidRPr="00032CD7">
        <w:rPr>
          <w:rFonts w:ascii="Times New Roman" w:hAnsi="Times New Roman"/>
          <w:sz w:val="24"/>
          <w:szCs w:val="24"/>
        </w:rPr>
        <w:t>педагогический коллегиальный орган внутриучрежденческого управления, способствующий формированию творческого подхода к педагогической деятельности, оказывающий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воспитания, осуществляет управление по развитию педагогических  инициатив и стратегическое планирование методической работы Центра, а также проводит экспертизу образовательных программ дополнительного образования</w:t>
      </w:r>
      <w:r w:rsidR="00485D33">
        <w:rPr>
          <w:rFonts w:ascii="Times New Roman" w:hAnsi="Times New Roman"/>
          <w:sz w:val="24"/>
          <w:szCs w:val="24"/>
        </w:rPr>
        <w:t xml:space="preserve"> и нормативных методических и управленческих документов, изучает деятельность творческих групп</w:t>
      </w:r>
      <w:r w:rsidR="00032CD7" w:rsidRPr="00032CD7">
        <w:rPr>
          <w:rFonts w:ascii="Times New Roman" w:hAnsi="Times New Roman"/>
          <w:sz w:val="24"/>
          <w:szCs w:val="24"/>
        </w:rPr>
        <w:t xml:space="preserve">, оказывает методическую помощь в деятельности педагогов </w:t>
      </w:r>
      <w:r w:rsidR="00032CD7" w:rsidRPr="00032CD7">
        <w:rPr>
          <w:rFonts w:ascii="Times New Roman" w:hAnsi="Times New Roman"/>
          <w:color w:val="000000"/>
          <w:sz w:val="24"/>
          <w:szCs w:val="24"/>
        </w:rPr>
        <w:t>Центра, выполняет просветительскую, образовательную, методологическую функции и призван обеспечить повышение профессионального уровня педагога. Порядок деятельности методического совета Центра регламентируется Положением о методическом совете.</w:t>
      </w:r>
    </w:p>
    <w:p w:rsidR="001E10E4" w:rsidRDefault="001E10E4" w:rsidP="00DB2D18">
      <w:pPr>
        <w:pStyle w:val="af6"/>
        <w:widowControl w:val="0"/>
        <w:tabs>
          <w:tab w:val="left" w:pos="322"/>
        </w:tabs>
        <w:ind w:left="0"/>
        <w:contextualSpacing/>
        <w:jc w:val="both"/>
        <w:rPr>
          <w:color w:val="000000"/>
        </w:rPr>
      </w:pPr>
    </w:p>
    <w:p w:rsidR="00032CD7" w:rsidRPr="00032CD7" w:rsidRDefault="00074376" w:rsidP="00DB2D18">
      <w:pPr>
        <w:pStyle w:val="af6"/>
        <w:widowControl w:val="0"/>
        <w:tabs>
          <w:tab w:val="left" w:pos="322"/>
        </w:tabs>
        <w:ind w:left="0"/>
        <w:contextualSpacing/>
        <w:jc w:val="both"/>
        <w:rPr>
          <w:snapToGrid w:val="0"/>
        </w:rPr>
      </w:pPr>
      <w:r>
        <w:rPr>
          <w:b/>
          <w:i/>
          <w:snapToGrid w:val="0"/>
        </w:rPr>
        <w:tab/>
      </w:r>
      <w:r w:rsidR="00032CD7" w:rsidRPr="00032CD7">
        <w:rPr>
          <w:b/>
          <w:i/>
          <w:snapToGrid w:val="0"/>
        </w:rPr>
        <w:t>Художественный совет</w:t>
      </w:r>
      <w:r w:rsidR="00032CD7" w:rsidRPr="00032CD7">
        <w:rPr>
          <w:snapToGrid w:val="0"/>
        </w:rPr>
        <w:t xml:space="preserve"> – это </w:t>
      </w:r>
      <w:r w:rsidR="00032CD7" w:rsidRPr="00032CD7">
        <w:rPr>
          <w:color w:val="000000"/>
        </w:rPr>
        <w:t>постоянно действующий коллегиальный консультационно-совещательный орган, в состав которого входят высококвалифи</w:t>
      </w:r>
      <w:r w:rsidR="000910AA">
        <w:rPr>
          <w:color w:val="000000"/>
        </w:rPr>
        <w:t>цированные творческие педагоги, созданный</w:t>
      </w:r>
      <w:r w:rsidR="00032CD7" w:rsidRPr="00032CD7">
        <w:rPr>
          <w:color w:val="000000"/>
        </w:rPr>
        <w:t xml:space="preserve"> с целью повышения качества концертных номеров, художественного оформления</w:t>
      </w:r>
      <w:r w:rsidR="000910AA">
        <w:rPr>
          <w:color w:val="000000"/>
        </w:rPr>
        <w:t xml:space="preserve"> проводимых мероприятий, театрализованных представлений. </w:t>
      </w:r>
      <w:r w:rsidR="00032CD7" w:rsidRPr="00032CD7">
        <w:rPr>
          <w:color w:val="000000"/>
        </w:rPr>
        <w:t>К компетенциям художественного совета относится проведение экспертизы уровня концертных номер, вынесение рекомендаций творческим коллективам и индивидуальным исполнителям к участию в территориальных, районных и других уровнях различных творческих конкурсов и предложений по повышению уровня творческого самовыражения обучающихся и педагогов.</w:t>
      </w:r>
    </w:p>
    <w:p w:rsidR="00032CD7" w:rsidRPr="00032CD7" w:rsidRDefault="00032CD7" w:rsidP="00DB2D18">
      <w:pPr>
        <w:pStyle w:val="af6"/>
        <w:widowControl w:val="0"/>
        <w:jc w:val="both"/>
        <w:rPr>
          <w:snapToGrid w:val="0"/>
        </w:rPr>
      </w:pPr>
    </w:p>
    <w:p w:rsidR="00032CD7" w:rsidRPr="00032CD7" w:rsidRDefault="00074376" w:rsidP="00DB2D1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Профсоюзная организация</w:t>
      </w:r>
      <w:r w:rsidR="00032CD7" w:rsidRPr="00032CD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32CD7" w:rsidRPr="00032CD7">
        <w:rPr>
          <w:rFonts w:ascii="Times New Roman" w:hAnsi="Times New Roman"/>
          <w:snapToGrid w:val="0"/>
          <w:sz w:val="24"/>
          <w:szCs w:val="24"/>
        </w:rPr>
        <w:t>– это добровольное общественное объединение работников трудового коллектива Центра, связанных общими производственными, профессиональными интересами по роду их деятельности, созданное в целях представительства и защиты их социально-трудовых, профессиональных прав и интересов при взаимодействии с работодателем, его представителями, органами местного самоуправления, общественными и иными организациями, общественного контроля за соблюдением законодательства о труде и охране труда, информационного обеспечения трудового коллектива по разъяснению мер, принимаемых Профсоюзом по реализации уставных целей и задач.</w:t>
      </w:r>
    </w:p>
    <w:p w:rsidR="00485D33" w:rsidRDefault="00485D33" w:rsidP="00DB2D1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4A31" w:rsidRDefault="00054A31" w:rsidP="00DB2D1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054A31">
        <w:rPr>
          <w:rFonts w:ascii="Times New Roman" w:hAnsi="Times New Roman"/>
          <w:b/>
          <w:i/>
          <w:snapToGrid w:val="0"/>
          <w:sz w:val="24"/>
          <w:szCs w:val="24"/>
        </w:rPr>
        <w:t>Комиссия по трудовым спорам</w:t>
      </w:r>
      <w:r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="00126301">
        <w:rPr>
          <w:rFonts w:ascii="Times New Roman" w:hAnsi="Times New Roman"/>
          <w:snapToGrid w:val="0"/>
          <w:sz w:val="24"/>
          <w:szCs w:val="24"/>
        </w:rPr>
        <w:t xml:space="preserve">это первичный орган по рассмотрению и решению </w:t>
      </w:r>
      <w:r>
        <w:rPr>
          <w:rFonts w:ascii="Times New Roman" w:hAnsi="Times New Roman"/>
          <w:snapToGrid w:val="0"/>
          <w:sz w:val="24"/>
          <w:szCs w:val="24"/>
        </w:rPr>
        <w:t xml:space="preserve"> спорных вопросов, возникших между</w:t>
      </w:r>
      <w:r w:rsidR="00126301">
        <w:rPr>
          <w:rFonts w:ascii="Times New Roman" w:hAnsi="Times New Roman"/>
          <w:snapToGrid w:val="0"/>
          <w:sz w:val="24"/>
          <w:szCs w:val="24"/>
        </w:rPr>
        <w:t xml:space="preserve">  сотрудниками учреждения и директором.</w:t>
      </w:r>
    </w:p>
    <w:p w:rsidR="00EB67E8" w:rsidRDefault="00EB67E8" w:rsidP="00DB2D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62175" w:rsidRDefault="00DB13C6" w:rsidP="00DB2D1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Доступность и открытость информации о состоянии образования в </w:t>
      </w:r>
      <w:r w:rsid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Центре </w:t>
      </w:r>
      <w:r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осуществляют:</w:t>
      </w:r>
    </w:p>
    <w:p w:rsidR="00F62175" w:rsidRDefault="00F62175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B13C6" w:rsidRPr="00F62175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DB13C6"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>постоянно действующие стенды;</w:t>
      </w:r>
    </w:p>
    <w:p w:rsidR="00F62175" w:rsidRDefault="00F62175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информация на сайте Кондинского района</w:t>
      </w:r>
      <w:r w:rsidR="00CD1B21">
        <w:rPr>
          <w:rFonts w:ascii="Times New Roman" w:eastAsia="Times New Roman" w:hAnsi="Times New Roman"/>
          <w:iCs/>
          <w:sz w:val="24"/>
          <w:szCs w:val="24"/>
          <w:lang w:eastAsia="ru-RU"/>
        </w:rPr>
        <w:t>, сайте учреждения;</w:t>
      </w:r>
    </w:p>
    <w:p w:rsidR="00F62175" w:rsidRDefault="00F62175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информационно-просветительская газета «Молодежный проспект»</w:t>
      </w:r>
      <w:r w:rsidR="00DB13C6"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D076DA" w:rsidRDefault="00F62175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13C6"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отчеты администрации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учреждения</w:t>
      </w:r>
      <w:r w:rsidR="00DB13C6"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перед родителями на родительских собраниях;</w:t>
      </w:r>
    </w:p>
    <w:p w:rsidR="00DB13C6" w:rsidRPr="00F62175" w:rsidRDefault="00D076DA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публичный отчет деятельности Центра</w:t>
      </w:r>
      <w:r w:rsidR="00DB13C6" w:rsidRPr="00F6217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B13C6" w:rsidRPr="00F62175" w:rsidRDefault="00DB13C6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1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36A7" w:rsidRDefault="00B536A7" w:rsidP="00DB2D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 МАОУ ДО</w:t>
      </w:r>
    </w:p>
    <w:p w:rsidR="00032CD7" w:rsidRPr="00032CD7" w:rsidRDefault="00B536A7" w:rsidP="00DB2D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ДОПОЛНИТЕЛЬНОГО ОБРАЗОВАНИЯ</w:t>
      </w:r>
      <w:r w:rsidR="00032CD7" w:rsidRPr="00032CD7">
        <w:rPr>
          <w:rFonts w:ascii="Times New Roman" w:hAnsi="Times New Roman"/>
          <w:b/>
          <w:sz w:val="24"/>
          <w:szCs w:val="24"/>
        </w:rPr>
        <w:t>»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2CD7">
        <w:rPr>
          <w:rFonts w:ascii="Times New Roman" w:hAnsi="Times New Roman"/>
          <w:b/>
          <w:sz w:val="24"/>
          <w:szCs w:val="24"/>
        </w:rPr>
        <w:t>В основу положена пятиуровневая структура управления:</w:t>
      </w: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b/>
          <w:i/>
          <w:sz w:val="24"/>
          <w:szCs w:val="24"/>
        </w:rPr>
        <w:t>Первый уровень структуры</w:t>
      </w:r>
      <w:r w:rsidRPr="00032CD7">
        <w:rPr>
          <w:rFonts w:ascii="Times New Roman" w:hAnsi="Times New Roman"/>
          <w:sz w:val="24"/>
          <w:szCs w:val="24"/>
        </w:rPr>
        <w:t xml:space="preserve"> – уровень директора (по содержанию – это уровень стратегического управления). Директор Центра представляет интересы в государственных и общественных инстанциях. Директор несет персональную юридическую ответственность за организацию жизнедеятельности Центра, создает благоприятные условия для развития Центра.</w:t>
      </w:r>
    </w:p>
    <w:p w:rsidR="00B536A7" w:rsidRDefault="00B536A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b/>
          <w:i/>
          <w:sz w:val="24"/>
          <w:szCs w:val="24"/>
        </w:rPr>
        <w:t>На втором уровне структуры</w:t>
      </w:r>
      <w:r w:rsidRPr="00032CD7">
        <w:rPr>
          <w:rFonts w:ascii="Times New Roman" w:hAnsi="Times New Roman"/>
          <w:sz w:val="24"/>
          <w:szCs w:val="24"/>
        </w:rPr>
        <w:t xml:space="preserve"> (по содержанию – это тоже уровень стратегического управления) функционируют тра</w:t>
      </w:r>
      <w:r w:rsidR="004E34D6">
        <w:rPr>
          <w:rFonts w:ascii="Times New Roman" w:hAnsi="Times New Roman"/>
          <w:sz w:val="24"/>
          <w:szCs w:val="24"/>
        </w:rPr>
        <w:t xml:space="preserve">диционные субъекты управления: </w:t>
      </w:r>
      <w:r w:rsidRPr="00032CD7">
        <w:rPr>
          <w:rFonts w:ascii="Times New Roman" w:hAnsi="Times New Roman"/>
          <w:sz w:val="24"/>
          <w:szCs w:val="24"/>
        </w:rPr>
        <w:t>педагогический совет, профсоюзный комитет, Общее собрание трудового коллектива, набл</w:t>
      </w:r>
      <w:r w:rsidR="008B2CAD">
        <w:rPr>
          <w:rFonts w:ascii="Times New Roman" w:hAnsi="Times New Roman"/>
          <w:sz w:val="24"/>
          <w:szCs w:val="24"/>
        </w:rPr>
        <w:t>юдательный совет.</w:t>
      </w:r>
    </w:p>
    <w:p w:rsidR="00B536A7" w:rsidRDefault="00B536A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b/>
          <w:i/>
          <w:sz w:val="24"/>
          <w:szCs w:val="24"/>
        </w:rPr>
        <w:t>Третий уровень структуры управления</w:t>
      </w:r>
      <w:r w:rsidRPr="00032CD7">
        <w:rPr>
          <w:rFonts w:ascii="Times New Roman" w:hAnsi="Times New Roman"/>
          <w:sz w:val="24"/>
          <w:szCs w:val="24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и художественным советом. Методический совет – коллегиальный совещательный орган, в состав которого входят руководители творческих групп. Художественный совет – это</w:t>
      </w:r>
      <w:r w:rsidRPr="00032CD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32CD7">
        <w:rPr>
          <w:rFonts w:ascii="Times New Roman" w:hAnsi="Times New Roman"/>
          <w:color w:val="000000"/>
          <w:sz w:val="24"/>
          <w:szCs w:val="24"/>
        </w:rPr>
        <w:t>коллегиальный консультационно-совещательный орган, в состав которого входят высококвалифицированные творческие педагоги.</w:t>
      </w:r>
    </w:p>
    <w:p w:rsidR="00B536A7" w:rsidRDefault="00B536A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2CD7" w:rsidRPr="00032CD7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CD7">
        <w:rPr>
          <w:rFonts w:ascii="Times New Roman" w:hAnsi="Times New Roman"/>
          <w:b/>
          <w:i/>
          <w:sz w:val="24"/>
          <w:szCs w:val="24"/>
        </w:rPr>
        <w:lastRenderedPageBreak/>
        <w:t>Четвертый уровень организационной структуры управления</w:t>
      </w:r>
      <w:r w:rsidRPr="00032CD7">
        <w:rPr>
          <w:rFonts w:ascii="Times New Roman" w:hAnsi="Times New Roman"/>
          <w:sz w:val="24"/>
          <w:szCs w:val="24"/>
        </w:rPr>
        <w:t xml:space="preserve"> – уровень </w:t>
      </w:r>
      <w:r w:rsidR="00B04D21">
        <w:rPr>
          <w:rFonts w:ascii="Times New Roman" w:hAnsi="Times New Roman"/>
          <w:sz w:val="24"/>
          <w:szCs w:val="24"/>
        </w:rPr>
        <w:t xml:space="preserve">методических объединений </w:t>
      </w:r>
      <w:r w:rsidRPr="00032CD7">
        <w:rPr>
          <w:rFonts w:ascii="Times New Roman" w:hAnsi="Times New Roman"/>
          <w:sz w:val="24"/>
          <w:szCs w:val="24"/>
        </w:rPr>
        <w:t xml:space="preserve">и педагогов дополнительного образования, (по содержанию – это уровень оперативного управления). </w:t>
      </w:r>
      <w:r w:rsidR="00B04D21">
        <w:rPr>
          <w:rFonts w:ascii="Times New Roman" w:hAnsi="Times New Roman"/>
          <w:sz w:val="24"/>
          <w:szCs w:val="24"/>
        </w:rPr>
        <w:t xml:space="preserve">Методические объединения - </w:t>
      </w:r>
      <w:r w:rsidRPr="00032CD7">
        <w:rPr>
          <w:rFonts w:ascii="Times New Roman" w:hAnsi="Times New Roman"/>
          <w:sz w:val="24"/>
          <w:szCs w:val="24"/>
        </w:rPr>
        <w:t>структурные подразделения методической службы Центра, объединяют педагогов близкородственным направлением деятельности.</w:t>
      </w:r>
    </w:p>
    <w:p w:rsidR="00B536A7" w:rsidRDefault="00B536A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BAA" w:rsidRPr="00D637EE" w:rsidRDefault="00032CD7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185BAA" w:rsidRPr="00D637EE" w:rsidSect="004776E7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2CD7">
        <w:rPr>
          <w:rFonts w:ascii="Times New Roman" w:hAnsi="Times New Roman"/>
          <w:b/>
          <w:i/>
          <w:sz w:val="24"/>
          <w:szCs w:val="24"/>
        </w:rPr>
        <w:t>Пятый уровень организационной структуры</w:t>
      </w:r>
      <w:r w:rsidRPr="00032CD7">
        <w:rPr>
          <w:rFonts w:ascii="Times New Roman" w:hAnsi="Times New Roman"/>
          <w:sz w:val="24"/>
          <w:szCs w:val="24"/>
        </w:rPr>
        <w:t xml:space="preserve"> – уровень воспитанников и их родителей.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</w:t>
      </w:r>
      <w:r w:rsidR="00D637EE">
        <w:rPr>
          <w:rFonts w:ascii="Times New Roman" w:hAnsi="Times New Roman"/>
          <w:sz w:val="24"/>
          <w:szCs w:val="24"/>
        </w:rPr>
        <w:t>ское руководство.</w:t>
      </w:r>
    </w:p>
    <w:p w:rsidR="00D637EE" w:rsidRPr="00D637EE" w:rsidRDefault="00D637EE" w:rsidP="00DB2D1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37EE"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D637EE" w:rsidRPr="00D637EE" w:rsidRDefault="00D637EE" w:rsidP="00DB2D1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37EE">
        <w:rPr>
          <w:rFonts w:ascii="Times New Roman" w:hAnsi="Times New Roman"/>
          <w:sz w:val="20"/>
          <w:szCs w:val="20"/>
        </w:rPr>
        <w:t>Директор ЦДОД «Подросток»</w:t>
      </w:r>
    </w:p>
    <w:p w:rsidR="00D637EE" w:rsidRDefault="00D21935" w:rsidP="00DB2D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637EE" w:rsidRPr="00D637E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А.Г. Суднева</w:t>
      </w:r>
    </w:p>
    <w:p w:rsidR="00D637EE" w:rsidRDefault="00D21935" w:rsidP="00DB2D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37EE">
        <w:rPr>
          <w:rFonts w:ascii="Times New Roman" w:hAnsi="Times New Roman"/>
          <w:sz w:val="20"/>
          <w:szCs w:val="20"/>
        </w:rPr>
        <w:t>Приказ № ___________</w:t>
      </w:r>
    </w:p>
    <w:p w:rsidR="00D637EE" w:rsidRPr="006166FD" w:rsidRDefault="00D637EE" w:rsidP="00DB2D1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«___»_________20__г</w:t>
      </w:r>
    </w:p>
    <w:p w:rsidR="008109B7" w:rsidRPr="00D637EE" w:rsidRDefault="008109B7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637EE">
        <w:rPr>
          <w:rFonts w:ascii="Times New Roman" w:hAnsi="Times New Roman"/>
          <w:b/>
          <w:sz w:val="18"/>
          <w:szCs w:val="18"/>
        </w:rPr>
        <w:t>СТРУКТУРА УПРАВЛЕНИЯ</w:t>
      </w:r>
    </w:p>
    <w:p w:rsidR="00BB3D46" w:rsidRDefault="006166FD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МАОУ ДО «Центр дополнительного образования</w:t>
      </w:r>
      <w:r w:rsidR="008109B7" w:rsidRPr="00D637EE">
        <w:rPr>
          <w:rFonts w:ascii="Times New Roman" w:hAnsi="Times New Roman"/>
          <w:b/>
          <w:sz w:val="18"/>
          <w:szCs w:val="18"/>
        </w:rPr>
        <w:t>»</w:t>
      </w:r>
    </w:p>
    <w:p w:rsidR="00185BAA" w:rsidRPr="00BB3D46" w:rsidRDefault="00491A4E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85BAA" w:rsidRPr="00BB3D46" w:rsidSect="008109B7">
          <w:pgSz w:w="11906" w:h="16838"/>
          <w:pgMar w:top="1140" w:right="851" w:bottom="448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group id="_x0000_s1264" style="position:absolute;left:0;text-align:left;margin-left:-18pt;margin-top:15.5pt;width:507.95pt;height:636.9pt;z-index:251660288" coordorigin="1341,3120" coordsize="10159,12738" o:regroupid="2">
            <v:rect id="_x0000_s1185" style="position:absolute;left:6522;top:10332;width:4978;height:901" o:regroupid="3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185">
                <w:txbxContent>
                  <w:p w:rsidR="000F291C" w:rsidRPr="003946BA" w:rsidRDefault="000F291C" w:rsidP="008109B7">
                    <w:pPr>
                      <w:spacing w:after="0" w:line="240" w:lineRule="exact"/>
                      <w:jc w:val="center"/>
                      <w:rPr>
                        <w:b/>
                      </w:rPr>
                    </w:pPr>
                    <w:r w:rsidRPr="003946BA">
                      <w:rPr>
                        <w:b/>
                      </w:rPr>
                      <w:t xml:space="preserve">Методист и </w:t>
                    </w:r>
                  </w:p>
                  <w:p w:rsidR="000F291C" w:rsidRPr="003946BA" w:rsidRDefault="000F291C" w:rsidP="008109B7">
                    <w:pPr>
                      <w:spacing w:after="0" w:line="240" w:lineRule="exact"/>
                      <w:jc w:val="center"/>
                      <w:rPr>
                        <w:b/>
                      </w:rPr>
                    </w:pPr>
                    <w:r w:rsidRPr="003946BA">
                      <w:rPr>
                        <w:b/>
                      </w:rPr>
                      <w:t>Метод</w:t>
                    </w:r>
                    <w:r>
                      <w:rPr>
                        <w:b/>
                      </w:rPr>
                      <w:t>ический</w:t>
                    </w:r>
                    <w:r w:rsidRPr="003946BA">
                      <w:rPr>
                        <w:b/>
                      </w:rPr>
                      <w:t xml:space="preserve"> совет</w:t>
                    </w:r>
                  </w:p>
                </w:txbxContent>
              </v:textbox>
            </v:rect>
            <v:rect id="_x0000_s1186" style="position:absolute;left:6522;top:11445;width:4978;height:2120" o:regroupid="3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186">
                <w:txbxContent>
                  <w:p w:rsidR="000F291C" w:rsidRPr="00024FEC" w:rsidRDefault="000F291C" w:rsidP="008109B7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Методические объединения</w:t>
                    </w:r>
                    <w:r w:rsidRPr="00024FEC">
                      <w:rPr>
                        <w:b/>
                        <w:u w:val="single"/>
                      </w:rPr>
                      <w:t>: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1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Духовно –</w:t>
                    </w:r>
                    <w:r>
                      <w:rPr>
                        <w:b/>
                      </w:rPr>
                      <w:t xml:space="preserve"> </w:t>
                    </w:r>
                    <w:r w:rsidRPr="00024FEC">
                      <w:rPr>
                        <w:b/>
                      </w:rPr>
                      <w:t>нравственное воспитание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1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Экология и здоровье</w:t>
                    </w:r>
                  </w:p>
                  <w:p w:rsidR="000F291C" w:rsidRPr="007545CE" w:rsidRDefault="000F291C" w:rsidP="008109B7">
                    <w:pPr>
                      <w:pStyle w:val="ListParagraph"/>
                      <w:numPr>
                        <w:ilvl w:val="0"/>
                        <w:numId w:val="41"/>
                      </w:numPr>
                      <w:spacing w:after="0" w:line="240" w:lineRule="auto"/>
                      <w:jc w:val="center"/>
                    </w:pPr>
                    <w:r>
                      <w:rPr>
                        <w:b/>
                      </w:rPr>
                      <w:t>Научно-техническое творчество</w:t>
                    </w:r>
                  </w:p>
                  <w:p w:rsidR="000F291C" w:rsidRPr="007545CE" w:rsidRDefault="000F291C" w:rsidP="008109B7">
                    <w:pPr>
                      <w:pStyle w:val="ListParagraph"/>
                      <w:numPr>
                        <w:ilvl w:val="0"/>
                        <w:numId w:val="41"/>
                      </w:numPr>
                      <w:spacing w:after="0" w:line="240" w:lineRule="auto"/>
                      <w:jc w:val="center"/>
                    </w:pPr>
                    <w:r>
                      <w:rPr>
                        <w:b/>
                      </w:rPr>
                      <w:t>Кадетское движение</w:t>
                    </w:r>
                  </w:p>
                  <w:p w:rsidR="000F291C" w:rsidRPr="00CC2E19" w:rsidRDefault="000F291C" w:rsidP="008109B7">
                    <w:pPr>
                      <w:pStyle w:val="ListParagraph"/>
                      <w:numPr>
                        <w:ilvl w:val="0"/>
                        <w:numId w:val="41"/>
                      </w:numPr>
                      <w:spacing w:after="0" w:line="240" w:lineRule="auto"/>
                      <w:jc w:val="center"/>
                    </w:pPr>
                    <w:r>
                      <w:rPr>
                        <w:b/>
                      </w:rPr>
                      <w:t xml:space="preserve">Досуговая деятельность </w:t>
                    </w:r>
                  </w:p>
                  <w:p w:rsidR="000F291C" w:rsidRDefault="000F291C" w:rsidP="00A0286C">
                    <w:pPr>
                      <w:pStyle w:val="ListParagraph"/>
                      <w:spacing w:after="0" w:line="240" w:lineRule="auto"/>
                    </w:pPr>
                    <w:r>
                      <w:rPr>
                        <w:b/>
                      </w:rPr>
                      <w:t xml:space="preserve">                 и каникулярное время</w:t>
                    </w:r>
                  </w:p>
                </w:txbxContent>
              </v:textbox>
            </v:rect>
            <v:rect id="_x0000_s1187" style="position:absolute;left:6522;top:13761;width:4978;height:544" o:regroupid="3" fillcolor="#fabf8f" strokecolor="#943634" strokeweight="1pt">
              <v:fill color2="#f79646" focus="50%" type="gradient"/>
              <v:shadow on="t" type="perspective" color="#974706" offset="1pt" offset2="-3pt"/>
              <v:textbox style="mso-next-textbox:#_x0000_s1187">
                <w:txbxContent>
                  <w:p w:rsidR="000F291C" w:rsidRDefault="000F291C" w:rsidP="008109B7">
                    <w:pPr>
                      <w:spacing w:after="0" w:line="240" w:lineRule="exact"/>
                      <w:jc w:val="center"/>
                    </w:pPr>
                    <w:r>
                      <w:t>Педагогический коллектив</w:t>
                    </w:r>
                  </w:p>
                </w:txbxContent>
              </v:textbox>
            </v:rect>
            <v:rect id="_x0000_s1188" style="position:absolute;left:1443;top:14958;width:10057;height:900" o:regroupid="3" fillcolor="yellow" strokecolor="#943634" strokeweight="1pt">
              <v:fill color2="fill lighten(51)" focusposition="1" focussize="" method="linear sigma" type="gradient"/>
              <v:shadow on="t" type="perspective" color="#974706" opacity=".5" offset="1pt" offset2="-3pt"/>
              <v:textbox style="mso-next-textbox:#_x0000_s1188">
                <w:txbxContent>
                  <w:p w:rsidR="000F291C" w:rsidRDefault="000F291C" w:rsidP="008109B7">
                    <w:pPr>
                      <w:spacing w:after="0" w:line="240" w:lineRule="exact"/>
                      <w:jc w:val="center"/>
                    </w:pPr>
                  </w:p>
                  <w:p w:rsidR="000F291C" w:rsidRPr="00024FEC" w:rsidRDefault="000F291C" w:rsidP="008109B7">
                    <w:pPr>
                      <w:spacing w:after="0" w:line="240" w:lineRule="exact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Обучающиеся, родители, общественность</w:t>
                    </w:r>
                  </w:p>
                </w:txbxContent>
              </v:textbox>
            </v:rect>
            <v:rect id="_x0000_s1189" style="position:absolute;left:1341;top:10332;width:4978;height:3973" o:regroupid="3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189">
                <w:txbxContent>
                  <w:p w:rsidR="000F291C" w:rsidRDefault="000F291C" w:rsidP="008109B7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</w:p>
                  <w:p w:rsidR="000F291C" w:rsidRPr="00024FEC" w:rsidRDefault="000F291C" w:rsidP="008109B7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 w:rsidRPr="00024FEC">
                      <w:rPr>
                        <w:b/>
                        <w:u w:val="single"/>
                      </w:rPr>
                      <w:t>Обслуживающий</w:t>
                    </w:r>
                  </w:p>
                  <w:p w:rsidR="000F291C" w:rsidRPr="00024FEC" w:rsidRDefault="000F291C" w:rsidP="008109B7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 w:rsidRPr="00024FEC">
                      <w:rPr>
                        <w:b/>
                        <w:u w:val="single"/>
                      </w:rPr>
                      <w:t xml:space="preserve"> персонал:</w:t>
                    </w:r>
                  </w:p>
                  <w:p w:rsidR="000F291C" w:rsidRPr="00024FEC" w:rsidRDefault="000F291C" w:rsidP="008109B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Сторожа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Гардеробщицы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Технички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Рабочий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Швеи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Художник-модельер</w:t>
                    </w:r>
                  </w:p>
                  <w:p w:rsidR="000F291C" w:rsidRPr="00024FEC" w:rsidRDefault="000F291C" w:rsidP="008109B7">
                    <w:pPr>
                      <w:pStyle w:val="ListParagraph"/>
                      <w:numPr>
                        <w:ilvl w:val="0"/>
                        <w:numId w:val="42"/>
                      </w:num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24FEC">
                      <w:rPr>
                        <w:b/>
                      </w:rPr>
                      <w:t>Костюмер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0" type="#_x0000_t32" style="position:absolute;left:9051;top:11233;width:0;height:269" o:connectortype="straight" o:regroupid="3" strokeweight="1.5pt">
              <v:stroke endarrow="block"/>
            </v:shape>
            <v:shape id="_x0000_s1191" type="#_x0000_t32" style="position:absolute;left:7831;top:9680;width:0;height:300" o:connectortype="straight" o:regroupid="3" strokeweight="1.5pt"/>
            <v:shape id="_x0000_s1192" type="#_x0000_t32" style="position:absolute;left:10258;top:9680;width:0;height:300" o:connectortype="straight" o:regroupid="3" strokeweight="1.5pt"/>
            <v:shape id="_x0000_s1193" type="#_x0000_t32" style="position:absolute;left:7831;top:9980;width:2427;height:0;flip:x" o:connectortype="straight" o:regroupid="3" strokeweight="1.5pt"/>
            <v:shape id="_x0000_s1194" type="#_x0000_t32" style="position:absolute;left:9051;top:9980;width:0;height:409" o:connectortype="straight" o:regroupid="3" strokeweight="1.5pt">
              <v:stroke endarrow="block"/>
            </v:shape>
            <v:shape id="_x0000_s1195" type="#_x0000_t32" style="position:absolute;left:8881;top:13405;width:0;height:327" o:connectortype="straight" o:regroupid="3" strokeweight="1.5pt">
              <v:stroke endarrow="block"/>
            </v:shape>
            <v:shape id="_x0000_s1196" type="#_x0000_t32" style="position:absolute;left:8982;top:14305;width:0;height:653" o:connectortype="straight" o:regroupid="3" strokeweight="1.5pt">
              <v:stroke endarrow="block"/>
            </v:shape>
            <v:shape id="_x0000_s1197" type="#_x0000_t32" style="position:absolute;left:3723;top:14305;width:0;height:653" o:connectortype="straight" o:regroupid="3" strokeweight="1.5pt">
              <v:stroke endarrow="block"/>
            </v:shape>
            <v:shape id="_x0000_s1198" type="#_x0000_t32" style="position:absolute;left:3868;top:9980;width:1;height:352" o:connectortype="straight" o:regroupid="3" strokeweight="1.5pt">
              <v:stroke endarrow="block"/>
            </v:shape>
            <v:group id="_x0000_s1199" style="position:absolute;left:1386;top:3120;width:10114;height:6560" coordorigin="900,2261" coordsize="10752,6995" o:regroupid="3">
              <v:rect id="_x0000_s1200" style="position:absolute;left:4548;top:2261;width:3396;height:960" strokecolor="#666" strokeweight="1pt">
                <v:fill color2="#999" focusposition="1" focussize="" focus="100%" type="gradient"/>
                <v:shadow on="t" type="perspective" color="#7f7f7f" opacity=".5" offset="1pt" offset2="-3pt"/>
                <v:textbox style="mso-next-textbox:#_x0000_s1200">
                  <w:txbxContent>
                    <w:p w:rsidR="000F291C" w:rsidRPr="00E251B4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Учредитель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Pr="00E251B4">
                        <w:rPr>
                          <w:b/>
                        </w:rPr>
                        <w:t xml:space="preserve"> муниципальное</w:t>
                      </w:r>
                    </w:p>
                    <w:p w:rsidR="000F291C" w:rsidRPr="00E251B4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образование</w:t>
                      </w:r>
                    </w:p>
                    <w:p w:rsidR="000F291C" w:rsidRPr="00E251B4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 xml:space="preserve"> Кондинский район</w:t>
                      </w:r>
                    </w:p>
                  </w:txbxContent>
                </v:textbox>
              </v:rect>
              <v:rect id="_x0000_s1201" style="position:absolute;left:3384;top:3412;width:2760;height:960" fillcolor="#95b3d7" strokecolor="#0070c0" strokeweight="1pt">
                <v:fill color2="#dbe5f1" angle="-45" focus="-50%" type="gradient"/>
                <v:shadow on="t" type="perspective" color="#243f60" opacity=".5" offset="1pt" offset2="-3pt"/>
                <v:textbox style="mso-next-textbox:#_x0000_s1201">
                  <w:txbxContent>
                    <w:p w:rsidR="000F291C" w:rsidRPr="00E251B4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Управление муниципальным имуществом</w:t>
                      </w:r>
                    </w:p>
                  </w:txbxContent>
                </v:textbox>
              </v:rect>
              <v:rect id="_x0000_s1202" style="position:absolute;left:6360;top:3412;width:2760;height:960" fillcolor="#95b3d7" strokecolor="#0070c0" strokeweight="1pt">
                <v:fill color2="#dbe5f1" angle="-45" focus="-50%" type="gradient"/>
                <v:shadow on="t" type="perspective" color="#243f60" opacity=".5" offset="1pt" offset2="-3pt"/>
                <v:textbox style="mso-next-textbox:#_x0000_s1202">
                  <w:txbxContent>
                    <w:p w:rsidR="000F291C" w:rsidRPr="00E251B4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Управление</w:t>
                      </w:r>
                    </w:p>
                    <w:p w:rsidR="000F291C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Образования</w:t>
                      </w:r>
                    </w:p>
                    <w:p w:rsidR="000F291C" w:rsidRPr="00E251B4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_x0000_s1203" style="position:absolute;left:4932;top:4577;width:2760;height:960" fillcolor="#d99594" strokecolor="#943634" strokeweight="1pt">
                <v:fill color2="#f2dbdb" angle="-45" focus="-50%" type="gradient"/>
                <v:shadow on="t" type="perspective" color="#622423" opacity=".5" offset="1pt" offset2="-3pt"/>
                <v:textbox style="mso-next-textbox:#_x0000_s1203">
                  <w:txbxContent>
                    <w:p w:rsidR="000F291C" w:rsidRPr="00E251B4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Наблюдательный</w:t>
                      </w:r>
                    </w:p>
                    <w:p w:rsidR="000F291C" w:rsidRPr="00E251B4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 xml:space="preserve"> совет</w:t>
                      </w:r>
                    </w:p>
                  </w:txbxContent>
                </v:textbox>
              </v:rect>
              <v:rect id="_x0000_s1204" style="position:absolute;left:4932;top:5861;width:2760;height:960" fillcolor="#c2d69b" strokecolor="#4e6128" strokeweight="1pt">
                <v:fill color2="#eaf1dd" angle="-45" focus="-50%" type="gradient"/>
                <v:shadow on="t" type="perspective" color="#4e6128" opacity=".5" offset="1pt" offset2="-3pt"/>
                <v:textbox style="mso-next-textbox:#_x0000_s1204">
                  <w:txbxContent>
                    <w:p w:rsidR="000F291C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291C" w:rsidRPr="00E251B4" w:rsidRDefault="000F291C" w:rsidP="008109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  <v:rect id="_x0000_s1205" style="position:absolute;left:8292;top:5861;width:2760;height:960" fillcolor="#b2a1c7" strokecolor="#3f3151" strokeweight="1pt">
                <v:fill color2="#e5dfec" angle="-45" focus="-50%" type="gradient"/>
                <v:shadow on="t" type="perspective" color="#3f3151" opacity=".5" offset="1pt" offset2="-3pt"/>
                <v:textbox style="mso-next-textbox:#_x0000_s1205">
                  <w:txbxContent>
                    <w:p w:rsidR="000F291C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</w:p>
                    <w:p w:rsidR="000F291C" w:rsidRPr="00E251B4" w:rsidRDefault="000F291C" w:rsidP="008109B7">
                      <w:pPr>
                        <w:spacing w:after="0" w:line="240" w:lineRule="exact"/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  <v:rect id="_x0000_s1206" style="position:absolute;left:1668;top:5861;width:2760;height:960" fillcolor="#b2a1c7" strokecolor="#3f3151" strokeweight="1pt">
                <v:fill color2="#e5dfec" angle="-45" focus="-50%" type="gradient"/>
                <v:shadow on="t" type="perspective" color="#3f3151" opacity=".5" offset="1pt" offset2="-3pt"/>
                <v:textbox style="mso-next-textbox:#_x0000_s1206">
                  <w:txbxContent>
                    <w:p w:rsidR="000F291C" w:rsidRPr="00E251B4" w:rsidRDefault="000F291C" w:rsidP="008109B7">
                      <w:pPr>
                        <w:jc w:val="center"/>
                        <w:rPr>
                          <w:b/>
                        </w:rPr>
                      </w:pPr>
                      <w:r w:rsidRPr="00E251B4">
                        <w:rPr>
                          <w:b/>
                        </w:rPr>
                        <w:t>Собрание трудового коллектива</w:t>
                      </w:r>
                    </w:p>
                  </w:txbxContent>
                </v:textbox>
              </v:rect>
              <v:group id="_x0000_s1207" style="position:absolute;left:900;top:7264;width:5340;height:1992" coordorigin="900,7264" coordsize="5340,1992">
                <v:rect id="_x0000_s1208" style="position:absolute;left:900;top:7264;width:5340;height:648" fillcolor="#92cddc" strokecolor="#365f91" strokeweight="1pt">
                  <v:fill color2="#daeef3" angle="-45" focus="-50%" type="gradient"/>
                  <v:shadow on="t" type="perspective" color="#205867" opacity=".5" offset="1pt" offset2="-3pt"/>
                  <v:textbox style="mso-next-textbox:#_x0000_s1208">
                    <w:txbxContent>
                      <w:p w:rsidR="000F291C" w:rsidRPr="003946BA" w:rsidRDefault="000F291C" w:rsidP="008109B7">
                        <w:pPr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Обеспечение жизнедеятельности</w:t>
                        </w:r>
                      </w:p>
                    </w:txbxContent>
                  </v:textbox>
                </v:rect>
                <v:rect id="_x0000_s1209" style="position:absolute;left:900;top:7912;width:1776;height:1344" fillcolor="#92cddc" strokecolor="#365f91" strokeweight="1pt">
                  <v:fill color2="#daeef3" angle="-45" focus="-50%" type="gradient"/>
                  <v:shadow on="t" type="perspective" color="#205867" opacity=".5" offset="1pt" offset2="-3pt"/>
                  <v:textbox style="mso-next-textbox:#_x0000_s1209">
                    <w:txbxContent>
                      <w:p w:rsidR="000F291C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Отдел кадров, делопроизво</w:t>
                        </w:r>
                        <w:r>
                          <w:rPr>
                            <w:b/>
                          </w:rPr>
                          <w:t>-</w:t>
                        </w:r>
                      </w:p>
                      <w:p w:rsidR="000F291C" w:rsidRDefault="000F291C" w:rsidP="008109B7">
                        <w:pPr>
                          <w:spacing w:after="0" w:line="240" w:lineRule="auto"/>
                          <w:jc w:val="center"/>
                        </w:pPr>
                        <w:r w:rsidRPr="003946BA">
                          <w:rPr>
                            <w:b/>
                          </w:rPr>
                          <w:t>дитель</w:t>
                        </w:r>
                      </w:p>
                    </w:txbxContent>
                  </v:textbox>
                </v:rect>
                <v:rect id="_x0000_s1210" style="position:absolute;left:2676;top:7912;width:1752;height:1344" fillcolor="#548dd4" strokecolor="#365f91" strokeweight="1pt">
                  <v:fill color2="#f2f2f2" rotate="t" angle="-45" focus="-50%" type="gradient"/>
                  <v:shadow on="t" type="perspective" color="#205867" opacity=".5" offset="1pt" offset2="-3pt"/>
                  <v:textbox style="mso-next-textbox:#_x0000_s1210">
                    <w:txbxContent>
                      <w:p w:rsidR="000F291C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0F291C" w:rsidRPr="003946BA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 xml:space="preserve">Заведущий </w:t>
                        </w:r>
                      </w:p>
                      <w:p w:rsidR="000F291C" w:rsidRPr="003946BA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хозяйством</w:t>
                        </w:r>
                      </w:p>
                    </w:txbxContent>
                  </v:textbox>
                </v:rect>
                <v:rect id="_x0000_s1211" style="position:absolute;left:4428;top:7912;width:1812;height:1344" fillcolor="#92cddc" strokecolor="#365f91" strokeweight="1pt">
                  <v:fill color2="#daeef3" angle="-45" focus="-50%" type="gradient"/>
                  <v:shadow on="t" type="perspective" color="#205867" opacity=".5" offset="1pt" offset2="-3pt"/>
                  <v:textbox style="mso-next-textbox:#_x0000_s1211">
                    <w:txbxContent>
                      <w:p w:rsidR="000F291C" w:rsidRDefault="000F291C" w:rsidP="008109B7">
                        <w:pPr>
                          <w:spacing w:after="0" w:line="240" w:lineRule="auto"/>
                        </w:pPr>
                      </w:p>
                      <w:p w:rsidR="000F291C" w:rsidRPr="003946BA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Бухгалтерия</w:t>
                        </w:r>
                      </w:p>
                    </w:txbxContent>
                  </v:textbox>
                </v:rect>
              </v:group>
              <v:group id="_x0000_s1212" style="position:absolute;left:6360;top:7264;width:5292;height:1992" coordorigin="6360,7264" coordsize="5292,1992">
                <v:rect id="_x0000_s1213" style="position:absolute;left:6360;top:7264;width:5292;height:648" fillcolor="#fabf8f" strokecolor="#943634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213">
                    <w:txbxContent>
                      <w:p w:rsidR="000F291C" w:rsidRPr="003946BA" w:rsidRDefault="000F291C" w:rsidP="008109B7">
                        <w:pPr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Обеспечение УВР</w:t>
                        </w:r>
                      </w:p>
                    </w:txbxContent>
                  </v:textbox>
                </v:rect>
                <v:rect id="_x0000_s1214" style="position:absolute;left:6360;top:7912;width:2688;height:1344" fillcolor="#fabf8f" strokecolor="#943634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214">
                    <w:txbxContent>
                      <w:p w:rsidR="000F291C" w:rsidRDefault="000F291C" w:rsidP="008109B7">
                        <w:pPr>
                          <w:spacing w:after="0" w:line="240" w:lineRule="auto"/>
                          <w:jc w:val="center"/>
                        </w:pPr>
                      </w:p>
                      <w:p w:rsidR="000F291C" w:rsidRPr="003946BA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Зам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3946BA">
                          <w:rPr>
                            <w:b/>
                          </w:rPr>
                          <w:t xml:space="preserve"> директора по учебной работе</w:t>
                        </w:r>
                      </w:p>
                    </w:txbxContent>
                  </v:textbox>
                </v:rect>
                <v:rect id="_x0000_s1215" style="position:absolute;left:9048;top:7912;width:2604;height:1344" fillcolor="#e5b8b7" strokecolor="#943634" strokeweight="1pt">
                  <v:fill color2="#fde9d9" rotate="t" angle="-45" focus="-50%" type="gradient"/>
                  <v:shadow on="t" type="perspective" color="#974706" opacity=".5" offset="1pt" offset2="-3pt"/>
                  <v:textbox style="mso-next-textbox:#_x0000_s1215">
                    <w:txbxContent>
                      <w:p w:rsidR="000F291C" w:rsidRDefault="000F291C" w:rsidP="008109B7">
                        <w:pPr>
                          <w:spacing w:after="0" w:line="240" w:lineRule="auto"/>
                          <w:jc w:val="center"/>
                        </w:pPr>
                      </w:p>
                      <w:p w:rsidR="000F291C" w:rsidRPr="003946BA" w:rsidRDefault="000F291C" w:rsidP="008109B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946BA">
                          <w:rPr>
                            <w:b/>
                          </w:rPr>
                          <w:t>Зам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3946BA">
                          <w:rPr>
                            <w:b/>
                          </w:rPr>
                          <w:t xml:space="preserve"> директора по воспитательной работе</w:t>
                        </w:r>
                      </w:p>
                    </w:txbxContent>
                  </v:textbox>
                </v:rect>
              </v:group>
              <v:shape id="_x0000_s1216" type="#_x0000_t32" style="position:absolute;left:6240;top:5537;width:0;height:324" o:connectortype="straight" strokeweight="1.5pt">
                <v:stroke endarrow="block"/>
              </v:shape>
              <v:shape id="_x0000_s1217" type="#_x0000_t32" style="position:absolute;left:9048;top:6821;width:0;height:443" o:connectortype="straight" strokeweight="1.5pt">
                <v:stroke endarrow="block"/>
              </v:shape>
              <v:shape id="_x0000_s1218" type="#_x0000_t32" style="position:absolute;left:7020;top:3221;width:0;height:191" o:connectortype="straight">
                <v:stroke endarrow="block"/>
              </v:shape>
              <v:shape id="_x0000_s1219" type="#_x0000_t32" style="position:absolute;left:5544;top:3221;width:0;height:191" o:connectortype="straight">
                <v:stroke endarrow="block"/>
              </v:shape>
              <v:shape id="_x0000_s1220" type="#_x0000_t32" style="position:absolute;left:7020;top:4372;width:0;height:191" o:connectortype="straight">
                <v:stroke endarrow="block"/>
              </v:shape>
              <v:shape id="_x0000_s1221" type="#_x0000_t32" style="position:absolute;left:5544;top:4386;width:0;height:191" o:connectortype="straight">
                <v:stroke endarrow="block"/>
              </v:shape>
              <v:shape id="_x0000_s1222" type="#_x0000_t32" style="position:absolute;left:3120;top:6821;width:0;height:443" o:connectortype="straight" strokeweight="1.5pt">
                <v:stroke endarrow="block"/>
              </v:shape>
              <v:shape id="_x0000_s1223" type="#_x0000_t32" style="position:absolute;left:4428;top:6348;width:504;height:0" o:connectortype="straight" strokeweight="1.5pt">
                <v:stroke startarrow="block" endarrow="block"/>
              </v:shape>
              <v:shape id="_x0000_s1224" type="#_x0000_t32" style="position:absolute;left:7692;top:6408;width:600;height:12" o:connectortype="straight" strokeweight="1.5pt">
                <v:stroke startarrow="block" endarrow="block"/>
              </v:shape>
              <v:shape id="_x0000_s1225" type="#_x0000_t32" style="position:absolute;left:3120;top:7008;width:5928;height:0" o:connectortype="straight" strokeweight="1.5pt">
                <v:stroke startarrow="block" endarrow="block"/>
              </v:shape>
            </v:group>
            <v:shape id="_x0000_s1226" type="#_x0000_t32" style="position:absolute;left:3869;top:9680;width:0;height:300" o:connectortype="straight" o:regroupid="3" strokecolor="#3f3151" strokeweight="1.5pt"/>
            <v:shape id="_x0000_s1227" type="#_x0000_t32" style="position:absolute;left:2300;top:9680;width:0;height:300" o:connectortype="straight" o:regroupid="3" strokeweight="1.5pt"/>
            <v:shape id="_x0000_s1228" type="#_x0000_t32" style="position:absolute;left:5517;top:9680;width:0;height:300" o:connectortype="straight" o:regroupid="3" strokeweight="1.5pt"/>
          </v:group>
        </w:pict>
      </w:r>
      <w:r w:rsidR="007545CE">
        <w:rPr>
          <w:noProof/>
          <w:lang w:eastAsia="ru-RU"/>
        </w:rPr>
        <w:pict>
          <v:shape id="_x0000_s1183" type="#_x0000_t32" style="position:absolute;left:0;text-align:left;margin-left:29.6pt;margin-top:353pt;width:294pt;height:0;flip:x;z-index:251659264" o:connectortype="straight" o:regroupid="2" strokeweight="1.5pt"/>
        </w:pict>
      </w:r>
      <w:r w:rsidR="00A570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589.5pt;margin-top:-75.95pt;width:213.75pt;height:84.95pt;z-index:251658240" stroked="f">
            <v:textbox style="mso-next-textbox:#_x0000_s1132">
              <w:txbxContent>
                <w:p w:rsidR="000F291C" w:rsidRPr="004B0A79" w:rsidRDefault="000F291C" w:rsidP="00A570A6">
                  <w:pPr>
                    <w:autoSpaceDE w:val="0"/>
                    <w:autoSpaceDN w:val="0"/>
                    <w:adjustRightInd w:val="0"/>
                    <w:spacing w:after="0" w:line="18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A79">
                    <w:rPr>
                      <w:rFonts w:ascii="Times New Roman" w:hAnsi="Times New Roman"/>
                      <w:sz w:val="20"/>
                      <w:szCs w:val="20"/>
                    </w:rPr>
                    <w:t>УТВЕРЖДАЮ:</w:t>
                  </w:r>
                </w:p>
                <w:p w:rsidR="000F291C" w:rsidRPr="009C772D" w:rsidRDefault="000F291C" w:rsidP="00A570A6">
                  <w:pPr>
                    <w:autoSpaceDE w:val="0"/>
                    <w:autoSpaceDN w:val="0"/>
                    <w:adjustRightInd w:val="0"/>
                    <w:spacing w:after="0" w:line="1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72D">
                    <w:rPr>
                      <w:rFonts w:ascii="Times New Roman" w:hAnsi="Times New Roman"/>
                      <w:sz w:val="20"/>
                      <w:szCs w:val="20"/>
                    </w:rPr>
                    <w:t>Директор ЦДОД «Подросток»</w:t>
                  </w:r>
                </w:p>
                <w:p w:rsidR="000F291C" w:rsidRPr="009C772D" w:rsidRDefault="000F291C" w:rsidP="00A570A6">
                  <w:pPr>
                    <w:spacing w:after="0" w:line="1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A79">
                    <w:rPr>
                      <w:rFonts w:ascii="Times New Roman" w:hAnsi="Times New Roman"/>
                    </w:rPr>
                    <w:t xml:space="preserve">         </w:t>
                  </w:r>
                  <w:r>
                    <w:rPr>
                      <w:rFonts w:ascii="Times New Roman" w:hAnsi="Times New Roman"/>
                    </w:rPr>
                    <w:t xml:space="preserve">                        </w:t>
                  </w:r>
                  <w:r w:rsidRPr="004B0A79">
                    <w:rPr>
                      <w:rFonts w:ascii="Times New Roman" w:hAnsi="Times New Roman"/>
                    </w:rPr>
                    <w:t>________________</w:t>
                  </w:r>
                  <w:r w:rsidRPr="009C772D">
                    <w:rPr>
                      <w:rFonts w:ascii="Times New Roman" w:hAnsi="Times New Roman"/>
                      <w:sz w:val="20"/>
                      <w:szCs w:val="20"/>
                    </w:rPr>
                    <w:t>С.С.Зубова</w:t>
                  </w:r>
                </w:p>
                <w:p w:rsidR="000F291C" w:rsidRDefault="000F291C" w:rsidP="00A570A6">
                  <w:pPr>
                    <w:spacing w:after="0" w:line="180" w:lineRule="auto"/>
                    <w:rPr>
                      <w:rFonts w:ascii="Times New Roman" w:hAnsi="Times New Roman"/>
                    </w:rPr>
                  </w:pPr>
                </w:p>
                <w:p w:rsidR="000F291C" w:rsidRPr="00073BB0" w:rsidRDefault="000F291C" w:rsidP="00A570A6">
                  <w:pPr>
                    <w:spacing w:after="0" w:line="180" w:lineRule="auto"/>
                    <w:rPr>
                      <w:rFonts w:ascii="Times New Roman" w:hAnsi="Times New Roman"/>
                    </w:rPr>
                  </w:pPr>
                  <w:r w:rsidRPr="009C772D">
                    <w:rPr>
                      <w:rFonts w:ascii="Times New Roman" w:hAnsi="Times New Roman"/>
                      <w:sz w:val="20"/>
                      <w:szCs w:val="20"/>
                    </w:rPr>
                    <w:t>Приказ №</w:t>
                  </w:r>
                  <w:r w:rsidRPr="004B0A79">
                    <w:rPr>
                      <w:rFonts w:ascii="Times New Roman" w:hAnsi="Times New Roman"/>
                    </w:rPr>
                    <w:t xml:space="preserve"> ___________</w:t>
                  </w:r>
                </w:p>
                <w:p w:rsidR="000F291C" w:rsidRDefault="000F291C" w:rsidP="00A570A6">
                  <w:pPr>
                    <w:autoSpaceDE w:val="0"/>
                    <w:autoSpaceDN w:val="0"/>
                    <w:adjustRightInd w:val="0"/>
                    <w:spacing w:after="0" w:line="180" w:lineRule="auto"/>
                    <w:rPr>
                      <w:rFonts w:ascii="Times New Roman" w:hAnsi="Times New Roman"/>
                    </w:rPr>
                  </w:pPr>
                  <w:r w:rsidRPr="004B0A79">
                    <w:rPr>
                      <w:rFonts w:ascii="Times New Roman" w:hAnsi="Times New Roman"/>
                    </w:rPr>
                    <w:t xml:space="preserve">          </w:t>
                  </w:r>
                </w:p>
                <w:p w:rsidR="000F291C" w:rsidRPr="004B0A79" w:rsidRDefault="000F291C" w:rsidP="00A570A6">
                  <w:pPr>
                    <w:autoSpaceDE w:val="0"/>
                    <w:autoSpaceDN w:val="0"/>
                    <w:adjustRightInd w:val="0"/>
                    <w:spacing w:after="0" w:line="180" w:lineRule="auto"/>
                    <w:rPr>
                      <w:rFonts w:ascii="Times New Roman" w:hAnsi="Times New Roman"/>
                    </w:rPr>
                  </w:pPr>
                  <w:r w:rsidRPr="004B0A79">
                    <w:rPr>
                      <w:rFonts w:ascii="Times New Roman" w:hAnsi="Times New Roman"/>
                    </w:rPr>
                    <w:t xml:space="preserve"> от «____»____________20______г.</w:t>
                  </w:r>
                </w:p>
                <w:p w:rsidR="000F291C" w:rsidRPr="004B0A79" w:rsidRDefault="000F291C" w:rsidP="00A570A6">
                  <w:pPr>
                    <w:spacing w:after="0" w:line="18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B3D46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504">
        <w:rPr>
          <w:rFonts w:ascii="Times New Roman" w:hAnsi="Times New Roman"/>
          <w:b/>
          <w:sz w:val="24"/>
          <w:szCs w:val="24"/>
        </w:rPr>
        <w:lastRenderedPageBreak/>
        <w:t>ОБЕСПЕЧЕНИЕ ДЕЯТЕЛЬНОСТИ УЧРЕЖДЕНИЯ</w:t>
      </w:r>
    </w:p>
    <w:p w:rsidR="00C42B9E" w:rsidRDefault="00C42B9E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D46" w:rsidRPr="00FB2EBA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95E6D">
        <w:rPr>
          <w:rFonts w:ascii="Times New Roman" w:hAnsi="Times New Roman"/>
          <w:b/>
          <w:bCs/>
          <w:sz w:val="24"/>
          <w:szCs w:val="24"/>
        </w:rPr>
        <w:t>Состояние материально-технической базы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4504">
        <w:rPr>
          <w:rFonts w:ascii="Times New Roman" w:hAnsi="Times New Roman"/>
          <w:sz w:val="24"/>
          <w:szCs w:val="24"/>
        </w:rPr>
        <w:t>Материально-технич</w:t>
      </w:r>
      <w:r>
        <w:rPr>
          <w:rFonts w:ascii="Times New Roman" w:hAnsi="Times New Roman"/>
          <w:sz w:val="24"/>
          <w:szCs w:val="24"/>
        </w:rPr>
        <w:t xml:space="preserve">еское </w:t>
      </w:r>
      <w:r w:rsidRPr="00C24504">
        <w:rPr>
          <w:rFonts w:ascii="Times New Roman" w:hAnsi="Times New Roman"/>
          <w:sz w:val="24"/>
          <w:szCs w:val="24"/>
        </w:rPr>
        <w:t>оснащение образовательного процесса осуществляется согласно современным требованиям, характерным для учреждений дополнительного образования.</w:t>
      </w:r>
    </w:p>
    <w:p w:rsidR="00BB3D46" w:rsidRPr="00C24504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Для организации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504">
        <w:rPr>
          <w:rFonts w:ascii="Times New Roman" w:hAnsi="Times New Roman"/>
          <w:sz w:val="24"/>
          <w:szCs w:val="24"/>
        </w:rPr>
        <w:t>МАОУ ДО</w:t>
      </w:r>
      <w:r>
        <w:rPr>
          <w:rFonts w:ascii="Times New Roman" w:hAnsi="Times New Roman"/>
          <w:sz w:val="24"/>
          <w:szCs w:val="24"/>
        </w:rPr>
        <w:t xml:space="preserve"> «Центр дополнительного образования</w:t>
      </w:r>
      <w:r w:rsidRPr="00C24504">
        <w:rPr>
          <w:rFonts w:ascii="Times New Roman" w:hAnsi="Times New Roman"/>
          <w:sz w:val="24"/>
          <w:szCs w:val="24"/>
        </w:rPr>
        <w:t>»  располагается в комплексном здании Дворца культуры и искусств на 3 этаже.</w:t>
      </w:r>
    </w:p>
    <w:p w:rsidR="00BB3D46" w:rsidRPr="00C24504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Здание новое, капитальное, типовое. </w:t>
      </w:r>
      <w:r>
        <w:rPr>
          <w:rFonts w:ascii="Times New Roman" w:hAnsi="Times New Roman"/>
          <w:sz w:val="24"/>
          <w:szCs w:val="24"/>
        </w:rPr>
        <w:t>Год ввода в эксплуатацию – 2006</w:t>
      </w:r>
      <w:r w:rsidRPr="00C24504">
        <w:rPr>
          <w:rFonts w:ascii="Times New Roman" w:hAnsi="Times New Roman"/>
          <w:sz w:val="24"/>
          <w:szCs w:val="24"/>
        </w:rPr>
        <w:t>г.</w:t>
      </w:r>
    </w:p>
    <w:p w:rsidR="00BB3D46" w:rsidRPr="00C24504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24504">
        <w:rPr>
          <w:rFonts w:ascii="Times New Roman" w:hAnsi="Times New Roman"/>
          <w:b/>
          <w:sz w:val="24"/>
          <w:szCs w:val="24"/>
        </w:rPr>
        <w:t xml:space="preserve">Проектная  мощность рассчитана на 400 обучающихся. </w:t>
      </w:r>
    </w:p>
    <w:p w:rsidR="00BB3D46" w:rsidRPr="00C24504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Площадь 3 эт</w:t>
      </w:r>
      <w:r>
        <w:rPr>
          <w:rFonts w:ascii="Times New Roman" w:hAnsi="Times New Roman"/>
          <w:sz w:val="24"/>
          <w:szCs w:val="24"/>
        </w:rPr>
        <w:t>ажа «Центра дополнительного образования»» - 1700 кв.</w:t>
      </w:r>
      <w:r w:rsidRPr="00C24504">
        <w:rPr>
          <w:rFonts w:ascii="Times New Roman" w:hAnsi="Times New Roman"/>
          <w:sz w:val="24"/>
          <w:szCs w:val="24"/>
        </w:rPr>
        <w:t>м.</w:t>
      </w:r>
    </w:p>
    <w:p w:rsidR="00BB3D46" w:rsidRPr="00C24504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Для организации учебно-воспитательного процесса Центр располагает: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15 учебными кабинетами, оборудованными необходимой мебелью, которая обновляется по мере возможности. Все кабинеты оснащены компьютерами;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информационным центром с внутренней локальной сетью; 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доступом к Интернету всех участников учебно-воспитательного процесса;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выставочном оборудованием для экспозиции творческих работ и музейных передвижных выставок;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- и видео-аппаратурой, монтажным</w:t>
      </w:r>
      <w:r w:rsidRPr="00C24504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ом</w:t>
      </w:r>
      <w:r w:rsidRPr="00C24504">
        <w:rPr>
          <w:rFonts w:ascii="Times New Roman" w:hAnsi="Times New Roman"/>
          <w:sz w:val="24"/>
          <w:szCs w:val="24"/>
        </w:rPr>
        <w:t>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орг.техникой;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2 комплектами  интерактивного оборудования;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демонстрационным учебным</w:t>
      </w:r>
      <w:r w:rsidRPr="00C24504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>ом-</w:t>
      </w:r>
      <w:r w:rsidRPr="00C24504">
        <w:rPr>
          <w:rFonts w:ascii="Times New Roman" w:hAnsi="Times New Roman"/>
          <w:sz w:val="24"/>
          <w:szCs w:val="24"/>
        </w:rPr>
        <w:t>планшет</w:t>
      </w:r>
      <w:r>
        <w:rPr>
          <w:rFonts w:ascii="Times New Roman" w:hAnsi="Times New Roman"/>
          <w:sz w:val="24"/>
          <w:szCs w:val="24"/>
        </w:rPr>
        <w:t>ом MultuAr: Web-камерой</w:t>
      </w:r>
      <w:r w:rsidRPr="00C24504">
        <w:rPr>
          <w:rFonts w:ascii="Times New Roman" w:hAnsi="Times New Roman"/>
          <w:sz w:val="24"/>
          <w:szCs w:val="24"/>
        </w:rPr>
        <w:t>, Дигитайзер</w:t>
      </w:r>
      <w:r>
        <w:rPr>
          <w:rFonts w:ascii="Times New Roman" w:hAnsi="Times New Roman"/>
          <w:sz w:val="24"/>
          <w:szCs w:val="24"/>
        </w:rPr>
        <w:t>ом</w:t>
      </w:r>
      <w:r w:rsidRPr="00C24504">
        <w:rPr>
          <w:rFonts w:ascii="Times New Roman" w:hAnsi="Times New Roman"/>
          <w:sz w:val="24"/>
          <w:szCs w:val="24"/>
        </w:rPr>
        <w:t xml:space="preserve"> (графический планшет</w:t>
      </w:r>
      <w:r>
        <w:rPr>
          <w:rFonts w:ascii="Times New Roman" w:hAnsi="Times New Roman"/>
          <w:sz w:val="24"/>
          <w:szCs w:val="24"/>
        </w:rPr>
        <w:t>ом</w:t>
      </w:r>
      <w:r w:rsidRPr="00C24504">
        <w:rPr>
          <w:rFonts w:ascii="Times New Roman" w:hAnsi="Times New Roman"/>
          <w:sz w:val="24"/>
          <w:szCs w:val="24"/>
        </w:rPr>
        <w:t>);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мольбертами для изо-студии</w:t>
      </w:r>
      <w:r w:rsidRPr="00C24504">
        <w:rPr>
          <w:rFonts w:ascii="Times New Roman" w:hAnsi="Times New Roman"/>
          <w:sz w:val="24"/>
          <w:szCs w:val="24"/>
        </w:rPr>
        <w:t>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театральным</w:t>
      </w:r>
      <w:r w:rsidRPr="00C24504">
        <w:rPr>
          <w:rFonts w:ascii="Times New Roman" w:hAnsi="Times New Roman"/>
          <w:sz w:val="24"/>
          <w:szCs w:val="24"/>
        </w:rPr>
        <w:t xml:space="preserve"> оборудование</w:t>
      </w:r>
      <w:r>
        <w:rPr>
          <w:rFonts w:ascii="Times New Roman" w:hAnsi="Times New Roman"/>
          <w:sz w:val="24"/>
          <w:szCs w:val="24"/>
        </w:rPr>
        <w:t>м</w:t>
      </w:r>
      <w:r w:rsidRPr="00C24504">
        <w:rPr>
          <w:rFonts w:ascii="Times New Roman" w:hAnsi="Times New Roman"/>
          <w:sz w:val="24"/>
          <w:szCs w:val="24"/>
        </w:rPr>
        <w:t>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музыкальными инструментами для вокально-инструментального ансамбля;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учебными лабораториями со специальным оборудованием – химия, биология, физика, метеостанция;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библиотекой: с книжным фондом – 740 книг, подписных изданий – 290;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костюмерным помещением – 400 костюмов;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краеведческим музеем – зал боевой славы, краеведческий зал, кабинет с экспозицией «Русская изба»; </w:t>
      </w:r>
    </w:p>
    <w:p w:rsidR="00BB3D46" w:rsidRPr="00C24504" w:rsidRDefault="00BB3D46" w:rsidP="00DB2D18">
      <w:pPr>
        <w:widowControl w:val="0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актовым</w:t>
      </w:r>
      <w:r w:rsidRPr="00C24504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ом</w:t>
      </w:r>
      <w:r w:rsidRPr="00C24504">
        <w:rPr>
          <w:rFonts w:ascii="Times New Roman" w:hAnsi="Times New Roman"/>
          <w:sz w:val="24"/>
          <w:szCs w:val="24"/>
        </w:rPr>
        <w:t xml:space="preserve"> на 80 посадочных мест, в котором проходят массовые мероприятия, праздники, выставки;</w:t>
      </w:r>
    </w:p>
    <w:p w:rsidR="00BB3D46" w:rsidRPr="00C24504" w:rsidRDefault="00BB3D46" w:rsidP="00DB2D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туристическим</w:t>
      </w:r>
      <w:r w:rsidRPr="00C24504">
        <w:rPr>
          <w:rFonts w:ascii="Times New Roman" w:hAnsi="Times New Roman"/>
          <w:sz w:val="24"/>
          <w:szCs w:val="24"/>
        </w:rPr>
        <w:t xml:space="preserve"> оборудование</w:t>
      </w:r>
      <w:r>
        <w:rPr>
          <w:rFonts w:ascii="Times New Roman" w:hAnsi="Times New Roman"/>
          <w:sz w:val="24"/>
          <w:szCs w:val="24"/>
        </w:rPr>
        <w:t>м</w:t>
      </w:r>
      <w:r w:rsidRPr="00C24504">
        <w:rPr>
          <w:rFonts w:ascii="Times New Roman" w:hAnsi="Times New Roman"/>
          <w:sz w:val="24"/>
          <w:szCs w:val="24"/>
        </w:rPr>
        <w:t xml:space="preserve"> для 2-х лагерей – детского и семейного: </w:t>
      </w:r>
    </w:p>
    <w:p w:rsidR="00BB3D46" w:rsidRPr="00C24504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байдарки - 20</w:t>
      </w:r>
      <w:r w:rsidRPr="00C24504">
        <w:rPr>
          <w:rFonts w:ascii="Times New Roman" w:hAnsi="Times New Roman"/>
          <w:sz w:val="24"/>
          <w:szCs w:val="24"/>
        </w:rPr>
        <w:t xml:space="preserve"> шт, </w:t>
      </w:r>
    </w:p>
    <w:p w:rsidR="00BB3D46" w:rsidRPr="00C24504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палатки - 35</w:t>
      </w:r>
      <w:r w:rsidRPr="00C24504">
        <w:rPr>
          <w:rFonts w:ascii="Times New Roman" w:hAnsi="Times New Roman"/>
          <w:sz w:val="24"/>
          <w:szCs w:val="24"/>
        </w:rPr>
        <w:t xml:space="preserve"> шт., </w:t>
      </w:r>
    </w:p>
    <w:p w:rsidR="00BB3D46" w:rsidRPr="00C24504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- лодка «Казанка» - 1, </w:t>
      </w:r>
    </w:p>
    <w:p w:rsidR="00BB3D46" w:rsidRPr="00C24504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- 1 лодочный мотор «Ямаха» для сопровождения многодневных сплавов по рекам Кондинского района</w:t>
      </w:r>
    </w:p>
    <w:p w:rsidR="00BB3D46" w:rsidRPr="00C24504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спальники - 73</w:t>
      </w:r>
      <w:r w:rsidRPr="00C24504">
        <w:rPr>
          <w:rFonts w:ascii="Times New Roman" w:hAnsi="Times New Roman"/>
          <w:sz w:val="24"/>
          <w:szCs w:val="24"/>
        </w:rPr>
        <w:t xml:space="preserve"> шт., 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рюкзаки – 46</w:t>
      </w:r>
      <w:r w:rsidRPr="00C24504">
        <w:rPr>
          <w:rFonts w:ascii="Times New Roman" w:hAnsi="Times New Roman"/>
          <w:sz w:val="24"/>
          <w:szCs w:val="24"/>
        </w:rPr>
        <w:t xml:space="preserve"> шт.</w:t>
      </w:r>
      <w:r>
        <w:rPr>
          <w:rFonts w:ascii="Times New Roman" w:hAnsi="Times New Roman"/>
          <w:sz w:val="24"/>
          <w:szCs w:val="24"/>
        </w:rPr>
        <w:t>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электростанция -2,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рация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спасжилеты – 29,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бинокль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тенты – 7,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газовая горелка – 2,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коврики туристические – 30,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«грудная» - 25,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«поясная» - 25,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стол туристический – 3,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бензопила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лодочный мотор «Ветерок» - 1,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набор для костра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парусное сооружение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печка туристическая  нержавеющая – 1,</w:t>
      </w:r>
    </w:p>
    <w:p w:rsidR="00BB3D46" w:rsidRDefault="00BB3D4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шатёр «Зима» - 2.</w:t>
      </w:r>
      <w:r w:rsidR="006673E6">
        <w:rPr>
          <w:rFonts w:ascii="Times New Roman" w:hAnsi="Times New Roman"/>
          <w:sz w:val="24"/>
          <w:szCs w:val="24"/>
        </w:rPr>
        <w:t>,</w:t>
      </w:r>
    </w:p>
    <w:p w:rsidR="006673E6" w:rsidRDefault="006673E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легоконструкторы,</w:t>
      </w:r>
    </w:p>
    <w:p w:rsidR="006673E6" w:rsidRDefault="006673E6" w:rsidP="00DB2D1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песочные столы.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Состояние материально-технической базы </w:t>
      </w:r>
      <w:r>
        <w:rPr>
          <w:rFonts w:ascii="Times New Roman" w:hAnsi="Times New Roman"/>
          <w:sz w:val="24"/>
          <w:szCs w:val="24"/>
        </w:rPr>
        <w:t>«</w:t>
      </w:r>
      <w:r w:rsidRPr="00C24504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C24504">
        <w:rPr>
          <w:rFonts w:ascii="Times New Roman" w:hAnsi="Times New Roman"/>
          <w:sz w:val="24"/>
          <w:szCs w:val="24"/>
        </w:rPr>
        <w:t>» можно оценить как высокое.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Технические средства обучения хранятся в соответствии с требованиями противопожарной безопасности, в необходимых случаях имеется заземление.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Для обеспечения деятельности объединений </w:t>
      </w:r>
      <w:r>
        <w:rPr>
          <w:rFonts w:ascii="Times New Roman" w:hAnsi="Times New Roman"/>
          <w:sz w:val="24"/>
          <w:szCs w:val="24"/>
        </w:rPr>
        <w:t>«</w:t>
      </w:r>
      <w:r w:rsidRPr="00C2450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 дополнительного образования</w:t>
      </w:r>
      <w:r w:rsidRPr="00C24504">
        <w:rPr>
          <w:rFonts w:ascii="Times New Roman" w:hAnsi="Times New Roman"/>
          <w:sz w:val="24"/>
          <w:szCs w:val="24"/>
        </w:rPr>
        <w:t>» располагает необходимым перечнем учебно-наглядных пособий и  оборудованием.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Для материально-технической базы Центра характерна положительная динамика, которая пополняется за счёт грантовской системы и внебюджетной деятельности: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 производится ежегодно ремонт помещения и коммуникаций здания;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 выполняется оформление учебных кабинетов;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 оборудован кабинет информационных технологий (информационный центр);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 копировально-множительная техника;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 ежегодно укрепляется и обновляется материально-техническая база туристско-краеведческого направления (веревки, карабины, туристические коврики, палатки, музейные стенды);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 имеется фото и фильмотека, медиатека по всем</w:t>
      </w:r>
      <w:r>
        <w:rPr>
          <w:rFonts w:ascii="Times New Roman" w:hAnsi="Times New Roman"/>
          <w:sz w:val="24"/>
          <w:szCs w:val="24"/>
        </w:rPr>
        <w:t xml:space="preserve"> основным направлениям, используемая педагогами</w:t>
      </w:r>
      <w:r w:rsidRPr="00C24504">
        <w:rPr>
          <w:rFonts w:ascii="Times New Roman" w:hAnsi="Times New Roman"/>
          <w:sz w:val="24"/>
          <w:szCs w:val="24"/>
        </w:rPr>
        <w:t xml:space="preserve"> на своих занятиях, которая пополняется ежегодно;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 xml:space="preserve">– из года в год увеличивается фонд </w:t>
      </w:r>
      <w:r>
        <w:rPr>
          <w:rFonts w:ascii="Times New Roman" w:hAnsi="Times New Roman"/>
          <w:sz w:val="24"/>
          <w:szCs w:val="24"/>
        </w:rPr>
        <w:t>библиотеки, в наличии экземпляры</w:t>
      </w:r>
      <w:r w:rsidRPr="00C24504">
        <w:rPr>
          <w:rFonts w:ascii="Times New Roman" w:hAnsi="Times New Roman"/>
          <w:sz w:val="24"/>
          <w:szCs w:val="24"/>
        </w:rPr>
        <w:t xml:space="preserve"> художественной, научно-популярной, методической и учебной литературы;</w:t>
      </w:r>
    </w:p>
    <w:p w:rsidR="00BB3D46" w:rsidRPr="00C24504" w:rsidRDefault="00BB3D46" w:rsidP="00DB2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>– пополняется оснащение игровым материалом для детей-дошкольников и детей младшего школьного возраста.</w:t>
      </w:r>
    </w:p>
    <w:p w:rsidR="00BB3D46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504">
        <w:rPr>
          <w:rFonts w:ascii="Times New Roman" w:hAnsi="Times New Roman"/>
          <w:sz w:val="24"/>
          <w:szCs w:val="24"/>
        </w:rPr>
        <w:tab/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Расположение мебели, оборудования отвечает требования техники безопасности, санитарно-гигиеническим нормам, сохраняются все условия для охраны и укрепления здоровья обучающихся. </w:t>
      </w:r>
    </w:p>
    <w:p w:rsidR="00BB3D46" w:rsidRPr="00C2450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 xml:space="preserve">Во всех помещениях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D133BB">
        <w:rPr>
          <w:rFonts w:ascii="Times New Roman" w:hAnsi="Times New Roman"/>
          <w:sz w:val="24"/>
          <w:szCs w:val="24"/>
        </w:rPr>
        <w:t>созданы комфортные и безопасные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деятельности участников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504">
        <w:rPr>
          <w:rFonts w:ascii="Times New Roman" w:hAnsi="Times New Roman"/>
          <w:sz w:val="24"/>
          <w:szCs w:val="24"/>
        </w:rPr>
        <w:t>Графики уборки и проветривания помещений соблюдаются.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504">
        <w:rPr>
          <w:rFonts w:ascii="Times New Roman" w:hAnsi="Times New Roman"/>
          <w:sz w:val="24"/>
          <w:szCs w:val="24"/>
        </w:rPr>
        <w:t>Освещение и оборудование кабинетов соответствует требованиям и нормам, установленным Госстандартом</w:t>
      </w:r>
      <w:r>
        <w:rPr>
          <w:rFonts w:ascii="Times New Roman" w:hAnsi="Times New Roman"/>
          <w:sz w:val="24"/>
          <w:szCs w:val="24"/>
        </w:rPr>
        <w:t>,</w:t>
      </w:r>
      <w:r w:rsidRPr="00595E6D"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о чем свидетельствует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«Акт проверки готовности учреждения к новому учебному году»,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хранится в документах.</w:t>
      </w:r>
    </w:p>
    <w:p w:rsidR="00BB3D46" w:rsidRPr="000B770A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hAnsi="Times New Roman"/>
          <w:b/>
          <w:bCs/>
          <w:sz w:val="24"/>
          <w:szCs w:val="24"/>
        </w:rPr>
        <w:t xml:space="preserve">Обеспечение условий безопасности. </w:t>
      </w:r>
      <w:r w:rsidRPr="000B7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Антитеррористическая защита и охрана образовательного учреждения осуществляется следующим образом:</w:t>
      </w:r>
    </w:p>
    <w:p w:rsidR="00BB3D46" w:rsidRPr="000B770A" w:rsidRDefault="00BB3D46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770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B770A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Создана нормативно-правовая база ОУ: паспорт безопасности, антитеррористический паспорт, локальные акты, приказы.</w:t>
      </w:r>
    </w:p>
    <w:p w:rsidR="00BB3D46" w:rsidRPr="000B770A" w:rsidRDefault="00BB3D46" w:rsidP="00DB2D1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Регулярно проводятся тренировки с обучающимися и с  персоналом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 при участии Управления внутренних дел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Кондинского района.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Приоритетным направлением в деятельности администрации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обеспечению безопасности является комплексный подход в решении задач по защите реальных угроз социального, техногенного и природного характера.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результате систематической профилактической работы (беседы с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обучающимися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и их родителями, деятельность комиссии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обеспечению безопасных условий труда и по производственной санитарии, выполнение  рекомендаций, сделанных в хо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де административного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контроля) 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Центре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течение последних 5 лет случаев травматизма детей и постоянного состава не зарегистрировано.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Успешная совместная работа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Центра с отделом Федеральной службы по надзору в сфере защиты прав потребителей и благополучия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осуществлению производственного контроля, а также добросовестное  выполнение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сотрудниками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  своих должностных обязанностей, пунктуальное выпол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нение санитарных норм, исключили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факты отра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вления детей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Чрезвычайных ситуаций, препятствующих проведению нормального учебно-воспитательного процесса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 было.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Санэпиднадзор и пожнадзор систематически проводят проверки и инструктажи, указывают сроки устранения замечаний, которые по мере возможности устраняются.</w:t>
      </w:r>
    </w:p>
    <w:p w:rsidR="00BB3D46" w:rsidRPr="000B770A" w:rsidRDefault="00BB3D46" w:rsidP="00DB2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           Организация физической охраны осуществляется в дневное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ночное время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сотрудниками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ООО «Югра – Безопасность – 1»,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  в обязанно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сти которого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входит контроль и обеспечение безопасности объекта и его территории с целью своевременного обнаружения и предотвращения опасных проявлений и ситуаций. 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учреждения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разработана памятка и инструкции по антитеррористической деятельности и бдительности, которые вложены в журналы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учета рабочего времени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и используются при проведении классных часов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инструктажах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Осуществляется пропускной режим, исключающий несанкционированное проникновение 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граждан, а также на территорию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учреждения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техники. </w:t>
      </w:r>
    </w:p>
    <w:p w:rsidR="00BB3D46" w:rsidRPr="000B770A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Пожарный надзор осуществляется силами дежурных администраторов,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ответственных лиц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Проводится плановая работа по антитеррористической защищенности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 учреждения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этой целью 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Центре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систематически проводится работа по обучению постоянного состава действиям при получении  угроз о попытке террористического акта по телефону, при обнаружении посторонних предметов, возможных взрывных устройств и т.д. Важным  направлением  в работе администрации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ляется работа по вопросам Гражданской обороны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учреждении </w:t>
      </w:r>
      <w:r w:rsidRPr="000B770A">
        <w:rPr>
          <w:rFonts w:ascii="Times New Roman" w:eastAsia="Times New Roman" w:hAnsi="Times New Roman"/>
          <w:iCs/>
          <w:sz w:val="24"/>
          <w:szCs w:val="24"/>
          <w:lang w:eastAsia="ru-RU"/>
        </w:rPr>
        <w:t>оборудованы стенды и укомплектованы уголки по Правилам безопасности на дорогах и антитеррористическим мероприятиям.</w:t>
      </w:r>
    </w:p>
    <w:p w:rsidR="00BB3D46" w:rsidRPr="000B770A" w:rsidRDefault="00BB3D46" w:rsidP="00DB2D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B3D46" w:rsidRPr="00FB2EBA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133BB">
        <w:rPr>
          <w:rFonts w:ascii="Times New Roman" w:hAnsi="Times New Roman"/>
          <w:b/>
          <w:bCs/>
          <w:sz w:val="24"/>
          <w:szCs w:val="24"/>
        </w:rPr>
        <w:t>Финансово-экономическая деятельност</w:t>
      </w:r>
      <w:r>
        <w:rPr>
          <w:rFonts w:ascii="Times New Roman" w:hAnsi="Times New Roman"/>
          <w:b/>
          <w:bCs/>
          <w:sz w:val="24"/>
          <w:szCs w:val="24"/>
        </w:rPr>
        <w:t xml:space="preserve">ь. </w:t>
      </w:r>
      <w:r w:rsidRPr="00D133BB">
        <w:rPr>
          <w:rFonts w:ascii="Times New Roman" w:hAnsi="Times New Roman"/>
          <w:sz w:val="24"/>
          <w:szCs w:val="24"/>
        </w:rPr>
        <w:t xml:space="preserve">Источниками формирования имущества и финансовых ресурсов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D133BB">
        <w:rPr>
          <w:rFonts w:ascii="Times New Roman" w:hAnsi="Times New Roman"/>
          <w:sz w:val="24"/>
          <w:szCs w:val="24"/>
        </w:rPr>
        <w:t>являются:</w:t>
      </w:r>
    </w:p>
    <w:p w:rsidR="00BB3D46" w:rsidRPr="00D133BB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средства учредителя;</w:t>
      </w:r>
    </w:p>
    <w:p w:rsidR="00BB3D46" w:rsidRPr="00D133BB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бюджетные средства;</w:t>
      </w:r>
    </w:p>
    <w:p w:rsidR="00BB3D46" w:rsidRPr="00D133BB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имущество, переданное Учреждению собственником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уполномоченным им органов и закрепленное за ним на 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оперативного управления;</w:t>
      </w:r>
    </w:p>
    <w:p w:rsidR="00BB3D46" w:rsidRPr="00D133BB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внебюджетные средства</w:t>
      </w:r>
      <w:r>
        <w:rPr>
          <w:rFonts w:ascii="Times New Roman" w:hAnsi="Times New Roman"/>
          <w:sz w:val="24"/>
          <w:szCs w:val="24"/>
        </w:rPr>
        <w:t>;</w:t>
      </w:r>
    </w:p>
    <w:p w:rsidR="00BB3D46" w:rsidRPr="00D133BB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доход</w:t>
      </w:r>
      <w:r>
        <w:rPr>
          <w:rFonts w:ascii="Times New Roman" w:hAnsi="Times New Roman"/>
          <w:sz w:val="24"/>
          <w:szCs w:val="24"/>
        </w:rPr>
        <w:t>, полученный</w:t>
      </w:r>
      <w:r w:rsidRPr="00D133BB">
        <w:rPr>
          <w:rFonts w:ascii="Times New Roman" w:hAnsi="Times New Roman"/>
          <w:sz w:val="24"/>
          <w:szCs w:val="24"/>
        </w:rPr>
        <w:t xml:space="preserve"> от реализации продукции и у</w:t>
      </w:r>
      <w:r>
        <w:rPr>
          <w:rFonts w:ascii="Times New Roman" w:hAnsi="Times New Roman"/>
          <w:sz w:val="24"/>
          <w:szCs w:val="24"/>
        </w:rPr>
        <w:t>слуг.</w:t>
      </w:r>
    </w:p>
    <w:p w:rsidR="00BB3D46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Учреждение самостоятельно распоряжается имеющимися финансовыми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средствами. Финансовая деятельность и бухгалтерский учет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через отдел финансирования, учета и отчетности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основании договора.</w:t>
      </w:r>
    </w:p>
    <w:p w:rsidR="00BB3D46" w:rsidRPr="00C42B9E" w:rsidRDefault="00BB3D46" w:rsidP="00DB2D18">
      <w:pPr>
        <w:pStyle w:val="aff3"/>
        <w:rPr>
          <w:sz w:val="22"/>
          <w:szCs w:val="22"/>
        </w:rPr>
      </w:pPr>
      <w:r w:rsidRPr="009A32BE">
        <w:t xml:space="preserve">          </w:t>
      </w:r>
      <w:r>
        <w:t xml:space="preserve">                      </w:t>
      </w:r>
      <w:r w:rsidRPr="009A32BE">
        <w:t xml:space="preserve"> </w:t>
      </w:r>
    </w:p>
    <w:p w:rsidR="00BB3D46" w:rsidRPr="00FA6C9E" w:rsidRDefault="00BB3D46" w:rsidP="00DB2D18">
      <w:pPr>
        <w:pStyle w:val="1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0" w:name="sub_2100"/>
      <w:r w:rsidRPr="00FA6C9E">
        <w:rPr>
          <w:sz w:val="24"/>
          <w:szCs w:val="24"/>
        </w:rPr>
        <w:t>I. Сведения о деятельности муниципального учреждения</w:t>
      </w:r>
    </w:p>
    <w:p w:rsidR="00BB3D46" w:rsidRPr="00FA6C9E" w:rsidRDefault="00BB3D46" w:rsidP="00DB2D18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2111"/>
      <w:bookmarkEnd w:id="0"/>
      <w:r w:rsidRPr="00FA6C9E">
        <w:rPr>
          <w:rFonts w:ascii="Times New Roman" w:hAnsi="Times New Roman"/>
          <w:sz w:val="24"/>
          <w:szCs w:val="24"/>
        </w:rPr>
        <w:t>1.1. Цели деятельности муниципального учреждения:</w:t>
      </w:r>
      <w:bookmarkEnd w:id="1"/>
      <w:r w:rsidRPr="00FA6C9E">
        <w:rPr>
          <w:rFonts w:ascii="Times New Roman" w:hAnsi="Times New Roman"/>
          <w:sz w:val="24"/>
          <w:szCs w:val="24"/>
        </w:rPr>
        <w:t xml:space="preserve"> Муниципальное автономное образовательное учреждение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FA6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6C9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 дополнительного образования</w:t>
      </w:r>
      <w:r w:rsidR="00491A4E">
        <w:rPr>
          <w:rFonts w:ascii="Times New Roman" w:hAnsi="Times New Roman"/>
          <w:sz w:val="24"/>
          <w:szCs w:val="24"/>
        </w:rPr>
        <w:t xml:space="preserve">» </w:t>
      </w:r>
      <w:r w:rsidRPr="00FA6C9E">
        <w:rPr>
          <w:rFonts w:ascii="Times New Roman" w:hAnsi="Times New Roman"/>
          <w:sz w:val="24"/>
          <w:szCs w:val="24"/>
        </w:rPr>
        <w:t xml:space="preserve">осуществляет свою деятельность в соответствии с предметом и целями деятельности, определенными законодательствами Российской Федерации, Ханты-Мансийского автономного округа-Югры, муниципального </w:t>
      </w:r>
      <w:r w:rsidR="007E01D8">
        <w:rPr>
          <w:rFonts w:ascii="Times New Roman" w:hAnsi="Times New Roman"/>
          <w:sz w:val="24"/>
          <w:szCs w:val="24"/>
        </w:rPr>
        <w:t xml:space="preserve">образования Кондинский район </w:t>
      </w:r>
      <w:r w:rsidR="007E01D8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Pr="00FA6C9E">
        <w:rPr>
          <w:rFonts w:ascii="Times New Roman" w:hAnsi="Times New Roman"/>
          <w:sz w:val="24"/>
          <w:szCs w:val="24"/>
        </w:rPr>
        <w:t>Уставом учреждения путем выполнения работ, оказания услуг в сфере дополнительного образования.</w:t>
      </w:r>
    </w:p>
    <w:p w:rsidR="00BB3D46" w:rsidRPr="00FA6C9E" w:rsidRDefault="00BB3D46" w:rsidP="00DB2D18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 xml:space="preserve"> Предметом деятельности Учреждения является:</w:t>
      </w:r>
    </w:p>
    <w:p w:rsidR="00BB3D46" w:rsidRPr="00FA6C9E" w:rsidRDefault="00BB3D46" w:rsidP="00DB2D18">
      <w:pPr>
        <w:widowControl w:val="0"/>
        <w:numPr>
          <w:ilvl w:val="0"/>
          <w:numId w:val="34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обучение, воспитание и развитие детей;</w:t>
      </w:r>
    </w:p>
    <w:p w:rsidR="00BB3D46" w:rsidRPr="00FA6C9E" w:rsidRDefault="00BB3D46" w:rsidP="00DB2D18">
      <w:pPr>
        <w:widowControl w:val="0"/>
        <w:numPr>
          <w:ilvl w:val="0"/>
          <w:numId w:val="34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выявление способностей детей;</w:t>
      </w:r>
    </w:p>
    <w:p w:rsidR="00BB3D46" w:rsidRPr="00FA6C9E" w:rsidRDefault="00BB3D46" w:rsidP="00DB2D18">
      <w:pPr>
        <w:widowControl w:val="0"/>
        <w:numPr>
          <w:ilvl w:val="0"/>
          <w:numId w:val="34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консультации родителей (законных представителей) по вопросам педагогики, общей и возрастной психологии, психологии семьи и образования;</w:t>
      </w:r>
    </w:p>
    <w:p w:rsidR="00BB3D46" w:rsidRPr="00FA6C9E" w:rsidRDefault="00BB3D46" w:rsidP="00DB2D18">
      <w:pPr>
        <w:widowControl w:val="0"/>
        <w:numPr>
          <w:ilvl w:val="0"/>
          <w:numId w:val="34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организация досуга детей, семей и проведение культурно-массовых мероприятий;</w:t>
      </w:r>
    </w:p>
    <w:p w:rsidR="00BB3D46" w:rsidRPr="00FA6C9E" w:rsidRDefault="00BB3D46" w:rsidP="00DB2D18">
      <w:pPr>
        <w:widowControl w:val="0"/>
        <w:numPr>
          <w:ilvl w:val="0"/>
          <w:numId w:val="34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организация и проведение научно-практических конференций, семинаров, фестивалей и др.</w:t>
      </w:r>
    </w:p>
    <w:p w:rsidR="00BB3D46" w:rsidRPr="00FA6C9E" w:rsidRDefault="00BB3D46" w:rsidP="00DB2D18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Цели деятельности Учреждения:</w:t>
      </w:r>
    </w:p>
    <w:p w:rsidR="00BB3D46" w:rsidRPr="00FA6C9E" w:rsidRDefault="00BB3D46" w:rsidP="00DB2D18">
      <w:pPr>
        <w:widowControl w:val="0"/>
        <w:numPr>
          <w:ilvl w:val="0"/>
          <w:numId w:val="35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развитие мотивации личности к познанию и творчеству,  реализация дополнительных образовательных программ и услуг в интересах личности, общества, государства.</w:t>
      </w:r>
    </w:p>
    <w:p w:rsidR="00EF51EA" w:rsidRDefault="00BB3D46" w:rsidP="00DB2D18">
      <w:pPr>
        <w:widowControl w:val="0"/>
        <w:numPr>
          <w:ilvl w:val="0"/>
          <w:numId w:val="35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создание целостной среды воспитания детей, подростков и молодёжи, способствующей максимальному развитию личности и индивидуальности, на основе свободного выбора деятельности, освоения социально-культур</w:t>
      </w:r>
      <w:r w:rsidR="00EF51EA">
        <w:rPr>
          <w:rFonts w:ascii="Times New Roman" w:hAnsi="Times New Roman"/>
          <w:sz w:val="24"/>
          <w:szCs w:val="24"/>
        </w:rPr>
        <w:t>ных ценностей и самоопределении.</w:t>
      </w:r>
    </w:p>
    <w:p w:rsidR="00EF51EA" w:rsidRDefault="00EF51EA" w:rsidP="00DB2D18">
      <w:pPr>
        <w:widowControl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b/>
          <w:bCs/>
          <w:sz w:val="24"/>
          <w:szCs w:val="24"/>
        </w:rPr>
        <w:t>Кадровый потенциал Центра.</w:t>
      </w:r>
    </w:p>
    <w:p w:rsidR="00EF51EA" w:rsidRPr="00FA6C9E" w:rsidRDefault="00EF51EA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Коллектив Центра насч</w:t>
      </w:r>
      <w:r>
        <w:rPr>
          <w:rFonts w:ascii="Times New Roman" w:hAnsi="Times New Roman"/>
          <w:sz w:val="24"/>
          <w:szCs w:val="24"/>
        </w:rPr>
        <w:t xml:space="preserve">итывает </w:t>
      </w:r>
      <w:r w:rsidR="00487B85">
        <w:rPr>
          <w:rFonts w:ascii="Times New Roman" w:hAnsi="Times New Roman"/>
          <w:sz w:val="24"/>
          <w:szCs w:val="24"/>
        </w:rPr>
        <w:t>46</w:t>
      </w:r>
      <w:r w:rsidRPr="00C05273">
        <w:rPr>
          <w:rFonts w:ascii="Times New Roman" w:hAnsi="Times New Roman"/>
          <w:sz w:val="24"/>
          <w:szCs w:val="24"/>
        </w:rPr>
        <w:t xml:space="preserve">  сотрудников</w:t>
      </w:r>
      <w:r w:rsidR="00487B85">
        <w:rPr>
          <w:rFonts w:ascii="Times New Roman" w:hAnsi="Times New Roman"/>
          <w:sz w:val="24"/>
          <w:szCs w:val="24"/>
        </w:rPr>
        <w:t>, из них 29</w:t>
      </w:r>
      <w:r w:rsidR="005A22BA">
        <w:rPr>
          <w:rFonts w:ascii="Times New Roman" w:hAnsi="Times New Roman"/>
          <w:sz w:val="24"/>
          <w:szCs w:val="24"/>
        </w:rPr>
        <w:t xml:space="preserve"> педагогов</w:t>
      </w:r>
      <w:r w:rsidRPr="00C05273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  <w:r w:rsidRPr="00FA6C9E">
        <w:rPr>
          <w:rFonts w:ascii="Times New Roman" w:hAnsi="Times New Roman"/>
          <w:sz w:val="24"/>
          <w:szCs w:val="24"/>
        </w:rPr>
        <w:t xml:space="preserve"> </w:t>
      </w:r>
    </w:p>
    <w:p w:rsidR="00EF51EA" w:rsidRPr="00FA6C9E" w:rsidRDefault="00EF51EA" w:rsidP="00DB2D18">
      <w:pPr>
        <w:pStyle w:val="a8"/>
        <w:widowControl w:val="0"/>
        <w:spacing w:after="0"/>
        <w:ind w:left="0" w:firstLine="708"/>
        <w:jc w:val="both"/>
      </w:pPr>
      <w:r w:rsidRPr="00FA6C9E">
        <w:rPr>
          <w:b/>
          <w:u w:val="single"/>
        </w:rPr>
        <w:t>Анализ стажа работы педагогов</w:t>
      </w:r>
      <w:r w:rsidRPr="00FA6C9E">
        <w:t xml:space="preserve"> показывает, что ко</w:t>
      </w:r>
      <w:r>
        <w:t xml:space="preserve">ллектив более чем наполовину </w:t>
      </w:r>
      <w:r w:rsidR="00856EEC">
        <w:t xml:space="preserve">22 педагога </w:t>
      </w:r>
      <w:r>
        <w:t>(</w:t>
      </w:r>
      <w:r w:rsidR="00856EEC">
        <w:t xml:space="preserve">76 </w:t>
      </w:r>
      <w:r w:rsidRPr="00FA6C9E">
        <w:t>%) укомплектован опытными педагогами, стаж педагогической деятельности которы</w:t>
      </w:r>
      <w:r w:rsidR="005A22BA">
        <w:t>х составляет от 6 и более лет.</w:t>
      </w:r>
    </w:p>
    <w:p w:rsidR="00EF51EA" w:rsidRPr="00FA6C9E" w:rsidRDefault="00EF51EA" w:rsidP="00DB2D18">
      <w:pPr>
        <w:pStyle w:val="a8"/>
        <w:widowControl w:val="0"/>
        <w:spacing w:after="0"/>
        <w:ind w:left="0" w:firstLine="708"/>
        <w:jc w:val="both"/>
      </w:pPr>
      <w:r w:rsidRPr="00FA6C9E">
        <w:t>Распределение педагогического стажа:</w:t>
      </w:r>
    </w:p>
    <w:p w:rsidR="00EF51EA" w:rsidRPr="00C05273" w:rsidRDefault="005A22B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2-х </w:t>
      </w:r>
      <w:r w:rsidR="00487B85">
        <w:rPr>
          <w:rFonts w:ascii="Times New Roman" w:hAnsi="Times New Roman"/>
          <w:sz w:val="24"/>
          <w:szCs w:val="24"/>
        </w:rPr>
        <w:t xml:space="preserve">лет – </w:t>
      </w:r>
      <w:r w:rsidR="00420C3E">
        <w:rPr>
          <w:rFonts w:ascii="Times New Roman" w:hAnsi="Times New Roman"/>
          <w:sz w:val="24"/>
          <w:szCs w:val="24"/>
        </w:rPr>
        <w:t>3</w:t>
      </w:r>
      <w:r w:rsidR="00EF51EA" w:rsidRPr="00C05273">
        <w:rPr>
          <w:rFonts w:ascii="Times New Roman" w:hAnsi="Times New Roman"/>
          <w:sz w:val="24"/>
          <w:szCs w:val="24"/>
        </w:rPr>
        <w:t xml:space="preserve"> человек</w:t>
      </w:r>
      <w:r w:rsidR="00487B85">
        <w:rPr>
          <w:rFonts w:ascii="Times New Roman" w:hAnsi="Times New Roman"/>
          <w:sz w:val="24"/>
          <w:szCs w:val="24"/>
        </w:rPr>
        <w:t>а</w:t>
      </w:r>
      <w:r w:rsidR="00EF51EA" w:rsidRPr="00C05273">
        <w:rPr>
          <w:rFonts w:ascii="Times New Roman" w:hAnsi="Times New Roman"/>
          <w:sz w:val="24"/>
          <w:szCs w:val="24"/>
        </w:rPr>
        <w:t xml:space="preserve"> (</w:t>
      </w:r>
      <w:r w:rsidR="001C5352">
        <w:rPr>
          <w:rFonts w:ascii="Times New Roman" w:hAnsi="Times New Roman"/>
          <w:spacing w:val="2"/>
          <w:sz w:val="24"/>
          <w:szCs w:val="24"/>
        </w:rPr>
        <w:t>10</w:t>
      </w:r>
      <w:r w:rsidR="00EF51EA" w:rsidRPr="00C05273">
        <w:rPr>
          <w:rFonts w:ascii="Times New Roman" w:hAnsi="Times New Roman"/>
          <w:spacing w:val="2"/>
          <w:sz w:val="24"/>
          <w:szCs w:val="24"/>
        </w:rPr>
        <w:t xml:space="preserve"> %);</w:t>
      </w:r>
    </w:p>
    <w:p w:rsidR="00EF51EA" w:rsidRPr="00C05273" w:rsidRDefault="005A22B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2-х </w:t>
      </w:r>
      <w:r w:rsidR="001C5352">
        <w:rPr>
          <w:rFonts w:ascii="Times New Roman" w:hAnsi="Times New Roman"/>
          <w:sz w:val="24"/>
          <w:szCs w:val="24"/>
        </w:rPr>
        <w:t xml:space="preserve">до 5-ти лет – 4 </w:t>
      </w:r>
      <w:r w:rsidR="00EF51EA" w:rsidRPr="00C05273">
        <w:rPr>
          <w:rFonts w:ascii="Times New Roman" w:hAnsi="Times New Roman"/>
          <w:sz w:val="24"/>
          <w:szCs w:val="24"/>
        </w:rPr>
        <w:t>человека</w:t>
      </w:r>
      <w:r w:rsidR="001C5352">
        <w:rPr>
          <w:rFonts w:ascii="Times New Roman" w:hAnsi="Times New Roman"/>
          <w:sz w:val="24"/>
          <w:szCs w:val="24"/>
        </w:rPr>
        <w:t xml:space="preserve"> (</w:t>
      </w:r>
      <w:r w:rsidR="004B6FD2">
        <w:rPr>
          <w:rFonts w:ascii="Times New Roman" w:hAnsi="Times New Roman"/>
          <w:sz w:val="24"/>
          <w:szCs w:val="24"/>
        </w:rPr>
        <w:t>14</w:t>
      </w:r>
      <w:r w:rsidR="00BE4457">
        <w:rPr>
          <w:rFonts w:ascii="Times New Roman" w:hAnsi="Times New Roman"/>
          <w:sz w:val="24"/>
          <w:szCs w:val="24"/>
        </w:rPr>
        <w:t xml:space="preserve"> </w:t>
      </w:r>
      <w:r w:rsidR="00EF51EA" w:rsidRPr="00C05273">
        <w:rPr>
          <w:rFonts w:ascii="Times New Roman" w:hAnsi="Times New Roman"/>
          <w:sz w:val="24"/>
          <w:szCs w:val="24"/>
        </w:rPr>
        <w:t>%);</w:t>
      </w:r>
    </w:p>
    <w:p w:rsidR="00EF51EA" w:rsidRPr="00C05273" w:rsidRDefault="00EF51E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73">
        <w:rPr>
          <w:rFonts w:ascii="Times New Roman" w:hAnsi="Times New Roman"/>
          <w:sz w:val="24"/>
          <w:szCs w:val="24"/>
        </w:rPr>
        <w:t xml:space="preserve">от 6-ти до 10-ти лет – </w:t>
      </w:r>
      <w:r w:rsidR="001C5352">
        <w:rPr>
          <w:rFonts w:ascii="Times New Roman" w:hAnsi="Times New Roman"/>
          <w:sz w:val="24"/>
          <w:szCs w:val="24"/>
        </w:rPr>
        <w:t>6</w:t>
      </w:r>
      <w:r w:rsidRPr="00C05273">
        <w:rPr>
          <w:rFonts w:ascii="Times New Roman" w:hAnsi="Times New Roman"/>
          <w:sz w:val="24"/>
          <w:szCs w:val="24"/>
        </w:rPr>
        <w:t xml:space="preserve"> человек (</w:t>
      </w:r>
      <w:r w:rsidR="004B6FD2">
        <w:rPr>
          <w:rFonts w:ascii="Times New Roman" w:hAnsi="Times New Roman"/>
          <w:sz w:val="24"/>
          <w:szCs w:val="24"/>
        </w:rPr>
        <w:t>21</w:t>
      </w:r>
      <w:r w:rsidRPr="00C05273">
        <w:rPr>
          <w:rFonts w:ascii="Times New Roman" w:hAnsi="Times New Roman"/>
          <w:sz w:val="24"/>
          <w:szCs w:val="24"/>
        </w:rPr>
        <w:t xml:space="preserve"> %);</w:t>
      </w:r>
    </w:p>
    <w:p w:rsidR="00EF51EA" w:rsidRPr="00C05273" w:rsidRDefault="00EF51E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73">
        <w:rPr>
          <w:rFonts w:ascii="Times New Roman" w:hAnsi="Times New Roman"/>
          <w:sz w:val="24"/>
          <w:szCs w:val="24"/>
        </w:rPr>
        <w:t xml:space="preserve">от 11-ти до 20-ти лет – </w:t>
      </w:r>
      <w:r w:rsidR="001C5352">
        <w:rPr>
          <w:rFonts w:ascii="Times New Roman" w:hAnsi="Times New Roman"/>
          <w:sz w:val="24"/>
          <w:szCs w:val="24"/>
        </w:rPr>
        <w:t>9</w:t>
      </w:r>
      <w:r w:rsidRPr="00C05273">
        <w:rPr>
          <w:rFonts w:ascii="Times New Roman" w:hAnsi="Times New Roman"/>
          <w:sz w:val="24"/>
          <w:szCs w:val="24"/>
        </w:rPr>
        <w:t xml:space="preserve"> чел</w:t>
      </w:r>
      <w:r w:rsidR="004B6FD2">
        <w:rPr>
          <w:rFonts w:ascii="Times New Roman" w:hAnsi="Times New Roman"/>
          <w:sz w:val="24"/>
          <w:szCs w:val="24"/>
        </w:rPr>
        <w:t xml:space="preserve">овек (31 </w:t>
      </w:r>
      <w:r w:rsidRPr="00C05273">
        <w:rPr>
          <w:rFonts w:ascii="Times New Roman" w:hAnsi="Times New Roman"/>
          <w:sz w:val="24"/>
          <w:szCs w:val="24"/>
        </w:rPr>
        <w:t xml:space="preserve">%); </w:t>
      </w:r>
    </w:p>
    <w:p w:rsidR="00EF51EA" w:rsidRPr="00C05273" w:rsidRDefault="00EF51E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73">
        <w:rPr>
          <w:rFonts w:ascii="Times New Roman" w:hAnsi="Times New Roman"/>
          <w:sz w:val="24"/>
          <w:szCs w:val="24"/>
        </w:rPr>
        <w:t>от 21-т</w:t>
      </w:r>
      <w:r w:rsidR="001C5352">
        <w:rPr>
          <w:rFonts w:ascii="Times New Roman" w:hAnsi="Times New Roman"/>
          <w:sz w:val="24"/>
          <w:szCs w:val="24"/>
        </w:rPr>
        <w:t>и до 30-ти лет – 5</w:t>
      </w:r>
      <w:r w:rsidR="004B6FD2">
        <w:rPr>
          <w:rFonts w:ascii="Times New Roman" w:hAnsi="Times New Roman"/>
          <w:sz w:val="24"/>
          <w:szCs w:val="24"/>
        </w:rPr>
        <w:t xml:space="preserve"> человек (17 </w:t>
      </w:r>
      <w:r w:rsidRPr="00C05273">
        <w:rPr>
          <w:rFonts w:ascii="Times New Roman" w:hAnsi="Times New Roman"/>
          <w:sz w:val="24"/>
          <w:szCs w:val="24"/>
        </w:rPr>
        <w:t xml:space="preserve">%); </w:t>
      </w:r>
    </w:p>
    <w:p w:rsidR="00EF51EA" w:rsidRPr="00C05273" w:rsidRDefault="00F65DF4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свыше 30 лет </w:t>
      </w:r>
      <w:r w:rsidR="00E73F09">
        <w:rPr>
          <w:rFonts w:ascii="Times New Roman" w:hAnsi="Times New Roman"/>
          <w:sz w:val="24"/>
          <w:szCs w:val="24"/>
        </w:rPr>
        <w:t>– 2</w:t>
      </w:r>
      <w:r w:rsidR="004B6FD2">
        <w:rPr>
          <w:rFonts w:ascii="Times New Roman" w:hAnsi="Times New Roman"/>
          <w:sz w:val="24"/>
          <w:szCs w:val="24"/>
        </w:rPr>
        <w:t xml:space="preserve"> человек</w:t>
      </w:r>
      <w:r w:rsidR="00004607">
        <w:rPr>
          <w:rFonts w:ascii="Times New Roman" w:hAnsi="Times New Roman"/>
          <w:sz w:val="24"/>
          <w:szCs w:val="24"/>
        </w:rPr>
        <w:t>а</w:t>
      </w:r>
      <w:r w:rsidR="004B6FD2">
        <w:rPr>
          <w:rFonts w:ascii="Times New Roman" w:hAnsi="Times New Roman"/>
          <w:sz w:val="24"/>
          <w:szCs w:val="24"/>
        </w:rPr>
        <w:t xml:space="preserve"> (7</w:t>
      </w:r>
      <w:r w:rsidR="00EF51EA" w:rsidRPr="00C05273">
        <w:rPr>
          <w:rFonts w:ascii="Times New Roman" w:hAnsi="Times New Roman"/>
          <w:sz w:val="24"/>
          <w:szCs w:val="24"/>
        </w:rPr>
        <w:t xml:space="preserve"> </w:t>
      </w:r>
      <w:r w:rsidR="00EF51EA" w:rsidRPr="00C05273">
        <w:rPr>
          <w:rFonts w:ascii="Times New Roman" w:hAnsi="Times New Roman"/>
          <w:spacing w:val="2"/>
          <w:sz w:val="24"/>
          <w:szCs w:val="24"/>
        </w:rPr>
        <w:t xml:space="preserve">%). </w:t>
      </w:r>
    </w:p>
    <w:p w:rsidR="00EF51EA" w:rsidRPr="00FA6C9E" w:rsidRDefault="00EF51E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 xml:space="preserve">В Центре трудятся настоящие профессионалы, которые энтузиазмом и творческим горением зажигают сердца своих воспитанников. Молодые педагоги, </w:t>
      </w:r>
      <w:r w:rsidR="003869BA">
        <w:rPr>
          <w:rFonts w:ascii="Times New Roman" w:hAnsi="Times New Roman"/>
          <w:sz w:val="24"/>
          <w:szCs w:val="24"/>
        </w:rPr>
        <w:t xml:space="preserve">зажигаясь </w:t>
      </w:r>
      <w:r w:rsidRPr="00FA6C9E">
        <w:rPr>
          <w:rFonts w:ascii="Times New Roman" w:hAnsi="Times New Roman"/>
          <w:sz w:val="24"/>
          <w:szCs w:val="24"/>
        </w:rPr>
        <w:t>атмосферой творчества и неравнодушия, стараются не отстать от своих наставников. В итоге в</w:t>
      </w:r>
      <w:r w:rsidR="003869BA">
        <w:rPr>
          <w:rFonts w:ascii="Times New Roman" w:hAnsi="Times New Roman"/>
          <w:sz w:val="24"/>
          <w:szCs w:val="24"/>
        </w:rPr>
        <w:t xml:space="preserve"> «Центре дополнительного образования</w:t>
      </w:r>
      <w:r w:rsidRPr="00FA6C9E">
        <w:rPr>
          <w:rFonts w:ascii="Times New Roman" w:hAnsi="Times New Roman"/>
          <w:sz w:val="24"/>
          <w:szCs w:val="24"/>
        </w:rPr>
        <w:t>» сложился сильный, требовательный к работе коллектив, в котором нет «случайных людей».</w:t>
      </w:r>
    </w:p>
    <w:p w:rsidR="00EF51EA" w:rsidRPr="00FA6C9E" w:rsidRDefault="00EF51EA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6C9E">
        <w:rPr>
          <w:rFonts w:ascii="Times New Roman" w:hAnsi="Times New Roman"/>
          <w:b/>
          <w:bCs/>
          <w:sz w:val="24"/>
          <w:szCs w:val="24"/>
          <w:u w:val="single"/>
        </w:rPr>
        <w:t>Уровень образования педагогического коллектива:</w:t>
      </w:r>
    </w:p>
    <w:p w:rsidR="00EF51EA" w:rsidRPr="00FA6C9E" w:rsidRDefault="00EF51E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имеют высш</w:t>
      </w:r>
      <w:r>
        <w:rPr>
          <w:rFonts w:ascii="Times New Roman" w:hAnsi="Times New Roman"/>
          <w:sz w:val="24"/>
          <w:szCs w:val="24"/>
        </w:rPr>
        <w:t>ее образование – 20 человек</w:t>
      </w:r>
      <w:r w:rsidRPr="00FA6C9E">
        <w:rPr>
          <w:rFonts w:ascii="Times New Roman" w:hAnsi="Times New Roman"/>
          <w:sz w:val="24"/>
          <w:szCs w:val="24"/>
        </w:rPr>
        <w:t xml:space="preserve"> (</w:t>
      </w:r>
      <w:r w:rsidR="005E2153">
        <w:rPr>
          <w:rFonts w:ascii="Times New Roman" w:hAnsi="Times New Roman"/>
          <w:sz w:val="24"/>
          <w:szCs w:val="24"/>
        </w:rPr>
        <w:t xml:space="preserve">69 </w:t>
      </w:r>
      <w:r w:rsidRPr="00FA6C9E">
        <w:rPr>
          <w:rFonts w:ascii="Times New Roman" w:hAnsi="Times New Roman"/>
          <w:spacing w:val="2"/>
          <w:sz w:val="24"/>
          <w:szCs w:val="24"/>
        </w:rPr>
        <w:t>%);</w:t>
      </w:r>
    </w:p>
    <w:p w:rsidR="00EF51EA" w:rsidRPr="005E2153" w:rsidRDefault="00EF51EA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765">
        <w:rPr>
          <w:rFonts w:ascii="Times New Roman" w:hAnsi="Times New Roman"/>
          <w:sz w:val="24"/>
          <w:szCs w:val="24"/>
        </w:rPr>
        <w:t>ср</w:t>
      </w:r>
      <w:r w:rsidR="00E9514D">
        <w:rPr>
          <w:rFonts w:ascii="Times New Roman" w:hAnsi="Times New Roman"/>
          <w:sz w:val="24"/>
          <w:szCs w:val="24"/>
        </w:rPr>
        <w:t xml:space="preserve">едне-специальное образование – 9 </w:t>
      </w:r>
      <w:r>
        <w:rPr>
          <w:rFonts w:ascii="Times New Roman" w:hAnsi="Times New Roman"/>
          <w:sz w:val="24"/>
          <w:szCs w:val="24"/>
        </w:rPr>
        <w:t xml:space="preserve">человек </w:t>
      </w:r>
      <w:r w:rsidRPr="00D95765">
        <w:rPr>
          <w:rFonts w:ascii="Times New Roman" w:hAnsi="Times New Roman"/>
          <w:sz w:val="24"/>
          <w:szCs w:val="24"/>
        </w:rPr>
        <w:t>(</w:t>
      </w:r>
      <w:r w:rsidR="005E2153">
        <w:rPr>
          <w:rFonts w:ascii="Times New Roman" w:hAnsi="Times New Roman"/>
          <w:sz w:val="24"/>
          <w:szCs w:val="24"/>
        </w:rPr>
        <w:t xml:space="preserve">31 </w:t>
      </w:r>
      <w:r w:rsidRPr="00D95765">
        <w:rPr>
          <w:rFonts w:ascii="Times New Roman" w:hAnsi="Times New Roman"/>
          <w:spacing w:val="2"/>
          <w:sz w:val="24"/>
          <w:szCs w:val="24"/>
        </w:rPr>
        <w:t>%);</w:t>
      </w:r>
    </w:p>
    <w:p w:rsidR="005E2153" w:rsidRPr="00D95765" w:rsidRDefault="005E2153" w:rsidP="00DB2D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  <w:r w:rsidRPr="00D95765">
        <w:rPr>
          <w:rFonts w:ascii="Times New Roman" w:hAnsi="Times New Roman"/>
          <w:sz w:val="24"/>
          <w:szCs w:val="24"/>
        </w:rPr>
        <w:t>не за</w:t>
      </w:r>
      <w:r>
        <w:rPr>
          <w:rFonts w:ascii="Times New Roman" w:hAnsi="Times New Roman"/>
          <w:sz w:val="24"/>
          <w:szCs w:val="24"/>
        </w:rPr>
        <w:t>конченное высшее образование – 3</w:t>
      </w:r>
      <w:r w:rsidRPr="00D9576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 (</w:t>
      </w:r>
      <w:r w:rsidR="000613D0">
        <w:rPr>
          <w:rFonts w:ascii="Times New Roman" w:hAnsi="Times New Roman"/>
          <w:sz w:val="24"/>
          <w:szCs w:val="24"/>
        </w:rPr>
        <w:t xml:space="preserve">10 </w:t>
      </w:r>
      <w:r w:rsidRPr="00D95765">
        <w:rPr>
          <w:rFonts w:ascii="Times New Roman" w:hAnsi="Times New Roman"/>
          <w:sz w:val="24"/>
          <w:szCs w:val="24"/>
        </w:rPr>
        <w:t xml:space="preserve">%); </w:t>
      </w:r>
    </w:p>
    <w:p w:rsidR="00EF51EA" w:rsidRPr="00FA6C9E" w:rsidRDefault="00EF51EA" w:rsidP="00DB2D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765">
        <w:rPr>
          <w:rFonts w:ascii="Times New Roman" w:hAnsi="Times New Roman"/>
          <w:sz w:val="24"/>
          <w:szCs w:val="24"/>
        </w:rPr>
        <w:t xml:space="preserve">Таким образом, образовательный ценз педагогического коллектива остается очень высоким, составляя </w:t>
      </w:r>
      <w:r w:rsidR="000613D0">
        <w:rPr>
          <w:rFonts w:ascii="Times New Roman" w:hAnsi="Times New Roman"/>
          <w:sz w:val="24"/>
          <w:szCs w:val="24"/>
        </w:rPr>
        <w:t>69</w:t>
      </w:r>
      <w:r w:rsidRPr="00D95765">
        <w:rPr>
          <w:rFonts w:ascii="Times New Roman" w:hAnsi="Times New Roman"/>
          <w:sz w:val="24"/>
          <w:szCs w:val="24"/>
        </w:rPr>
        <w:t xml:space="preserve"> % от общего чи</w:t>
      </w:r>
      <w:r w:rsidR="00F65DF4">
        <w:rPr>
          <w:rFonts w:ascii="Times New Roman" w:hAnsi="Times New Roman"/>
          <w:sz w:val="24"/>
          <w:szCs w:val="24"/>
        </w:rPr>
        <w:t xml:space="preserve">сла педагогических работников, </w:t>
      </w:r>
      <w:r w:rsidRPr="00D95765">
        <w:rPr>
          <w:rFonts w:ascii="Times New Roman" w:hAnsi="Times New Roman"/>
          <w:sz w:val="24"/>
          <w:szCs w:val="24"/>
        </w:rPr>
        <w:t>и соответствует оптимальному уровню.</w:t>
      </w:r>
      <w:r w:rsidRPr="00FA6C9E">
        <w:rPr>
          <w:rFonts w:ascii="Times New Roman" w:hAnsi="Times New Roman"/>
          <w:sz w:val="24"/>
          <w:szCs w:val="24"/>
        </w:rPr>
        <w:t xml:space="preserve"> </w:t>
      </w:r>
    </w:p>
    <w:p w:rsidR="00EF51EA" w:rsidRPr="00FA6C9E" w:rsidRDefault="00EF51EA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6C9E">
        <w:rPr>
          <w:rFonts w:ascii="Times New Roman" w:hAnsi="Times New Roman"/>
          <w:b/>
          <w:bCs/>
          <w:sz w:val="24"/>
          <w:szCs w:val="24"/>
          <w:u w:val="single"/>
        </w:rPr>
        <w:t>Уровень квалификации.</w:t>
      </w:r>
    </w:p>
    <w:p w:rsidR="00EF51EA" w:rsidRPr="00FA6C9E" w:rsidRDefault="00EF51E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C9E">
        <w:rPr>
          <w:rFonts w:ascii="Times New Roman" w:hAnsi="Times New Roman"/>
          <w:sz w:val="24"/>
          <w:szCs w:val="24"/>
        </w:rPr>
        <w:t>Центр укомплектован высококвалифицированными педагогическими кадрами, из них:</w:t>
      </w:r>
    </w:p>
    <w:p w:rsidR="00EF51EA" w:rsidRPr="009664F3" w:rsidRDefault="00EF51E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F3">
        <w:rPr>
          <w:rFonts w:ascii="Times New Roman" w:hAnsi="Times New Roman"/>
          <w:sz w:val="24"/>
          <w:szCs w:val="24"/>
        </w:rPr>
        <w:t>- 9 человек (27 %) имеют высшую квалификационную категорию;</w:t>
      </w:r>
    </w:p>
    <w:p w:rsidR="00EF51EA" w:rsidRPr="009664F3" w:rsidRDefault="00C77612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- 12 </w:t>
      </w:r>
      <w:r w:rsidR="00EF51EA" w:rsidRPr="009664F3">
        <w:rPr>
          <w:rFonts w:ascii="Times New Roman" w:hAnsi="Times New Roman"/>
          <w:sz w:val="24"/>
          <w:szCs w:val="24"/>
        </w:rPr>
        <w:t>человек (35 %) - первую квалификационную категорию;</w:t>
      </w:r>
    </w:p>
    <w:p w:rsidR="00EF51EA" w:rsidRPr="009664F3" w:rsidRDefault="00EF51E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F3">
        <w:rPr>
          <w:rFonts w:ascii="Times New Roman" w:hAnsi="Times New Roman"/>
          <w:sz w:val="24"/>
          <w:szCs w:val="24"/>
        </w:rPr>
        <w:t>- 4 человека (12 %) – вторую квалификационную категорию;</w:t>
      </w:r>
    </w:p>
    <w:p w:rsidR="00BB3D46" w:rsidRDefault="00EF51EA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F3">
        <w:rPr>
          <w:rFonts w:ascii="Times New Roman" w:hAnsi="Times New Roman"/>
          <w:sz w:val="24"/>
          <w:szCs w:val="24"/>
        </w:rPr>
        <w:t>- 9 человек (26 %) – без квалификационной категории (молодые педагоги).</w:t>
      </w:r>
    </w:p>
    <w:p w:rsidR="00F93C19" w:rsidRPr="00F93C19" w:rsidRDefault="00F93C19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3C19">
        <w:rPr>
          <w:rFonts w:ascii="Times New Roman" w:hAnsi="Times New Roman"/>
          <w:b/>
          <w:bCs/>
          <w:iCs/>
          <w:sz w:val="24"/>
          <w:szCs w:val="24"/>
        </w:rPr>
        <w:t xml:space="preserve">Аттестация педагогических работников – 2014 – 2015 год 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1661"/>
        <w:gridCol w:w="1620"/>
        <w:gridCol w:w="1620"/>
        <w:gridCol w:w="1800"/>
        <w:gridCol w:w="1287"/>
      </w:tblGrid>
      <w:tr w:rsidR="00F93C19" w:rsidRPr="00F93C19">
        <w:trPr>
          <w:trHeight w:val="35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lastRenderedPageBreak/>
              <w:t>Всего педагогичес-ких работников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Из них имеют</w:t>
            </w:r>
          </w:p>
        </w:tc>
      </w:tr>
      <w:tr w:rsidR="00F93C19" w:rsidRPr="00F93C19">
        <w:trPr>
          <w:trHeight w:val="1063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Высшую квалифи-кационную категорию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квалифи-кационную категорию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Вторую квалифика-ционную 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F93C19" w:rsidRPr="00F93C19">
        <w:trPr>
          <w:trHeight w:val="29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E5261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3869B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3869B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93C19" w:rsidRPr="00F93C19" w:rsidRDefault="00F93C19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3C19">
        <w:rPr>
          <w:rFonts w:ascii="Times New Roman" w:hAnsi="Times New Roman"/>
          <w:b/>
          <w:bCs/>
          <w:iCs/>
          <w:sz w:val="24"/>
          <w:szCs w:val="24"/>
        </w:rPr>
        <w:t>Аттестация административного аппарата– 2014 – 2015 год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1661"/>
        <w:gridCol w:w="1620"/>
        <w:gridCol w:w="1620"/>
        <w:gridCol w:w="1800"/>
        <w:gridCol w:w="1287"/>
      </w:tblGrid>
      <w:tr w:rsidR="00F93C19" w:rsidRPr="00F93C19">
        <w:trPr>
          <w:trHeight w:val="40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Из них имеют</w:t>
            </w:r>
          </w:p>
        </w:tc>
      </w:tr>
      <w:tr w:rsidR="00F93C19" w:rsidRPr="00F93C19">
        <w:trPr>
          <w:trHeight w:val="107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Высшую квалифи-кационную категорию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93C19">
              <w:rPr>
                <w:rFonts w:ascii="Times New Roman" w:hAnsi="Times New Roman"/>
                <w:sz w:val="24"/>
                <w:szCs w:val="24"/>
              </w:rPr>
              <w:t>валифи-кационную категорию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Вторую квалифика-ционную 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9" w:rsidRPr="00F93C19" w:rsidRDefault="00F93C19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F93C19" w:rsidRPr="00F93C19">
        <w:trPr>
          <w:trHeight w:val="2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9" w:rsidRPr="00F93C19" w:rsidRDefault="00F93C1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80483" w:rsidRDefault="00BB3D46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F3">
        <w:rPr>
          <w:rFonts w:ascii="Times New Roman" w:hAnsi="Times New Roman"/>
          <w:b/>
          <w:sz w:val="24"/>
          <w:szCs w:val="24"/>
        </w:rPr>
        <w:t>Сведения о количестве педагогов,</w:t>
      </w:r>
    </w:p>
    <w:p w:rsidR="00004607" w:rsidRPr="009664F3" w:rsidRDefault="00BB3D46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F3">
        <w:rPr>
          <w:rFonts w:ascii="Times New Roman" w:hAnsi="Times New Roman"/>
          <w:b/>
          <w:sz w:val="24"/>
          <w:szCs w:val="24"/>
        </w:rPr>
        <w:t>планирующих пройти аттестацию в 201</w:t>
      </w:r>
      <w:r w:rsidR="00721D20">
        <w:rPr>
          <w:rFonts w:ascii="Times New Roman" w:hAnsi="Times New Roman"/>
          <w:b/>
          <w:sz w:val="24"/>
          <w:szCs w:val="24"/>
        </w:rPr>
        <w:t>5-2016</w:t>
      </w:r>
      <w:r w:rsidR="0018048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09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636"/>
        <w:gridCol w:w="1260"/>
        <w:gridCol w:w="2988"/>
        <w:gridCol w:w="1874"/>
      </w:tblGrid>
      <w:tr w:rsidR="00BB3D46" w:rsidRPr="009664F3">
        <w:tc>
          <w:tcPr>
            <w:tcW w:w="2340" w:type="dxa"/>
            <w:vAlign w:val="center"/>
          </w:tcPr>
          <w:p w:rsidR="00BB3D46" w:rsidRPr="009664F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>Ф.И.О. педагога</w:t>
            </w:r>
          </w:p>
        </w:tc>
        <w:tc>
          <w:tcPr>
            <w:tcW w:w="1636" w:type="dxa"/>
            <w:vAlign w:val="center"/>
          </w:tcPr>
          <w:p w:rsidR="00631BB2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 xml:space="preserve">Наличие </w:t>
            </w:r>
          </w:p>
          <w:p w:rsidR="00BB3D46" w:rsidRPr="009664F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>категории</w:t>
            </w:r>
          </w:p>
        </w:tc>
        <w:tc>
          <w:tcPr>
            <w:tcW w:w="1260" w:type="dxa"/>
            <w:vAlign w:val="center"/>
          </w:tcPr>
          <w:p w:rsidR="00BB3D46" w:rsidRPr="009664F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>Срок окончания действия категории</w:t>
            </w:r>
          </w:p>
        </w:tc>
        <w:tc>
          <w:tcPr>
            <w:tcW w:w="2988" w:type="dxa"/>
            <w:vAlign w:val="center"/>
          </w:tcPr>
          <w:p w:rsidR="00BB3D46" w:rsidRPr="009664F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>На какую категорию желает аттестоваться</w:t>
            </w:r>
          </w:p>
        </w:tc>
        <w:tc>
          <w:tcPr>
            <w:tcW w:w="1874" w:type="dxa"/>
            <w:vAlign w:val="center"/>
          </w:tcPr>
          <w:p w:rsidR="00BB3D46" w:rsidRPr="009664F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664F3">
              <w:rPr>
                <w:rFonts w:ascii="Times New Roman" w:hAnsi="Times New Roman"/>
                <w:b/>
                <w:i/>
                <w:szCs w:val="24"/>
              </w:rPr>
              <w:t>Планируемые сроки (месяц) прохождения аттестации</w:t>
            </w:r>
          </w:p>
        </w:tc>
      </w:tr>
      <w:tr w:rsidR="00E70136" w:rsidRPr="009664F3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E70136">
              <w:rPr>
                <w:rFonts w:ascii="Times New Roman" w:hAnsi="Times New Roman"/>
                <w:szCs w:val="24"/>
              </w:rPr>
              <w:t>Тропина Надежда Юрьевна</w:t>
            </w:r>
          </w:p>
        </w:tc>
        <w:tc>
          <w:tcPr>
            <w:tcW w:w="1636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Без категории</w:t>
            </w:r>
          </w:p>
        </w:tc>
        <w:tc>
          <w:tcPr>
            <w:tcW w:w="1260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88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на соответствие занимаемой должности</w:t>
            </w:r>
          </w:p>
        </w:tc>
        <w:tc>
          <w:tcPr>
            <w:tcW w:w="1874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 </w:t>
            </w:r>
            <w:r w:rsidRPr="009664F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015 </w:t>
            </w:r>
            <w:r w:rsidRPr="009664F3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E70136" w:rsidRPr="009664F3">
        <w:tc>
          <w:tcPr>
            <w:tcW w:w="2340" w:type="dxa"/>
          </w:tcPr>
          <w:p w:rsidR="00E70136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E70136">
              <w:rPr>
                <w:rFonts w:ascii="Times New Roman" w:hAnsi="Times New Roman"/>
                <w:szCs w:val="24"/>
              </w:rPr>
              <w:t xml:space="preserve">Бормотова Ирина </w:t>
            </w:r>
          </w:p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Сергеевна</w:t>
            </w:r>
          </w:p>
        </w:tc>
        <w:tc>
          <w:tcPr>
            <w:tcW w:w="1636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Без категории</w:t>
            </w:r>
          </w:p>
        </w:tc>
        <w:tc>
          <w:tcPr>
            <w:tcW w:w="1260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88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на соответствие занимаемой должности</w:t>
            </w:r>
          </w:p>
        </w:tc>
        <w:tc>
          <w:tcPr>
            <w:tcW w:w="1874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 </w:t>
            </w:r>
            <w:r w:rsidRPr="009664F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015 </w:t>
            </w:r>
            <w:r w:rsidRPr="009664F3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E70136" w:rsidRPr="009664F3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3.Бормотова Марина Викторовна</w:t>
            </w:r>
          </w:p>
        </w:tc>
        <w:tc>
          <w:tcPr>
            <w:tcW w:w="1636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 категории</w:t>
            </w:r>
          </w:p>
        </w:tc>
        <w:tc>
          <w:tcPr>
            <w:tcW w:w="1260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88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на соответствие занимаемой должности</w:t>
            </w:r>
          </w:p>
        </w:tc>
        <w:tc>
          <w:tcPr>
            <w:tcW w:w="1874" w:type="dxa"/>
          </w:tcPr>
          <w:p w:rsidR="00E70136" w:rsidRPr="009664F3" w:rsidRDefault="004E6D13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Декабрь </w:t>
            </w:r>
            <w:r w:rsidR="00E70136" w:rsidRPr="009664F3">
              <w:rPr>
                <w:rFonts w:ascii="Times New Roman" w:hAnsi="Times New Roman"/>
                <w:szCs w:val="24"/>
              </w:rPr>
              <w:t xml:space="preserve"> </w:t>
            </w:r>
          </w:p>
          <w:p w:rsidR="00E70136" w:rsidRPr="009664F3" w:rsidRDefault="004E6D13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  <w:r w:rsidR="00E70136" w:rsidRPr="009664F3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E70136" w:rsidRPr="009664F3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4.Лёвкина Луиза Афанасьевна</w:t>
            </w:r>
          </w:p>
        </w:tc>
        <w:tc>
          <w:tcPr>
            <w:tcW w:w="1636" w:type="dxa"/>
          </w:tcPr>
          <w:p w:rsidR="00E70136" w:rsidRPr="00631BB2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категория</w:t>
            </w:r>
          </w:p>
        </w:tc>
        <w:tc>
          <w:tcPr>
            <w:tcW w:w="126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 2015 года</w:t>
            </w:r>
          </w:p>
        </w:tc>
        <w:tc>
          <w:tcPr>
            <w:tcW w:w="2988" w:type="dxa"/>
          </w:tcPr>
          <w:p w:rsidR="00E70136" w:rsidRPr="009664F3" w:rsidRDefault="00E70136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4F3">
              <w:rPr>
                <w:rFonts w:ascii="Times New Roman" w:hAnsi="Times New Roman"/>
                <w:szCs w:val="24"/>
              </w:rPr>
              <w:t>на соответствие занимаемой должности</w:t>
            </w:r>
          </w:p>
        </w:tc>
        <w:tc>
          <w:tcPr>
            <w:tcW w:w="1874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  <w:r w:rsidR="00E70136" w:rsidRPr="009664F3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E70136" w:rsidRPr="009664F3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5.Пищулёнок Ольга Николаевна</w:t>
            </w:r>
          </w:p>
        </w:tc>
        <w:tc>
          <w:tcPr>
            <w:tcW w:w="1636" w:type="dxa"/>
          </w:tcPr>
          <w:p w:rsidR="00E70136" w:rsidRPr="00631BB2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категория</w:t>
            </w:r>
          </w:p>
        </w:tc>
        <w:tc>
          <w:tcPr>
            <w:tcW w:w="126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 2015 года</w:t>
            </w:r>
          </w:p>
        </w:tc>
        <w:tc>
          <w:tcPr>
            <w:tcW w:w="2988" w:type="dxa"/>
          </w:tcPr>
          <w:p w:rsidR="00E70136" w:rsidRPr="00631BB2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Аттестация 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 2015 года</w:t>
            </w:r>
          </w:p>
        </w:tc>
      </w:tr>
      <w:tr w:rsidR="00E70136" w:rsidRPr="009664F3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6.Хлебникова Светлана Владимировна</w:t>
            </w:r>
          </w:p>
        </w:tc>
        <w:tc>
          <w:tcPr>
            <w:tcW w:w="1636" w:type="dxa"/>
          </w:tcPr>
          <w:p w:rsidR="00E70136" w:rsidRPr="00631BB2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категория</w:t>
            </w:r>
          </w:p>
        </w:tc>
        <w:tc>
          <w:tcPr>
            <w:tcW w:w="126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2015 года</w:t>
            </w:r>
          </w:p>
        </w:tc>
        <w:tc>
          <w:tcPr>
            <w:tcW w:w="2988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Аттестация 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2015 года</w:t>
            </w:r>
          </w:p>
        </w:tc>
      </w:tr>
      <w:tr w:rsidR="00E70136" w:rsidRPr="00C67F99">
        <w:tc>
          <w:tcPr>
            <w:tcW w:w="234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7.Саенко Галина Николаевна</w:t>
            </w:r>
          </w:p>
        </w:tc>
        <w:tc>
          <w:tcPr>
            <w:tcW w:w="1636" w:type="dxa"/>
          </w:tcPr>
          <w:p w:rsidR="00E70136" w:rsidRPr="00631BB2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</w:rPr>
              <w:t>категории</w:t>
            </w:r>
          </w:p>
        </w:tc>
        <w:tc>
          <w:tcPr>
            <w:tcW w:w="1260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  <w:tc>
          <w:tcPr>
            <w:tcW w:w="2988" w:type="dxa"/>
          </w:tcPr>
          <w:p w:rsidR="00E70136" w:rsidRPr="009664F3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Аттестация 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E70136" w:rsidRPr="00C67F99" w:rsidRDefault="00631BB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  <w:tr w:rsidR="00631BB2" w:rsidRPr="00C67F99">
        <w:tc>
          <w:tcPr>
            <w:tcW w:w="2340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8.Первухина Елена Юрьевна</w:t>
            </w:r>
          </w:p>
        </w:tc>
        <w:tc>
          <w:tcPr>
            <w:tcW w:w="1636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260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  <w:tc>
          <w:tcPr>
            <w:tcW w:w="2988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Аттестация на высшую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631BB2" w:rsidRPr="00C67F99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  <w:tr w:rsidR="00631BB2" w:rsidRPr="00C67F99">
        <w:tc>
          <w:tcPr>
            <w:tcW w:w="2340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9.Уланова Галина Феликсовна</w:t>
            </w:r>
          </w:p>
        </w:tc>
        <w:tc>
          <w:tcPr>
            <w:tcW w:w="1636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260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  <w:tc>
          <w:tcPr>
            <w:tcW w:w="2988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Аттестация на высшую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631BB2" w:rsidRPr="00C67F99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  <w:tr w:rsidR="00631BB2" w:rsidRPr="00C67F99">
        <w:tc>
          <w:tcPr>
            <w:tcW w:w="2340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="00534EC2">
              <w:rPr>
                <w:rFonts w:ascii="Times New Roman" w:hAnsi="Times New Roman"/>
                <w:szCs w:val="24"/>
              </w:rPr>
              <w:t>Уланов Сергей Николаевич</w:t>
            </w:r>
          </w:p>
        </w:tc>
        <w:tc>
          <w:tcPr>
            <w:tcW w:w="1636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260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  <w:tc>
          <w:tcPr>
            <w:tcW w:w="2988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Аттестация на высшую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631BB2" w:rsidRPr="00C67F99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  <w:tr w:rsidR="00631BB2" w:rsidRPr="00C67F99">
        <w:tc>
          <w:tcPr>
            <w:tcW w:w="2340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534EC2">
              <w:rPr>
                <w:rFonts w:ascii="Times New Roman" w:hAnsi="Times New Roman"/>
                <w:szCs w:val="24"/>
              </w:rPr>
              <w:t>Цынглер Наталья Николаевна</w:t>
            </w:r>
          </w:p>
        </w:tc>
        <w:tc>
          <w:tcPr>
            <w:tcW w:w="1636" w:type="dxa"/>
          </w:tcPr>
          <w:p w:rsidR="00631BB2" w:rsidRPr="009664F3" w:rsidRDefault="002E7BAE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260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  <w:tc>
          <w:tcPr>
            <w:tcW w:w="2988" w:type="dxa"/>
          </w:tcPr>
          <w:p w:rsidR="00631BB2" w:rsidRPr="009664F3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Аттестация на высшую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631BB2" w:rsidRPr="00C67F99" w:rsidRDefault="00534EC2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  <w:tr w:rsidR="00DE2218" w:rsidRPr="00C67F99">
        <w:tc>
          <w:tcPr>
            <w:tcW w:w="2340" w:type="dxa"/>
          </w:tcPr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12.Черкасов Николай Владимирович</w:t>
            </w:r>
          </w:p>
        </w:tc>
        <w:tc>
          <w:tcPr>
            <w:tcW w:w="1636" w:type="dxa"/>
          </w:tcPr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 года</w:t>
            </w:r>
          </w:p>
        </w:tc>
        <w:tc>
          <w:tcPr>
            <w:tcW w:w="2988" w:type="dxa"/>
          </w:tcPr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Аттестация 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31BB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квалификационную категорию</w:t>
            </w:r>
          </w:p>
        </w:tc>
        <w:tc>
          <w:tcPr>
            <w:tcW w:w="1874" w:type="dxa"/>
          </w:tcPr>
          <w:p w:rsidR="00DE2218" w:rsidRDefault="00DE2218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 года</w:t>
            </w:r>
          </w:p>
        </w:tc>
      </w:tr>
    </w:tbl>
    <w:p w:rsidR="00141D6D" w:rsidRDefault="00141D6D" w:rsidP="00DB2D18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3D46" w:rsidRPr="00FB2F30" w:rsidRDefault="002D0AC2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Перспективный план аттестации </w:t>
      </w:r>
      <w:r w:rsidR="00BB3D46" w:rsidRPr="00FB2F30">
        <w:rPr>
          <w:rFonts w:ascii="Times New Roman" w:hAnsi="Times New Roman"/>
          <w:b/>
          <w:i/>
          <w:sz w:val="24"/>
          <w:szCs w:val="24"/>
        </w:rPr>
        <w:t xml:space="preserve">педагогических и руководящих кадров  </w:t>
      </w:r>
    </w:p>
    <w:p w:rsidR="00BB3D46" w:rsidRPr="00FB2F30" w:rsidRDefault="00BB3D46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2F30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FB2F30">
        <w:rPr>
          <w:rFonts w:ascii="Times New Roman" w:hAnsi="Times New Roman"/>
          <w:b/>
          <w:i/>
          <w:sz w:val="24"/>
          <w:szCs w:val="24"/>
        </w:rPr>
        <w:t>ОУ ДО</w:t>
      </w:r>
      <w:r w:rsidR="002D0AC2">
        <w:rPr>
          <w:rFonts w:ascii="Times New Roman" w:hAnsi="Times New Roman"/>
          <w:b/>
          <w:i/>
          <w:sz w:val="24"/>
          <w:szCs w:val="24"/>
        </w:rPr>
        <w:t xml:space="preserve"> «Центр дополнительного образования»</w:t>
      </w:r>
    </w:p>
    <w:p w:rsidR="00BB3D46" w:rsidRPr="004D1A3E" w:rsidRDefault="00BB3D46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2F30">
        <w:rPr>
          <w:rFonts w:ascii="Times New Roman" w:hAnsi="Times New Roman"/>
          <w:b/>
          <w:i/>
          <w:sz w:val="24"/>
          <w:szCs w:val="24"/>
        </w:rPr>
        <w:t xml:space="preserve"> на 2010 - 2015 годы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16"/>
        <w:gridCol w:w="3093"/>
        <w:gridCol w:w="2127"/>
      </w:tblGrid>
      <w:tr w:rsidR="00BB3D46" w:rsidRPr="00C67F99">
        <w:trPr>
          <w:trHeight w:val="553"/>
        </w:trPr>
        <w:tc>
          <w:tcPr>
            <w:tcW w:w="710" w:type="dxa"/>
            <w:vAlign w:val="center"/>
          </w:tcPr>
          <w:p w:rsidR="00BB3D46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216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7F99">
              <w:rPr>
                <w:rFonts w:ascii="Times New Roman" w:hAnsi="Times New Roman"/>
                <w:i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3093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7F99">
              <w:rPr>
                <w:rFonts w:ascii="Times New Roman" w:hAnsi="Times New Roman"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7F99">
              <w:rPr>
                <w:rFonts w:ascii="Times New Roman" w:hAnsi="Times New Roman"/>
                <w:i/>
                <w:sz w:val="24"/>
                <w:szCs w:val="24"/>
              </w:rPr>
              <w:t>Сроки действия аттестации</w:t>
            </w:r>
          </w:p>
        </w:tc>
      </w:tr>
      <w:tr w:rsidR="00BB3D46" w:rsidRPr="00C67F99">
        <w:trPr>
          <w:trHeight w:val="269"/>
        </w:trPr>
        <w:tc>
          <w:tcPr>
            <w:tcW w:w="710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BB3D46" w:rsidRPr="00C67F99" w:rsidRDefault="002D0AC2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Хлебникова, 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>педагог д/о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28.10.2015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2D0AC2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Саенко, 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>педагог д/о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C16E3F">
              <w:rPr>
                <w:rFonts w:ascii="Times New Roman" w:hAnsi="Times New Roman"/>
                <w:sz w:val="24"/>
                <w:szCs w:val="24"/>
              </w:rPr>
              <w:t xml:space="preserve">Первухина,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педагог д/о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22.12.2015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С.В.Лобова, педагог д/о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BB3D46" w:rsidRPr="0096105D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92128"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А.А.Головских, педагог д/о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0857C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</w:t>
            </w:r>
            <w:r w:rsidR="00BB3D46">
              <w:rPr>
                <w:rFonts w:ascii="Times New Roman" w:hAnsi="Times New Roman"/>
                <w:sz w:val="24"/>
                <w:szCs w:val="24"/>
              </w:rPr>
              <w:t>2017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С.Н.Уланов, педагог д/о</w:t>
            </w:r>
          </w:p>
        </w:tc>
        <w:tc>
          <w:tcPr>
            <w:tcW w:w="3093" w:type="dxa"/>
          </w:tcPr>
          <w:p w:rsidR="00BB3D46" w:rsidRPr="00C07E00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22.12.2015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4FCE" w:rsidRPr="00C67F99">
        <w:trPr>
          <w:trHeight w:val="298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764FCE" w:rsidRPr="00C67F99" w:rsidRDefault="00764FCE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Г.Ф.Уланова, </w:t>
            </w:r>
            <w:r w:rsidRPr="00117201">
              <w:rPr>
                <w:rFonts w:ascii="Times New Roman" w:hAnsi="Times New Roman"/>
                <w:sz w:val="24"/>
                <w:szCs w:val="24"/>
                <w:u w:val="single"/>
              </w:rPr>
              <w:t>зам.директора по ВР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06.11.2017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4FCE" w:rsidRPr="00C67F99">
        <w:trPr>
          <w:trHeight w:val="298"/>
        </w:trPr>
        <w:tc>
          <w:tcPr>
            <w:tcW w:w="710" w:type="dxa"/>
            <w:vMerge/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64FCE" w:rsidRPr="00C67F99" w:rsidRDefault="00764FCE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Г.Ф.Уланова, педагог д/о</w:t>
            </w:r>
          </w:p>
        </w:tc>
        <w:tc>
          <w:tcPr>
            <w:tcW w:w="3093" w:type="dxa"/>
          </w:tcPr>
          <w:p w:rsidR="00764FCE" w:rsidRPr="00C07E00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22.12.2015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О.И.Киселёва, педагог д/о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0857C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.11.2017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М.М.Крупина, педагог д/о</w:t>
            </w:r>
          </w:p>
        </w:tc>
        <w:tc>
          <w:tcPr>
            <w:tcW w:w="3093" w:type="dxa"/>
          </w:tcPr>
          <w:p w:rsidR="00BB3D46" w:rsidRPr="00B32A1B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29.04.2018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26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047B">
              <w:rPr>
                <w:rFonts w:ascii="Times New Roman" w:hAnsi="Times New Roman"/>
                <w:sz w:val="24"/>
                <w:szCs w:val="24"/>
              </w:rPr>
              <w:t>0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М.В.Бормотова, </w:t>
            </w:r>
            <w:r w:rsidRPr="00117201">
              <w:rPr>
                <w:rFonts w:ascii="Times New Roman" w:hAnsi="Times New Roman"/>
                <w:sz w:val="24"/>
                <w:szCs w:val="24"/>
                <w:u w:val="single"/>
              </w:rPr>
              <w:t>зам.директора по УР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BB3D46" w:rsidRPr="00C67F99" w:rsidRDefault="000857C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B3D46" w:rsidRPr="00C67F99" w:rsidRDefault="0022366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24.12.2019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047B">
              <w:rPr>
                <w:rFonts w:ascii="Times New Roman" w:hAnsi="Times New Roman"/>
                <w:sz w:val="24"/>
                <w:szCs w:val="24"/>
              </w:rPr>
              <w:t>1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Т.В.Свирина, педагог д/о </w:t>
            </w:r>
          </w:p>
        </w:tc>
        <w:tc>
          <w:tcPr>
            <w:tcW w:w="3093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49212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28.11.2018</w:t>
            </w:r>
            <w:r w:rsidR="00BB3D46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3D46" w:rsidRPr="00C67F99">
        <w:trPr>
          <w:trHeight w:val="144"/>
        </w:trPr>
        <w:tc>
          <w:tcPr>
            <w:tcW w:w="710" w:type="dxa"/>
            <w:vAlign w:val="center"/>
          </w:tcPr>
          <w:p w:rsidR="00BB3D46" w:rsidRPr="00C67F99" w:rsidRDefault="00E465C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047B">
              <w:rPr>
                <w:rFonts w:ascii="Times New Roman" w:hAnsi="Times New Roman"/>
                <w:sz w:val="24"/>
                <w:szCs w:val="24"/>
              </w:rPr>
              <w:t>2</w:t>
            </w:r>
            <w:r w:rsidR="00BB3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BB3D46" w:rsidRPr="00C67F99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Н.Н.Цынглер, педагог д/о</w:t>
            </w:r>
          </w:p>
        </w:tc>
        <w:tc>
          <w:tcPr>
            <w:tcW w:w="3093" w:type="dxa"/>
          </w:tcPr>
          <w:p w:rsidR="00BB3D46" w:rsidRPr="00C07E00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BB3D46" w:rsidRPr="00C67F99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22.12.2015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665D4" w:rsidRPr="00C67F99">
        <w:trPr>
          <w:trHeight w:val="29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Н.В.Черкасов, педагог д/о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19.12.2019 г.</w:t>
            </w:r>
          </w:p>
        </w:tc>
      </w:tr>
      <w:tr w:rsidR="00D665D4" w:rsidRPr="00C67F99">
        <w:trPr>
          <w:trHeight w:val="298"/>
        </w:trPr>
        <w:tc>
          <w:tcPr>
            <w:tcW w:w="710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16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.А.Казакова, педагог д/о</w:t>
            </w:r>
          </w:p>
        </w:tc>
        <w:tc>
          <w:tcPr>
            <w:tcW w:w="3093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24.05.2018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5D4" w:rsidRPr="00C67F99">
        <w:trPr>
          <w:trHeight w:val="298"/>
        </w:trPr>
        <w:tc>
          <w:tcPr>
            <w:tcW w:w="710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16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Г.Л.Суботка, педагог д/о</w:t>
            </w:r>
          </w:p>
        </w:tc>
        <w:tc>
          <w:tcPr>
            <w:tcW w:w="3093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85401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5D4" w:rsidRPr="00C67F9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29.04.2020</w:t>
            </w:r>
            <w:r w:rsidR="00D665D4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5D4" w:rsidRPr="00C67F99">
        <w:trPr>
          <w:trHeight w:val="298"/>
        </w:trPr>
        <w:tc>
          <w:tcPr>
            <w:tcW w:w="710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16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С.А.Тайлакова, педагог д/о</w:t>
            </w:r>
          </w:p>
        </w:tc>
        <w:tc>
          <w:tcPr>
            <w:tcW w:w="3093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24.02.2020</w:t>
            </w:r>
            <w:r w:rsidR="00D665D4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4FCE" w:rsidRPr="00C67F99">
        <w:trPr>
          <w:trHeight w:val="298"/>
        </w:trPr>
        <w:tc>
          <w:tcPr>
            <w:tcW w:w="710" w:type="dxa"/>
            <w:vMerge w:val="restart"/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16" w:type="dxa"/>
          </w:tcPr>
          <w:p w:rsidR="00764FCE" w:rsidRPr="00C67F99" w:rsidRDefault="00764FCE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А.Г.Суднева, педагог д/о</w:t>
            </w:r>
          </w:p>
        </w:tc>
        <w:tc>
          <w:tcPr>
            <w:tcW w:w="3093" w:type="dxa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764FCE" w:rsidRPr="00C67F99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21.05.2019 г.</w:t>
            </w:r>
          </w:p>
        </w:tc>
      </w:tr>
      <w:tr w:rsidR="00764FCE" w:rsidRPr="00C67F99">
        <w:trPr>
          <w:trHeight w:val="298"/>
        </w:trPr>
        <w:tc>
          <w:tcPr>
            <w:tcW w:w="710" w:type="dxa"/>
            <w:vMerge/>
            <w:vAlign w:val="center"/>
          </w:tcPr>
          <w:p w:rsidR="00764FCE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64FCE" w:rsidRPr="00C67F99" w:rsidRDefault="00764FCE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А.Г.Суднева, </w:t>
            </w:r>
            <w:r w:rsidRPr="00174FE8">
              <w:rPr>
                <w:rFonts w:ascii="Times New Roman" w:hAnsi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3093" w:type="dxa"/>
          </w:tcPr>
          <w:p w:rsidR="00764FCE" w:rsidRPr="00174FE8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127" w:type="dxa"/>
            <w:vAlign w:val="center"/>
          </w:tcPr>
          <w:p w:rsidR="00764FCE" w:rsidRPr="00C67F99" w:rsidRDefault="0049212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64FCE">
              <w:rPr>
                <w:rFonts w:ascii="Times New Roman" w:hAnsi="Times New Roman"/>
                <w:sz w:val="24"/>
                <w:szCs w:val="24"/>
              </w:rPr>
              <w:t>26.08.2019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16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А.В.Пуртова, педагог д/о</w:t>
            </w:r>
          </w:p>
        </w:tc>
        <w:tc>
          <w:tcPr>
            <w:tcW w:w="3093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49212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24.03.2020</w:t>
            </w:r>
            <w:r w:rsidR="00D665D4"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16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О.Н.Пищулёнок, педагог д/о</w:t>
            </w:r>
          </w:p>
        </w:tc>
        <w:tc>
          <w:tcPr>
            <w:tcW w:w="3093" w:type="dxa"/>
          </w:tcPr>
          <w:p w:rsidR="00D665D4" w:rsidRPr="005D08C7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19.11.2015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Л.А.Лёвкина, педагог д/о</w:t>
            </w:r>
          </w:p>
        </w:tc>
        <w:tc>
          <w:tcPr>
            <w:tcW w:w="3093" w:type="dxa"/>
          </w:tcPr>
          <w:p w:rsidR="00D665D4" w:rsidRPr="00B60E87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28.11.2015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Н.И.Павлов, педагог д/о</w:t>
            </w:r>
          </w:p>
        </w:tc>
        <w:tc>
          <w:tcPr>
            <w:tcW w:w="3093" w:type="dxa"/>
          </w:tcPr>
          <w:p w:rsidR="00D665D4" w:rsidRPr="00EA1F31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92128"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Т.С.Карпова, педагог д/о</w:t>
            </w:r>
          </w:p>
        </w:tc>
        <w:tc>
          <w:tcPr>
            <w:tcW w:w="3093" w:type="dxa"/>
          </w:tcPr>
          <w:p w:rsidR="00D665D4" w:rsidRPr="00C910B5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И.С.Бормотова, педагог д/о</w:t>
            </w:r>
          </w:p>
        </w:tc>
        <w:tc>
          <w:tcPr>
            <w:tcW w:w="3093" w:type="dxa"/>
          </w:tcPr>
          <w:p w:rsidR="00D665D4" w:rsidRPr="005D08C7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23.09.1920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 Литновский, педагог д/о</w:t>
            </w:r>
          </w:p>
        </w:tc>
        <w:tc>
          <w:tcPr>
            <w:tcW w:w="3093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vAlign w:val="center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19.12.2019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А.А.Киселёв, педагог д/о</w:t>
            </w:r>
          </w:p>
        </w:tc>
        <w:tc>
          <w:tcPr>
            <w:tcW w:w="3093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5D4" w:rsidRPr="00C67F99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19.12.2019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Н.Ю.Гончарова, педагог д/о</w:t>
            </w:r>
          </w:p>
        </w:tc>
        <w:tc>
          <w:tcPr>
            <w:tcW w:w="3093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В.В.Лыткин, педагог д/о </w:t>
            </w:r>
          </w:p>
        </w:tc>
        <w:tc>
          <w:tcPr>
            <w:tcW w:w="3093" w:type="dxa"/>
          </w:tcPr>
          <w:p w:rsidR="00D665D4" w:rsidRDefault="0085401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</w:tcPr>
          <w:p w:rsidR="00D665D4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4014">
              <w:rPr>
                <w:rFonts w:ascii="Times New Roman" w:hAnsi="Times New Roman"/>
                <w:sz w:val="24"/>
                <w:szCs w:val="24"/>
              </w:rPr>
              <w:t>о 13.06.2017 г.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16" w:type="dxa"/>
          </w:tcPr>
          <w:p w:rsidR="00D665D4" w:rsidRDefault="00D665D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Р.Х.Кунилова, педагог д/о</w:t>
            </w:r>
          </w:p>
        </w:tc>
        <w:tc>
          <w:tcPr>
            <w:tcW w:w="3093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5D4" w:rsidRPr="00C67F99">
        <w:trPr>
          <w:trHeight w:val="281"/>
        </w:trPr>
        <w:tc>
          <w:tcPr>
            <w:tcW w:w="710" w:type="dxa"/>
            <w:vAlign w:val="center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16" w:type="dxa"/>
          </w:tcPr>
          <w:p w:rsidR="00D665D4" w:rsidRDefault="00052F75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О.Н.Койгародцева, педагог - организатор</w:t>
            </w:r>
          </w:p>
        </w:tc>
        <w:tc>
          <w:tcPr>
            <w:tcW w:w="3093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65D4" w:rsidRDefault="00D665D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FCE" w:rsidRPr="00C67F99">
        <w:trPr>
          <w:trHeight w:val="28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4FCE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764FCE" w:rsidRDefault="00764FCE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Н.Ю.Тропина, педагог д/о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764FCE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4FCE" w:rsidRDefault="00764FC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23.09.2020 г.</w:t>
            </w:r>
          </w:p>
        </w:tc>
      </w:tr>
    </w:tbl>
    <w:p w:rsidR="00BB3D46" w:rsidRPr="00FB2F30" w:rsidRDefault="00BB3D46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D6D" w:rsidRDefault="00141D6D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141D6D" w:rsidRDefault="00141D6D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34EC2" w:rsidRDefault="00534EC2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34EC2" w:rsidRDefault="00534EC2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8B00B1" w:rsidRDefault="008B00B1" w:rsidP="00DB2D18">
      <w:pPr>
        <w:widowControl w:val="0"/>
        <w:spacing w:after="0" w:line="240" w:lineRule="auto"/>
        <w:ind w:right="-315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BB3D46" w:rsidRPr="004776E7" w:rsidRDefault="009925ED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Перспективный план </w:t>
      </w:r>
      <w:r w:rsidR="00BB3D46" w:rsidRPr="004776E7">
        <w:rPr>
          <w:rFonts w:ascii="Times New Roman" w:hAnsi="Times New Roman"/>
          <w:b/>
          <w:i/>
          <w:color w:val="0D0D0D"/>
          <w:sz w:val="24"/>
          <w:szCs w:val="24"/>
        </w:rPr>
        <w:t>повышения квалификации</w:t>
      </w:r>
    </w:p>
    <w:p w:rsidR="00627399" w:rsidRDefault="00BB3D46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4776E7">
        <w:rPr>
          <w:rFonts w:ascii="Times New Roman" w:hAnsi="Times New Roman"/>
          <w:b/>
          <w:i/>
          <w:color w:val="0D0D0D"/>
          <w:sz w:val="24"/>
          <w:szCs w:val="24"/>
        </w:rPr>
        <w:lastRenderedPageBreak/>
        <w:t>на 3 года педагогов</w:t>
      </w:r>
      <w:r w:rsidR="00627399"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</w:p>
    <w:p w:rsidR="00BB3D46" w:rsidRDefault="00BB3D46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4776E7">
        <w:rPr>
          <w:rFonts w:ascii="Times New Roman" w:hAnsi="Times New Roman"/>
          <w:b/>
          <w:i/>
          <w:color w:val="0D0D0D"/>
          <w:sz w:val="24"/>
          <w:szCs w:val="24"/>
        </w:rPr>
        <w:t>М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>А</w:t>
      </w:r>
      <w:r w:rsidR="009925ED">
        <w:rPr>
          <w:rFonts w:ascii="Times New Roman" w:hAnsi="Times New Roman"/>
          <w:b/>
          <w:i/>
          <w:color w:val="0D0D0D"/>
          <w:sz w:val="24"/>
          <w:szCs w:val="24"/>
        </w:rPr>
        <w:t>ОУ ДО</w:t>
      </w:r>
      <w:r w:rsidR="00627399">
        <w:rPr>
          <w:rFonts w:ascii="Times New Roman" w:hAnsi="Times New Roman"/>
          <w:b/>
          <w:i/>
          <w:color w:val="0D0D0D"/>
          <w:sz w:val="24"/>
          <w:szCs w:val="24"/>
        </w:rPr>
        <w:t xml:space="preserve"> «Центр дополнительного образования</w:t>
      </w:r>
      <w:r w:rsidRPr="004776E7">
        <w:rPr>
          <w:rFonts w:ascii="Times New Roman" w:hAnsi="Times New Roman"/>
          <w:b/>
          <w:i/>
          <w:color w:val="0D0D0D"/>
          <w:sz w:val="24"/>
          <w:szCs w:val="24"/>
        </w:rPr>
        <w:t>»</w:t>
      </w:r>
    </w:p>
    <w:p w:rsidR="0066595A" w:rsidRPr="00F24A06" w:rsidRDefault="0066595A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760"/>
        <w:gridCol w:w="1708"/>
        <w:gridCol w:w="1994"/>
        <w:gridCol w:w="1980"/>
        <w:gridCol w:w="720"/>
        <w:gridCol w:w="720"/>
        <w:gridCol w:w="720"/>
      </w:tblGrid>
      <w:tr w:rsidR="00BB3D46" w:rsidRPr="00972057">
        <w:tc>
          <w:tcPr>
            <w:tcW w:w="71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Должность  (объединение)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Год последней курсовой подготовки</w:t>
            </w:r>
          </w:p>
        </w:tc>
        <w:tc>
          <w:tcPr>
            <w:tcW w:w="720" w:type="dxa"/>
            <w:vAlign w:val="center"/>
          </w:tcPr>
          <w:p w:rsidR="00BB3D46" w:rsidRPr="0066595A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BB3D46" w:rsidRPr="0066595A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vAlign w:val="center"/>
          </w:tcPr>
          <w:p w:rsidR="00BB3D46" w:rsidRPr="00575EAE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EAE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Бормотова М.В.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Зам.директора по учебной работе,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2002г. Оренбургский государственный педагогический университет</w:t>
            </w:r>
          </w:p>
        </w:tc>
        <w:tc>
          <w:tcPr>
            <w:tcW w:w="1980" w:type="dxa"/>
            <w:vAlign w:val="center"/>
          </w:tcPr>
          <w:p w:rsidR="00BB3D46" w:rsidRPr="00575EAE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color w:val="000000"/>
                <w:sz w:val="24"/>
                <w:szCs w:val="24"/>
              </w:rPr>
              <w:t>2009г.              «ИКТ в деятельности педагога-предметника»</w:t>
            </w:r>
          </w:p>
          <w:p w:rsidR="00575EAE" w:rsidRPr="00575EAE" w:rsidRDefault="00575EAE" w:rsidP="00DB2D18">
            <w:pPr>
              <w:widowControl w:val="0"/>
              <w:tabs>
                <w:tab w:val="right" w:pos="2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«Менеджмент организации»</w:t>
            </w:r>
          </w:p>
          <w:p w:rsidR="00575EAE" w:rsidRPr="00575EAE" w:rsidRDefault="00575EA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ЧОУ «Европейская школа корреспонден-ского обучения»</w:t>
            </w:r>
          </w:p>
          <w:p w:rsidR="00575EAE" w:rsidRPr="00575EAE" w:rsidRDefault="00575EAE" w:rsidP="00DB2D18">
            <w:pPr>
              <w:widowControl w:val="0"/>
              <w:tabs>
                <w:tab w:val="right" w:pos="2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(Свидетельство № 254)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575EAE" w:rsidRDefault="00A3073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Головских А.А.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«Природный сувенир»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2004г.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Екатеринбургский педагогический колледж</w:t>
            </w:r>
          </w:p>
        </w:tc>
        <w:tc>
          <w:tcPr>
            <w:tcW w:w="1980" w:type="dxa"/>
            <w:vAlign w:val="center"/>
          </w:tcPr>
          <w:p w:rsidR="00BB3D46" w:rsidRPr="0066595A" w:rsidRDefault="00575EA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2009 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B3D46" w:rsidRPr="0066595A" w:rsidRDefault="004A6D3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«Применение ИКТ в 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образовательном процессе»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п.Междуреченский</w:t>
            </w: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rPr>
          <w:trHeight w:val="1623"/>
        </w:trPr>
        <w:tc>
          <w:tcPr>
            <w:tcW w:w="714" w:type="dxa"/>
            <w:vAlign w:val="center"/>
          </w:tcPr>
          <w:p w:rsidR="00BB3D46" w:rsidRPr="0066595A" w:rsidRDefault="00D2396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Киселева О.И.</w:t>
            </w:r>
          </w:p>
        </w:tc>
        <w:tc>
          <w:tcPr>
            <w:tcW w:w="1708" w:type="dxa"/>
            <w:vAlign w:val="center"/>
          </w:tcPr>
          <w:p w:rsidR="00BB3D46" w:rsidRPr="0066595A" w:rsidRDefault="00722573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 Театр кукол «Забава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2004г.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Екатеринбургский педагогический колледж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2013.г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межэтнических отношений»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развития образования ХМАО-Югры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575EA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D2396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722573" w:rsidRDefault="00722573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573">
              <w:rPr>
                <w:rFonts w:ascii="Times New Roman" w:hAnsi="Times New Roman"/>
                <w:sz w:val="24"/>
                <w:szCs w:val="24"/>
              </w:rPr>
              <w:t>Центр 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2573">
              <w:rPr>
                <w:rFonts w:ascii="Times New Roman" w:hAnsi="Times New Roman"/>
                <w:sz w:val="24"/>
                <w:szCs w:val="24"/>
              </w:rPr>
              <w:t>нального выбора «Успех»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2008г.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социальный университет</w:t>
            </w:r>
          </w:p>
        </w:tc>
        <w:tc>
          <w:tcPr>
            <w:tcW w:w="1980" w:type="dxa"/>
            <w:vAlign w:val="center"/>
          </w:tcPr>
          <w:p w:rsidR="00BB3D46" w:rsidRPr="00575EAE" w:rsidRDefault="00575EA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«Основы построения профориентационной работы»,</w:t>
            </w:r>
          </w:p>
          <w:p w:rsidR="00575EAE" w:rsidRPr="0066595A" w:rsidRDefault="00575EA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EAE">
              <w:rPr>
                <w:rFonts w:ascii="Times New Roman" w:hAnsi="Times New Roman"/>
                <w:sz w:val="24"/>
                <w:szCs w:val="24"/>
              </w:rPr>
              <w:t>«Институт профессио-нального образования и исследования рынка труда»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D23960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Левкина Л.А.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АХР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 «</w:t>
            </w:r>
            <w:r w:rsidR="0072257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редприниматель»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1999г.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Уральская лесотехническая академия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«ИКТ в деятельности педагога образовательного учреждения»</w:t>
            </w: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Лобова С.В.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722573">
              <w:rPr>
                <w:rFonts w:ascii="Times New Roman" w:hAnsi="Times New Roman"/>
                <w:color w:val="000000"/>
                <w:sz w:val="24"/>
                <w:szCs w:val="24"/>
              </w:rPr>
              <w:t>Текстиль в интерьере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2004г.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Екатеринбургский педагогический колледж</w:t>
            </w:r>
          </w:p>
        </w:tc>
        <w:tc>
          <w:tcPr>
            <w:tcW w:w="1980" w:type="dxa"/>
            <w:vAlign w:val="center"/>
          </w:tcPr>
          <w:p w:rsidR="00B4180D" w:rsidRPr="00B4180D" w:rsidRDefault="00B4180D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«Эффективное </w:t>
            </w:r>
            <w:r w:rsidRPr="00B4180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сервисов электронного правительства»</w:t>
            </w:r>
          </w:p>
          <w:p w:rsidR="00BB3D46" w:rsidRPr="00B4180D" w:rsidRDefault="00B4180D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0D"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Саенко Г.Н.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722573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2573" w:rsidRPr="00722573">
              <w:rPr>
                <w:rFonts w:ascii="Times New Roman" w:hAnsi="Times New Roman"/>
                <w:sz w:val="24"/>
                <w:szCs w:val="24"/>
              </w:rPr>
              <w:t>«Квилинг и скрапбукинг»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2000г.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институт искусств и культуры</w:t>
            </w:r>
          </w:p>
        </w:tc>
        <w:tc>
          <w:tcPr>
            <w:tcW w:w="1980" w:type="dxa"/>
            <w:vAlign w:val="center"/>
          </w:tcPr>
          <w:p w:rsidR="00BB3D46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8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218C1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отдыха детей и подростков  в современных условиях</w:t>
            </w:r>
            <w:r w:rsidRPr="00A218C1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A218C1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Институт развития образования</w:t>
            </w:r>
          </w:p>
          <w:p w:rsidR="00A218C1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г.Ханты-Мансийск,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286D7F" w:rsidRDefault="00286D7F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Первухина Е.Ю.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722573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зо-студия «Модерн»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1993г.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архитектурно-художественный институт</w:t>
            </w:r>
          </w:p>
        </w:tc>
        <w:tc>
          <w:tcPr>
            <w:tcW w:w="1980" w:type="dxa"/>
            <w:vAlign w:val="center"/>
          </w:tcPr>
          <w:p w:rsidR="00A218C1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«Живопись. Композиция. Графика»,</w:t>
            </w:r>
          </w:p>
          <w:p w:rsidR="00A218C1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 xml:space="preserve">«Тюменский </w:t>
            </w:r>
            <w:r w:rsidRPr="00A218C1">
              <w:rPr>
                <w:rFonts w:ascii="Times New Roman" w:hAnsi="Times New Roman"/>
              </w:rPr>
              <w:t xml:space="preserve">государственный </w:t>
            </w:r>
            <w:r w:rsidRPr="00A218C1">
              <w:rPr>
                <w:rFonts w:ascii="Times New Roman" w:hAnsi="Times New Roman"/>
                <w:sz w:val="24"/>
                <w:szCs w:val="24"/>
              </w:rPr>
              <w:t>институт культуры»,</w:t>
            </w:r>
          </w:p>
          <w:p w:rsidR="00BB3D46" w:rsidRPr="00A218C1" w:rsidRDefault="00A218C1" w:rsidP="00DB2D18">
            <w:pPr>
              <w:widowControl w:val="0"/>
              <w:spacing w:after="0" w:line="240" w:lineRule="auto"/>
              <w:jc w:val="center"/>
            </w:pPr>
            <w:r w:rsidRPr="00A218C1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A218C1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Пуртова А.В.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66595A" w:rsidRDefault="00722573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ЮИДД </w:t>
            </w:r>
            <w:r w:rsidRPr="00722573">
              <w:rPr>
                <w:rFonts w:ascii="Times New Roman" w:hAnsi="Times New Roman"/>
                <w:color w:val="000000"/>
              </w:rPr>
              <w:t>«</w:t>
            </w:r>
            <w:r w:rsidR="00BB3D46" w:rsidRPr="00722573">
              <w:rPr>
                <w:rFonts w:ascii="Times New Roman" w:hAnsi="Times New Roman"/>
                <w:color w:val="000000"/>
              </w:rPr>
              <w:t>Перекресток»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2002г.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Казанский государственный педагогический университет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«ИКТ в деятельности педагога образовательного учреждения»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A218C1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Пищуленок О.Н.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601E0">
              <w:rPr>
                <w:rFonts w:ascii="Times New Roman" w:hAnsi="Times New Roman"/>
                <w:color w:val="000000"/>
                <w:sz w:val="24"/>
                <w:szCs w:val="24"/>
              </w:rPr>
              <w:t>Текстильная флористика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Екатеринбургскийпедагогический колледж</w:t>
            </w:r>
          </w:p>
        </w:tc>
        <w:tc>
          <w:tcPr>
            <w:tcW w:w="1980" w:type="dxa"/>
            <w:vAlign w:val="center"/>
          </w:tcPr>
          <w:p w:rsidR="00BB3D46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«Развитие традиций народных художественных промыслов и ремёсел Кондинского района», 2012 г.</w:t>
            </w: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Суднева А.Г.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601E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Компьютер-ный мир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2003г.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нефтегазовый университет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2008г.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«Применение ИКТ в  образовательном процессе»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п.Междуречен</w:t>
            </w:r>
            <w:r w:rsidR="00A218C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Черкасов Н.В.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5601E0">
              <w:rPr>
                <w:rFonts w:ascii="Times New Roman" w:hAnsi="Times New Roman"/>
                <w:color w:val="000000"/>
                <w:sz w:val="24"/>
                <w:szCs w:val="24"/>
              </w:rPr>
              <w:t>Кадетское движение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2005г.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Российский государственный профориентационно-педагогический университет</w:t>
            </w:r>
          </w:p>
        </w:tc>
        <w:tc>
          <w:tcPr>
            <w:tcW w:w="1980" w:type="dxa"/>
            <w:vAlign w:val="center"/>
          </w:tcPr>
          <w:p w:rsidR="00A218C1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 и </w:t>
            </w:r>
            <w:r w:rsidRPr="00A218C1">
              <w:rPr>
                <w:rFonts w:ascii="Times New Roman" w:hAnsi="Times New Roman"/>
                <w:sz w:val="24"/>
                <w:szCs w:val="24"/>
              </w:rPr>
              <w:lastRenderedPageBreak/>
              <w:t>методика преподавания основ безопасности жизнедеятельности (ОБЖ) и военной службы (ОВС), «Институт профессио-нального образования и исследования рынка труда»,</w:t>
            </w:r>
          </w:p>
          <w:p w:rsidR="00BB3D46" w:rsidRPr="00A218C1" w:rsidRDefault="00A218C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C1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A218C1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Свирина Т.В.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 «</w:t>
            </w:r>
            <w:r w:rsidR="00B83049">
              <w:rPr>
                <w:rFonts w:ascii="Times New Roman" w:hAnsi="Times New Roman"/>
                <w:color w:val="000000"/>
                <w:sz w:val="24"/>
                <w:szCs w:val="24"/>
              </w:rPr>
              <w:t>Эколаборатория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1983г.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Ханты-Мансийское педагогическое училище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«ИКТ в деятельности педагога образовательного учреждения»</w:t>
            </w:r>
          </w:p>
        </w:tc>
        <w:tc>
          <w:tcPr>
            <w:tcW w:w="720" w:type="dxa"/>
            <w:vAlign w:val="center"/>
          </w:tcPr>
          <w:p w:rsidR="00BB3D46" w:rsidRPr="0066595A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Суботка Г.Л.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  <w:r w:rsidRPr="00B830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3049" w:rsidRPr="00B83049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 w:rsidRPr="00B830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2006г.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социальный университет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Инновационные технологии гражданского образования и патриотического воспитания молодёжи»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Тайлакова С.А.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  <w:r w:rsidRPr="00B830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3049" w:rsidRPr="00B83049">
              <w:rPr>
                <w:rFonts w:ascii="Times New Roman" w:hAnsi="Times New Roman"/>
                <w:sz w:val="24"/>
                <w:szCs w:val="24"/>
              </w:rPr>
              <w:t>Сказочный мир театра</w:t>
            </w:r>
            <w:r w:rsidRPr="00B830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1988г.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Ирбитское педагогическое училище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2013 г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летнего отдыха»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Уланова Г.Ф.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Зам.директора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по ВР,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этно-моды / </w:t>
            </w:r>
          </w:p>
          <w:p w:rsidR="00B83049" w:rsidRPr="00B83049" w:rsidRDefault="00B8304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049">
              <w:rPr>
                <w:rFonts w:ascii="Times New Roman" w:hAnsi="Times New Roman"/>
                <w:sz w:val="24"/>
                <w:szCs w:val="24"/>
              </w:rPr>
              <w:t>«Театр. Мода.Совре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049">
              <w:rPr>
                <w:rFonts w:ascii="Times New Roman" w:hAnsi="Times New Roman"/>
                <w:sz w:val="24"/>
                <w:szCs w:val="24"/>
              </w:rPr>
              <w:t>менность»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1996г.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институт искусств и культуры</w:t>
            </w:r>
          </w:p>
        </w:tc>
        <w:tc>
          <w:tcPr>
            <w:tcW w:w="1980" w:type="dxa"/>
            <w:vAlign w:val="center"/>
          </w:tcPr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«Театр.Мода.</w:t>
            </w:r>
          </w:p>
          <w:p w:rsidR="00BB3D4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Искусство»,</w:t>
            </w:r>
          </w:p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«Центр переподготовки и повышения квалификации специалистов»,</w:t>
            </w:r>
          </w:p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г.Тюмень;</w:t>
            </w:r>
          </w:p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2C7876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Уланов С.Н.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ВИА «Гитарист»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1995г.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институт искусств и культуры</w:t>
            </w:r>
          </w:p>
        </w:tc>
        <w:tc>
          <w:tcPr>
            <w:tcW w:w="1980" w:type="dxa"/>
            <w:vAlign w:val="center"/>
          </w:tcPr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876">
              <w:rPr>
                <w:rFonts w:ascii="Times New Roman" w:hAnsi="Times New Roman"/>
                <w:sz w:val="24"/>
                <w:szCs w:val="24"/>
              </w:rPr>
              <w:t>«Повышение профессионального мастерства эстрадно-джазового исполнителя»,</w:t>
            </w:r>
          </w:p>
          <w:p w:rsidR="002C787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«Тюменская</w:t>
            </w:r>
            <w:r w:rsidRPr="002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876">
              <w:rPr>
                <w:rFonts w:ascii="Times New Roman" w:hAnsi="Times New Roman"/>
                <w:sz w:val="24"/>
                <w:szCs w:val="24"/>
              </w:rPr>
              <w:t xml:space="preserve">государствен-ная академия культуры, </w:t>
            </w:r>
            <w:r w:rsidRPr="002C7876">
              <w:rPr>
                <w:rFonts w:ascii="Times New Roman" w:hAnsi="Times New Roman"/>
                <w:sz w:val="24"/>
                <w:szCs w:val="24"/>
              </w:rPr>
              <w:lastRenderedPageBreak/>
              <w:t>искусств и социальных технологий»,</w:t>
            </w:r>
          </w:p>
          <w:p w:rsidR="00BB3D46" w:rsidRPr="002C7876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2C787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Хлебникова С.В.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B83049" w:rsidRDefault="00B8304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049">
              <w:rPr>
                <w:rFonts w:ascii="Times New Roman" w:hAnsi="Times New Roman"/>
                <w:sz w:val="24"/>
                <w:szCs w:val="24"/>
              </w:rPr>
              <w:t>«Мастерская народных промыслов»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2002г.</w:t>
            </w:r>
          </w:p>
          <w:p w:rsidR="00BB3D46" w:rsidRPr="0066595A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Удмуртский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1980" w:type="dxa"/>
            <w:vAlign w:val="center"/>
          </w:tcPr>
          <w:p w:rsidR="00BB3D46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BB3D46" w:rsidRPr="00AA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A456E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"Инновационная деятельность педагога в условиях реализации ФГОС общего образования: проектирование"</w:t>
            </w:r>
          </w:p>
          <w:p w:rsidR="00AA456E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  <w:p w:rsidR="00AA456E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развития образования</w:t>
            </w:r>
          </w:p>
          <w:p w:rsidR="00BB3D46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720" w:type="dxa"/>
            <w:vAlign w:val="center"/>
          </w:tcPr>
          <w:p w:rsidR="00BB3D46" w:rsidRPr="00AA456E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AA456E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Цынглер Н.Н.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«Сибирята»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2002г.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институт искусств и культуры</w:t>
            </w:r>
          </w:p>
        </w:tc>
        <w:tc>
          <w:tcPr>
            <w:tcW w:w="1980" w:type="dxa"/>
            <w:vAlign w:val="center"/>
          </w:tcPr>
          <w:p w:rsidR="00AA456E" w:rsidRPr="002C7876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«Повышение профессионального мастерства эстрадно-джазового исполнителя»,</w:t>
            </w:r>
          </w:p>
          <w:p w:rsidR="00AA456E" w:rsidRPr="002C7876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«Тюменская</w:t>
            </w:r>
            <w:r w:rsidRPr="002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876">
              <w:rPr>
                <w:rFonts w:ascii="Times New Roman" w:hAnsi="Times New Roman"/>
                <w:sz w:val="24"/>
                <w:szCs w:val="24"/>
              </w:rPr>
              <w:t>государствен-ная академия культуры, искусств и социальных технологий»,</w:t>
            </w:r>
          </w:p>
          <w:p w:rsidR="00BB3D46" w:rsidRPr="0066595A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rPr>
          <w:trHeight w:val="550"/>
        </w:trPr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Крупина М.М.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A456E">
              <w:rPr>
                <w:rFonts w:ascii="Times New Roman" w:hAnsi="Times New Roman"/>
                <w:color w:val="000000"/>
                <w:sz w:val="24"/>
                <w:szCs w:val="24"/>
              </w:rPr>
              <w:t>Пресс-Центр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1999г.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Пермский государственный университет</w:t>
            </w:r>
          </w:p>
        </w:tc>
        <w:tc>
          <w:tcPr>
            <w:tcW w:w="1980" w:type="dxa"/>
            <w:vAlign w:val="center"/>
          </w:tcPr>
          <w:p w:rsidR="00BB3D46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 w:rsidR="00BB3D46" w:rsidRPr="00AA456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 xml:space="preserve">«Деятельность педагогов дополнительного образования в условиях изменения нормативно-правового поля деятельности: управление </w:t>
            </w:r>
          </w:p>
          <w:p w:rsid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r>
              <w:t>»</w:t>
            </w:r>
          </w:p>
          <w:p w:rsidR="00BB3D46" w:rsidRPr="00AA456E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«Западно-Сибирский педагогичес</w:t>
            </w:r>
            <w:r w:rsidRPr="00AA456E">
              <w:rPr>
                <w:rFonts w:ascii="Times New Roman" w:hAnsi="Times New Roman"/>
                <w:sz w:val="24"/>
                <w:szCs w:val="24"/>
              </w:rPr>
              <w:t>кий колледж»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AA456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rPr>
          <w:trHeight w:val="1111"/>
        </w:trPr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4A6D31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Карпова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708" w:type="dxa"/>
            <w:vAlign w:val="center"/>
          </w:tcPr>
          <w:p w:rsidR="00D23412" w:rsidRPr="00D23412" w:rsidRDefault="00BB3D46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д/о </w:t>
            </w:r>
            <w:r w:rsidR="00D23412" w:rsidRPr="00D23412">
              <w:rPr>
                <w:rFonts w:ascii="Times New Roman" w:hAnsi="Times New Roman"/>
                <w:sz w:val="24"/>
                <w:szCs w:val="24"/>
              </w:rPr>
              <w:t>Карпова Т.С.,</w:t>
            </w:r>
          </w:p>
          <w:p w:rsidR="00BB3D46" w:rsidRPr="00D23412" w:rsidRDefault="00D23412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412">
              <w:rPr>
                <w:rFonts w:ascii="Times New Roman" w:hAnsi="Times New Roman"/>
                <w:sz w:val="24"/>
                <w:szCs w:val="24"/>
              </w:rPr>
              <w:t xml:space="preserve">«Лидерское </w:t>
            </w:r>
            <w:r w:rsidRPr="00D23412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</w:t>
            </w:r>
            <w:r w:rsidR="00BB3D46" w:rsidRPr="00D234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н/высшее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ведущего. Весенний сезон 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2013, режиссура праздников»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Киселёв А.А.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A456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моделирование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ср.специальное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2009г.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«ИКТ в деятельности педагога-предметника»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Литновский В.В.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«Белая ладья»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ср.специальное</w:t>
            </w:r>
          </w:p>
        </w:tc>
        <w:tc>
          <w:tcPr>
            <w:tcW w:w="1980" w:type="dxa"/>
            <w:vAlign w:val="center"/>
          </w:tcPr>
          <w:p w:rsidR="00BB3D46" w:rsidRP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CE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 w:rsidR="00BB3D46" w:rsidRPr="00933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  <w:p w:rsidR="00933CEE" w:rsidRPr="00933CEE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33CEE" w:rsidRPr="00933CEE">
              <w:rPr>
                <w:rFonts w:ascii="Times New Roman" w:hAnsi="Times New Roman"/>
                <w:sz w:val="24"/>
                <w:szCs w:val="24"/>
              </w:rPr>
              <w:t>«Освоение инновационного потенциала в информационно-коммуникационных технологиях»,</w:t>
            </w:r>
          </w:p>
          <w:p w:rsidR="00933CEE" w:rsidRP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E">
              <w:rPr>
                <w:rFonts w:ascii="Times New Roman" w:hAnsi="Times New Roman"/>
                <w:sz w:val="24"/>
                <w:szCs w:val="24"/>
              </w:rPr>
              <w:t>АУ ДПО ХМАО-Югры</w:t>
            </w:r>
          </w:p>
          <w:p w:rsidR="00BB3D46" w:rsidRP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E">
              <w:rPr>
                <w:rFonts w:ascii="Times New Roman" w:hAnsi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66595A" w:rsidRDefault="00972057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3D46" w:rsidRPr="00972057">
        <w:tc>
          <w:tcPr>
            <w:tcW w:w="714" w:type="dxa"/>
            <w:vAlign w:val="center"/>
          </w:tcPr>
          <w:p w:rsidR="00BB3D46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B3D46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Бормотова И.С.</w:t>
            </w:r>
          </w:p>
        </w:tc>
        <w:tc>
          <w:tcPr>
            <w:tcW w:w="1708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A6D31"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Легоконструирование</w:t>
            </w: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2013 г</w:t>
            </w:r>
          </w:p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A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летнего отдыха»</w:t>
            </w:r>
          </w:p>
        </w:tc>
        <w:tc>
          <w:tcPr>
            <w:tcW w:w="720" w:type="dxa"/>
            <w:vAlign w:val="center"/>
          </w:tcPr>
          <w:p w:rsidR="00BB3D46" w:rsidRPr="0066595A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BB3D46" w:rsidRPr="0066595A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B3D46" w:rsidRPr="00972057" w:rsidRDefault="00BB3D4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3CEE" w:rsidRPr="00972057">
        <w:tc>
          <w:tcPr>
            <w:tcW w:w="714" w:type="dxa"/>
            <w:vAlign w:val="center"/>
          </w:tcPr>
          <w:p w:rsidR="00933CEE" w:rsidRPr="0066595A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933C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933CEE" w:rsidRPr="0066595A" w:rsidRDefault="00933CEE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Тропина Н.Ю.</w:t>
            </w:r>
          </w:p>
        </w:tc>
        <w:tc>
          <w:tcPr>
            <w:tcW w:w="1708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933CEE" w:rsidRPr="0066595A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«Логомир»</w:t>
            </w:r>
          </w:p>
        </w:tc>
        <w:tc>
          <w:tcPr>
            <w:tcW w:w="1994" w:type="dxa"/>
            <w:vAlign w:val="center"/>
          </w:tcPr>
          <w:p w:rsidR="00933CEE" w:rsidRPr="0066595A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Align w:val="center"/>
          </w:tcPr>
          <w:p w:rsidR="00933CEE" w:rsidRPr="004E179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79E">
              <w:rPr>
                <w:rFonts w:ascii="Times New Roman" w:hAnsi="Times New Roman"/>
                <w:color w:val="000000"/>
                <w:sz w:val="24"/>
                <w:szCs w:val="24"/>
              </w:rPr>
              <w:t>2015 г</w:t>
            </w:r>
          </w:p>
          <w:p w:rsidR="00933CEE" w:rsidRPr="004E179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7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E179E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отдыха детей и подростков  в современных условиях</w:t>
            </w:r>
            <w:r w:rsidRPr="004E179E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933CEE" w:rsidRPr="004E179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E">
              <w:rPr>
                <w:rFonts w:ascii="Times New Roman" w:hAnsi="Times New Roman"/>
                <w:sz w:val="24"/>
                <w:szCs w:val="24"/>
              </w:rPr>
              <w:t>Институт развития образования</w:t>
            </w:r>
          </w:p>
          <w:p w:rsidR="00933CEE" w:rsidRPr="004E179E" w:rsidRDefault="00933CEE" w:rsidP="00DB2D18">
            <w:pPr>
              <w:widowControl w:val="0"/>
              <w:spacing w:after="0" w:line="240" w:lineRule="auto"/>
              <w:jc w:val="center"/>
            </w:pPr>
            <w:r w:rsidRPr="004E179E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720" w:type="dxa"/>
            <w:vAlign w:val="center"/>
          </w:tcPr>
          <w:p w:rsidR="00933CEE" w:rsidRPr="0066595A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3CEE" w:rsidRP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CEE" w:rsidRPr="00972057">
        <w:tc>
          <w:tcPr>
            <w:tcW w:w="714" w:type="dxa"/>
            <w:vAlign w:val="center"/>
          </w:tcPr>
          <w:p w:rsidR="00933CEE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933C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Койгародцева О.Н.</w:t>
            </w:r>
          </w:p>
        </w:tc>
        <w:tc>
          <w:tcPr>
            <w:tcW w:w="1708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 w:rsidR="00A06B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06B34" w:rsidRDefault="00A06B3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ЮИДД «Перекрёсток»</w:t>
            </w:r>
          </w:p>
        </w:tc>
        <w:tc>
          <w:tcPr>
            <w:tcW w:w="1994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33CEE" w:rsidRPr="0066595A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3CEE" w:rsidRPr="00972057">
        <w:tc>
          <w:tcPr>
            <w:tcW w:w="714" w:type="dxa"/>
            <w:vAlign w:val="center"/>
          </w:tcPr>
          <w:p w:rsidR="00933CEE" w:rsidRDefault="008A707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933C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Н.Ю.</w:t>
            </w:r>
          </w:p>
        </w:tc>
        <w:tc>
          <w:tcPr>
            <w:tcW w:w="1708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д/о</w:t>
            </w:r>
          </w:p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«Студия рекламы и дизайна»</w:t>
            </w:r>
          </w:p>
        </w:tc>
        <w:tc>
          <w:tcPr>
            <w:tcW w:w="1994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3CEE" w:rsidRDefault="00933CEE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B3D46" w:rsidRPr="00F85220" w:rsidRDefault="00BB3D46" w:rsidP="00DB2D18">
      <w:pPr>
        <w:widowControl w:val="0"/>
        <w:spacing w:after="0" w:line="240" w:lineRule="auto"/>
        <w:ind w:right="-315"/>
        <w:rPr>
          <w:rFonts w:ascii="Times New Roman" w:hAnsi="Times New Roman"/>
          <w:b/>
          <w:i/>
          <w:sz w:val="24"/>
          <w:szCs w:val="24"/>
        </w:rPr>
      </w:pPr>
    </w:p>
    <w:p w:rsidR="008A7075" w:rsidRDefault="008A7075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7075" w:rsidRDefault="008A7075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7075" w:rsidRDefault="008A7075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CE3" w:rsidRDefault="00403CE3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D46" w:rsidRPr="00F85220" w:rsidRDefault="00BB3D46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 w:rsidRPr="00F85220">
        <w:rPr>
          <w:rFonts w:ascii="Times New Roman" w:hAnsi="Times New Roman"/>
          <w:b/>
          <w:i/>
          <w:sz w:val="24"/>
          <w:szCs w:val="24"/>
        </w:rPr>
        <w:lastRenderedPageBreak/>
        <w:t>С</w:t>
      </w:r>
      <w:r w:rsidR="004A6D31">
        <w:rPr>
          <w:rFonts w:ascii="Times New Roman" w:hAnsi="Times New Roman"/>
          <w:b/>
          <w:i/>
          <w:sz w:val="24"/>
          <w:szCs w:val="24"/>
        </w:rPr>
        <w:t xml:space="preserve">мета на повышение квалификации </w:t>
      </w:r>
      <w:r w:rsidRPr="00F85220">
        <w:rPr>
          <w:rFonts w:ascii="Times New Roman" w:hAnsi="Times New Roman"/>
          <w:b/>
          <w:i/>
          <w:sz w:val="24"/>
          <w:szCs w:val="24"/>
        </w:rPr>
        <w:t>педагогических работников</w:t>
      </w:r>
    </w:p>
    <w:p w:rsidR="00BB3D46" w:rsidRPr="00F85220" w:rsidRDefault="004A6D31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МАОУ ДО «Центр дополнительного образования</w:t>
      </w:r>
      <w:r w:rsidR="00BB3D46" w:rsidRPr="00F85220">
        <w:rPr>
          <w:rFonts w:ascii="Times New Roman" w:hAnsi="Times New Roman"/>
          <w:b/>
          <w:i/>
          <w:sz w:val="24"/>
          <w:szCs w:val="24"/>
        </w:rPr>
        <w:t>»</w:t>
      </w:r>
    </w:p>
    <w:p w:rsidR="00BB3D46" w:rsidRPr="00F85220" w:rsidRDefault="004A6D31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на 2015-2016 учебный </w:t>
      </w:r>
      <w:r w:rsidR="00BB3D46" w:rsidRPr="00F85220"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102"/>
        <w:gridCol w:w="3036"/>
        <w:gridCol w:w="2313"/>
        <w:gridCol w:w="1814"/>
      </w:tblGrid>
      <w:tr w:rsidR="00627399" w:rsidRPr="00627399">
        <w:trPr>
          <w:trHeight w:val="1143"/>
        </w:trPr>
        <w:tc>
          <w:tcPr>
            <w:tcW w:w="734" w:type="dxa"/>
            <w:vAlign w:val="center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02" w:type="dxa"/>
            <w:vAlign w:val="center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3036" w:type="dxa"/>
            <w:vAlign w:val="center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прохождения повышения квалификации</w:t>
            </w:r>
          </w:p>
        </w:tc>
        <w:tc>
          <w:tcPr>
            <w:tcW w:w="1814" w:type="dxa"/>
            <w:vAlign w:val="center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Расход</w:t>
            </w:r>
          </w:p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i/>
                <w:sz w:val="24"/>
                <w:szCs w:val="24"/>
              </w:rPr>
              <w:t>(сумма)</w:t>
            </w:r>
          </w:p>
        </w:tc>
      </w:tr>
      <w:tr w:rsidR="00627399" w:rsidRPr="00627399">
        <w:trPr>
          <w:trHeight w:val="611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1.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Казакова Л.А.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 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56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2.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Суднева А.Г.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71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3.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Головских А.А.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56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4.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Свирина Т.В.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71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5.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Пищуленок О.Н.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56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6.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Левкина Л.А.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56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7.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Тропина Н.Ю.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556"/>
        </w:trPr>
        <w:tc>
          <w:tcPr>
            <w:tcW w:w="734" w:type="dxa"/>
          </w:tcPr>
          <w:p w:rsidR="00627399" w:rsidRPr="00627399" w:rsidRDefault="00627399" w:rsidP="00DB2D18">
            <w:pPr>
              <w:pStyle w:val="af6"/>
              <w:widowControl w:val="0"/>
              <w:ind w:left="0"/>
              <w:jc w:val="center"/>
            </w:pPr>
            <w:r w:rsidRPr="00627399">
              <w:t>8.</w:t>
            </w: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Бормотова И.С.</w:t>
            </w: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9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627399" w:rsidRPr="00627399">
        <w:trPr>
          <w:trHeight w:val="442"/>
        </w:trPr>
        <w:tc>
          <w:tcPr>
            <w:tcW w:w="73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39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399" w:rsidRPr="00627399" w:rsidRDefault="00627399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7399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</w:p>
        </w:tc>
      </w:tr>
    </w:tbl>
    <w:p w:rsidR="00627399" w:rsidRDefault="00627399" w:rsidP="00DB2D18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3D46" w:rsidRPr="00761578" w:rsidRDefault="00761578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1578">
        <w:rPr>
          <w:rFonts w:ascii="Times New Roman" w:hAnsi="Times New Roman"/>
          <w:b/>
          <w:i/>
          <w:sz w:val="24"/>
          <w:szCs w:val="24"/>
        </w:rPr>
        <w:t>Организация курсовой подготовки</w:t>
      </w:r>
    </w:p>
    <w:p w:rsidR="00761578" w:rsidRPr="00761578" w:rsidRDefault="00761578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1578">
        <w:rPr>
          <w:rFonts w:ascii="Times New Roman" w:hAnsi="Times New Roman"/>
          <w:b/>
          <w:i/>
          <w:sz w:val="24"/>
          <w:szCs w:val="24"/>
        </w:rPr>
        <w:t>В 2014 – 2015 учебном году.</w:t>
      </w:r>
    </w:p>
    <w:p w:rsidR="00761578" w:rsidRPr="00761578" w:rsidRDefault="00761578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1578">
        <w:rPr>
          <w:rFonts w:ascii="Times New Roman" w:hAnsi="Times New Roman"/>
          <w:b/>
          <w:i/>
          <w:sz w:val="24"/>
          <w:szCs w:val="24"/>
        </w:rPr>
        <w:t>Курсовая подготовка педагогов в 2014 - 2015 - 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1620"/>
        <w:gridCol w:w="2340"/>
        <w:gridCol w:w="2083"/>
      </w:tblGrid>
      <w:tr w:rsidR="00761578" w:rsidRPr="00761578">
        <w:tc>
          <w:tcPr>
            <w:tcW w:w="468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0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Дата проведения курсов</w:t>
            </w:r>
          </w:p>
        </w:tc>
        <w:tc>
          <w:tcPr>
            <w:tcW w:w="2340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083" w:type="dxa"/>
            <w:vAlign w:val="center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Якушенко Катерина Андреевна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Педагог дополни-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19-21 ноября 2014 года</w:t>
            </w: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t xml:space="preserve">КПК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 xml:space="preserve">«Основы проектной и исследовательской деятельности» -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образования, 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г.Ханты-Мансийск,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24 часа,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№ 2476)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>Саенко Галина Николаевна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Педагог дополнитель-ного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 xml:space="preserve">с 25 февраля по 28 марта 2015 года; </w:t>
            </w: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отдыха детей и подростков  в современных условиях</w:t>
            </w: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г.Ханты-Мансийск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На базе «ЦДО»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№ 2966)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Тропина Надежда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дополнитель-</w:t>
            </w: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25 февраля по 28 марта </w:t>
            </w: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2015 года;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КПК</w:t>
            </w: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Организация летнего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оздоровительного отдыха детей и подростков  в современных условиях</w:t>
            </w:r>
            <w:r w:rsidRPr="007615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 развития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г.Ханты-Мансийск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На базе «ЦДО»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№ 2970)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Уланова Галина Феликсов-на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Педагог дополнитель-ного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с 10 по 14 марта  2015 г. </w:t>
            </w: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 xml:space="preserve"> «Театр. Мода.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НПТО «Центр переподготовки и повышения квалификации специалистов»,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г.Тюмень; 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№ 3205)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Первухина Елена Юрьевна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Педагог дополнитель-ного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23-28 марта 2015 г.,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 г.Тюмень;  </w:t>
            </w: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t xml:space="preserve">КПК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>«Живопись. Композиция. Графика»</w:t>
            </w: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«Тюменский государственный институт культуры»,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№ 34)</w:t>
            </w:r>
          </w:p>
        </w:tc>
      </w:tr>
      <w:tr w:rsidR="00761578" w:rsidRPr="00761578">
        <w:tc>
          <w:tcPr>
            <w:tcW w:w="468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Хлебнико-ва Светлана Владими-ровна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Педагог дополнитель-ного образования</w:t>
            </w:r>
          </w:p>
        </w:tc>
        <w:tc>
          <w:tcPr>
            <w:tcW w:w="1620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24.03.2015 г.-26.03.2015 г.2015 г.,</w:t>
            </w:r>
          </w:p>
        </w:tc>
        <w:tc>
          <w:tcPr>
            <w:tcW w:w="2340" w:type="dxa"/>
          </w:tcPr>
          <w:p w:rsidR="00761578" w:rsidRPr="00761578" w:rsidRDefault="00761578" w:rsidP="00DB2D18">
            <w:pPr>
              <w:widowControl w:val="0"/>
              <w:tabs>
                <w:tab w:val="right" w:pos="2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b/>
                <w:sz w:val="24"/>
                <w:szCs w:val="24"/>
              </w:rPr>
              <w:t xml:space="preserve">КПК 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>"Инновационная деятельность педагога в условиях реализации ФГОС общего образования: проектирование"</w:t>
            </w:r>
            <w:r w:rsidRPr="007615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</w:tcPr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  <w:p w:rsidR="00761578" w:rsidRPr="00761578" w:rsidRDefault="00761578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8">
              <w:rPr>
                <w:rFonts w:ascii="Times New Roman" w:hAnsi="Times New Roman"/>
                <w:sz w:val="24"/>
                <w:szCs w:val="24"/>
              </w:rPr>
              <w:t>(Удостоверение  2054)</w:t>
            </w:r>
          </w:p>
        </w:tc>
      </w:tr>
    </w:tbl>
    <w:p w:rsidR="00BB3D46" w:rsidRPr="002F587E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87E">
        <w:rPr>
          <w:rFonts w:ascii="Times New Roman" w:hAnsi="Times New Roman"/>
          <w:sz w:val="24"/>
          <w:szCs w:val="24"/>
        </w:rPr>
        <w:t xml:space="preserve">Всего </w:t>
      </w:r>
      <w:r w:rsidR="00AF765A">
        <w:rPr>
          <w:rFonts w:ascii="Times New Roman" w:hAnsi="Times New Roman"/>
          <w:sz w:val="24"/>
          <w:szCs w:val="24"/>
        </w:rPr>
        <w:t xml:space="preserve">2014-2015 учебный год </w:t>
      </w:r>
      <w:r w:rsidRPr="002F587E">
        <w:rPr>
          <w:rFonts w:ascii="Times New Roman" w:hAnsi="Times New Roman"/>
          <w:sz w:val="24"/>
          <w:szCs w:val="24"/>
        </w:rPr>
        <w:t>курсы</w:t>
      </w:r>
      <w:r w:rsidR="00761578">
        <w:rPr>
          <w:rFonts w:ascii="Times New Roman" w:hAnsi="Times New Roman"/>
          <w:sz w:val="24"/>
          <w:szCs w:val="24"/>
        </w:rPr>
        <w:t xml:space="preserve"> повышения квалификации прошли 6 педагогов, что составило </w:t>
      </w:r>
      <w:r w:rsidR="001E4B07">
        <w:rPr>
          <w:rFonts w:ascii="Times New Roman" w:hAnsi="Times New Roman"/>
          <w:sz w:val="24"/>
          <w:szCs w:val="24"/>
        </w:rPr>
        <w:t>20, 6</w:t>
      </w:r>
      <w:r w:rsidRPr="002F587E">
        <w:rPr>
          <w:rFonts w:ascii="Times New Roman" w:hAnsi="Times New Roman"/>
          <w:sz w:val="24"/>
          <w:szCs w:val="24"/>
        </w:rPr>
        <w:t>%.</w:t>
      </w:r>
    </w:p>
    <w:p w:rsidR="00BB3D46" w:rsidRDefault="00BB3D46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BB3D46" w:rsidRPr="00CA6809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809">
        <w:rPr>
          <w:rFonts w:ascii="Times New Roman" w:hAnsi="Times New Roman"/>
          <w:sz w:val="24"/>
          <w:szCs w:val="24"/>
        </w:rPr>
        <w:t>Педагогический коллектив ежегодно участвует в конкурсах профессиональ</w:t>
      </w:r>
      <w:r w:rsidR="00F45430">
        <w:rPr>
          <w:rFonts w:ascii="Times New Roman" w:hAnsi="Times New Roman"/>
          <w:sz w:val="24"/>
          <w:szCs w:val="24"/>
        </w:rPr>
        <w:t>ного мастерства, за 2014-2015 учебный год педагоги имеют призовые места на конкурсах разного уровня:</w:t>
      </w:r>
    </w:p>
    <w:p w:rsidR="00BB3D46" w:rsidRPr="00AB7EDE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809">
        <w:rPr>
          <w:rFonts w:ascii="Times New Roman" w:hAnsi="Times New Roman"/>
          <w:sz w:val="24"/>
          <w:szCs w:val="24"/>
        </w:rPr>
        <w:t xml:space="preserve">- </w:t>
      </w:r>
      <w:r w:rsidRPr="00AB7EDE">
        <w:rPr>
          <w:rFonts w:ascii="Times New Roman" w:hAnsi="Times New Roman"/>
          <w:sz w:val="24"/>
          <w:szCs w:val="24"/>
        </w:rPr>
        <w:t xml:space="preserve">районный уровень – </w:t>
      </w:r>
      <w:r w:rsidR="00F00825" w:rsidRPr="00F00825">
        <w:rPr>
          <w:rFonts w:ascii="Times New Roman" w:hAnsi="Times New Roman"/>
          <w:sz w:val="24"/>
          <w:szCs w:val="24"/>
        </w:rPr>
        <w:t>22</w:t>
      </w:r>
      <w:r w:rsidRPr="00AB7EDE">
        <w:rPr>
          <w:rFonts w:ascii="Times New Roman" w:hAnsi="Times New Roman"/>
          <w:sz w:val="24"/>
          <w:szCs w:val="24"/>
        </w:rPr>
        <w:t xml:space="preserve"> призовых мест;</w:t>
      </w:r>
    </w:p>
    <w:p w:rsidR="00BB3D46" w:rsidRPr="00AB7EDE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EDE">
        <w:rPr>
          <w:rFonts w:ascii="Times New Roman" w:hAnsi="Times New Roman"/>
          <w:sz w:val="24"/>
          <w:szCs w:val="24"/>
        </w:rPr>
        <w:t xml:space="preserve">- окружной уровень – </w:t>
      </w:r>
      <w:r w:rsidR="00F00825" w:rsidRPr="00F00825">
        <w:rPr>
          <w:rFonts w:ascii="Times New Roman" w:hAnsi="Times New Roman"/>
          <w:sz w:val="24"/>
          <w:szCs w:val="24"/>
        </w:rPr>
        <w:t>1</w:t>
      </w:r>
      <w:r w:rsidR="00F00825">
        <w:rPr>
          <w:rFonts w:ascii="Times New Roman" w:hAnsi="Times New Roman"/>
          <w:sz w:val="24"/>
          <w:szCs w:val="24"/>
        </w:rPr>
        <w:t xml:space="preserve"> призовое</w:t>
      </w:r>
      <w:r w:rsidRPr="00AB7EDE">
        <w:rPr>
          <w:rFonts w:ascii="Times New Roman" w:hAnsi="Times New Roman"/>
          <w:sz w:val="24"/>
          <w:szCs w:val="24"/>
        </w:rPr>
        <w:t xml:space="preserve"> мест</w:t>
      </w:r>
      <w:r w:rsidR="00F00825">
        <w:rPr>
          <w:rFonts w:ascii="Times New Roman" w:hAnsi="Times New Roman"/>
          <w:sz w:val="24"/>
          <w:szCs w:val="24"/>
        </w:rPr>
        <w:t>о</w:t>
      </w:r>
      <w:r w:rsidRPr="00AB7EDE">
        <w:rPr>
          <w:rFonts w:ascii="Times New Roman" w:hAnsi="Times New Roman"/>
          <w:sz w:val="24"/>
          <w:szCs w:val="24"/>
        </w:rPr>
        <w:t>;</w:t>
      </w:r>
    </w:p>
    <w:p w:rsidR="00BB3D46" w:rsidRPr="00AB7EDE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EDE">
        <w:rPr>
          <w:rFonts w:ascii="Times New Roman" w:hAnsi="Times New Roman"/>
          <w:sz w:val="24"/>
          <w:szCs w:val="24"/>
        </w:rPr>
        <w:t>- всероссийский уровень –</w:t>
      </w:r>
      <w:r w:rsidR="00F00825">
        <w:rPr>
          <w:rFonts w:ascii="Times New Roman" w:hAnsi="Times New Roman"/>
          <w:sz w:val="24"/>
          <w:szCs w:val="24"/>
        </w:rPr>
        <w:t>11</w:t>
      </w:r>
      <w:r w:rsidRPr="00AB7EDE">
        <w:rPr>
          <w:rFonts w:ascii="Times New Roman" w:hAnsi="Times New Roman"/>
          <w:sz w:val="24"/>
          <w:szCs w:val="24"/>
        </w:rPr>
        <w:t xml:space="preserve"> призовых места;</w:t>
      </w:r>
    </w:p>
    <w:p w:rsidR="00BB3D46" w:rsidRPr="00AB7EDE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EDE">
        <w:rPr>
          <w:rFonts w:ascii="Times New Roman" w:hAnsi="Times New Roman"/>
          <w:sz w:val="24"/>
          <w:szCs w:val="24"/>
        </w:rPr>
        <w:t xml:space="preserve">- международный уровень – </w:t>
      </w:r>
      <w:r w:rsidR="00F00825" w:rsidRPr="00F00825">
        <w:rPr>
          <w:rFonts w:ascii="Times New Roman" w:hAnsi="Times New Roman"/>
          <w:sz w:val="24"/>
          <w:szCs w:val="24"/>
        </w:rPr>
        <w:t>2</w:t>
      </w:r>
      <w:r w:rsidRPr="00AB7EDE">
        <w:rPr>
          <w:rFonts w:ascii="Times New Roman" w:hAnsi="Times New Roman"/>
          <w:sz w:val="24"/>
          <w:szCs w:val="24"/>
        </w:rPr>
        <w:t xml:space="preserve"> призовых места.</w:t>
      </w:r>
    </w:p>
    <w:p w:rsidR="00F45430" w:rsidRDefault="00F45430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D46" w:rsidRPr="00526A5B" w:rsidRDefault="00526A5B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учебном году </w:t>
      </w:r>
      <w:r w:rsidR="00BB3D46" w:rsidRPr="00AB7EDE">
        <w:rPr>
          <w:rFonts w:ascii="Times New Roman" w:hAnsi="Times New Roman"/>
          <w:sz w:val="24"/>
          <w:szCs w:val="24"/>
        </w:rPr>
        <w:t xml:space="preserve">Педагогический коллектив награжден </w:t>
      </w:r>
      <w:r w:rsidR="00BB3D46" w:rsidRPr="00526A5B">
        <w:rPr>
          <w:rFonts w:ascii="Times New Roman" w:hAnsi="Times New Roman"/>
          <w:sz w:val="24"/>
          <w:szCs w:val="24"/>
        </w:rPr>
        <w:t>благодарственными письмами и почетными грамотами:</w:t>
      </w:r>
    </w:p>
    <w:p w:rsidR="00526A5B" w:rsidRPr="00526A5B" w:rsidRDefault="00526A5B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>Звание – «Почётный работник общего образования»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6A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526A5B" w:rsidRPr="00526A5B" w:rsidRDefault="00526A5B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>Благодарственное письмо</w:t>
      </w:r>
      <w:r>
        <w:rPr>
          <w:rFonts w:ascii="Times New Roman" w:hAnsi="Times New Roman"/>
          <w:sz w:val="24"/>
          <w:szCs w:val="24"/>
        </w:rPr>
        <w:t xml:space="preserve"> главы городского поселения – 8</w:t>
      </w:r>
      <w:r w:rsidRPr="00526A5B">
        <w:rPr>
          <w:rFonts w:ascii="Times New Roman" w:hAnsi="Times New Roman"/>
          <w:sz w:val="24"/>
          <w:szCs w:val="24"/>
        </w:rPr>
        <w:t>;</w:t>
      </w:r>
    </w:p>
    <w:p w:rsidR="00526A5B" w:rsidRPr="00526A5B" w:rsidRDefault="00526A5B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>Благодарственное письмо главы администрации – 2;</w:t>
      </w:r>
    </w:p>
    <w:p w:rsidR="00526A5B" w:rsidRPr="00526A5B" w:rsidRDefault="00526A5B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>Почётная грамота главы администрации – 2;</w:t>
      </w:r>
    </w:p>
    <w:p w:rsidR="00526A5B" w:rsidRPr="00526A5B" w:rsidRDefault="00526A5B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Доска Почёта -1 </w:t>
      </w:r>
    </w:p>
    <w:p w:rsidR="00EC3C87" w:rsidRDefault="00EC3C87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Информационно-методическая деятельность. </w:t>
      </w:r>
      <w:r w:rsidRPr="00BF20B4">
        <w:rPr>
          <w:rFonts w:ascii="Times New Roman" w:hAnsi="Times New Roman"/>
          <w:color w:val="000000"/>
          <w:sz w:val="24"/>
          <w:szCs w:val="24"/>
        </w:rPr>
        <w:t>Методическая деятельность в 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20B4">
        <w:rPr>
          <w:rFonts w:ascii="Times New Roman" w:hAnsi="Times New Roman"/>
          <w:color w:val="000000"/>
          <w:sz w:val="24"/>
          <w:szCs w:val="24"/>
        </w:rPr>
        <w:t>ОУ ДОД ЦДОД «Подросток» строится с учётом новых современных требований к учебно-воспитательной работе педагогического состава учреждения.</w:t>
      </w: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BF20B4">
        <w:rPr>
          <w:rFonts w:ascii="Times New Roman" w:hAnsi="Times New Roman"/>
          <w:color w:val="000000"/>
          <w:sz w:val="24"/>
          <w:szCs w:val="24"/>
        </w:rPr>
        <w:t>Методическая служба Центра - это экспертно-консультативный орган, деятельность которого направлена па координацию работы педагогов, программно-</w:t>
      </w:r>
      <w:r w:rsidRPr="00BF20B4">
        <w:rPr>
          <w:rFonts w:ascii="Times New Roman" w:hAnsi="Times New Roman"/>
          <w:color w:val="000000"/>
          <w:sz w:val="24"/>
          <w:szCs w:val="24"/>
        </w:rPr>
        <w:lastRenderedPageBreak/>
        <w:t>методическое обеспечение, внедрение новых педагогических технологий и проектов в образовательную практику Центра.</w:t>
      </w:r>
    </w:p>
    <w:p w:rsidR="00BB3D46" w:rsidRPr="009662BD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 xml:space="preserve">Система методической службы </w:t>
      </w:r>
      <w:r w:rsidRPr="00DE76E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E76E2" w:rsidRPr="00DE76E2">
        <w:rPr>
          <w:rFonts w:ascii="Times New Roman" w:hAnsi="Times New Roman"/>
          <w:color w:val="000000"/>
          <w:sz w:val="24"/>
          <w:szCs w:val="24"/>
        </w:rPr>
        <w:t>«</w:t>
      </w:r>
      <w:r w:rsidRPr="00DE76E2">
        <w:rPr>
          <w:rFonts w:ascii="Times New Roman" w:hAnsi="Times New Roman"/>
          <w:color w:val="000000"/>
          <w:sz w:val="24"/>
          <w:szCs w:val="24"/>
        </w:rPr>
        <w:t>Ц</w:t>
      </w:r>
      <w:r w:rsidR="00DE76E2" w:rsidRPr="00DE76E2">
        <w:rPr>
          <w:rFonts w:ascii="Times New Roman" w:hAnsi="Times New Roman"/>
          <w:color w:val="000000"/>
          <w:sz w:val="24"/>
          <w:szCs w:val="24"/>
        </w:rPr>
        <w:t>ентре дополнительного образования</w:t>
      </w:r>
      <w:r w:rsidRPr="00DE76E2">
        <w:rPr>
          <w:rFonts w:ascii="Times New Roman" w:hAnsi="Times New Roman"/>
          <w:color w:val="000000"/>
          <w:sz w:val="24"/>
          <w:szCs w:val="24"/>
        </w:rPr>
        <w:t>» направлена</w:t>
      </w:r>
      <w:r w:rsidRPr="00D133BB">
        <w:rPr>
          <w:rFonts w:ascii="Times New Roman" w:hAnsi="Times New Roman"/>
          <w:sz w:val="24"/>
          <w:szCs w:val="24"/>
        </w:rPr>
        <w:t xml:space="preserve"> на реализацию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проблемы:</w:t>
      </w:r>
      <w:r>
        <w:rPr>
          <w:rFonts w:ascii="Times New Roman" w:hAnsi="Times New Roman"/>
          <w:sz w:val="24"/>
          <w:szCs w:val="24"/>
        </w:rPr>
        <w:t xml:space="preserve"> повышение уровня </w:t>
      </w:r>
      <w:r w:rsidRPr="00D133BB">
        <w:rPr>
          <w:rFonts w:ascii="Times New Roman" w:hAnsi="Times New Roman"/>
          <w:sz w:val="24"/>
          <w:szCs w:val="24"/>
        </w:rPr>
        <w:t>профессионализма педагогов через внедрение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УВП достижений науки и передового педагогического опыта.</w:t>
      </w:r>
    </w:p>
    <w:p w:rsidR="00BB3D46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Методическая служба определяется как система мер, основанная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достижениях науки и практики, обеспечивающая развитие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 xml:space="preserve">потенциала педагога, рост </w:t>
      </w:r>
      <w:r w:rsidRPr="00BF20B4">
        <w:rPr>
          <w:rFonts w:ascii="Times New Roman" w:hAnsi="Times New Roman"/>
          <w:sz w:val="24"/>
          <w:szCs w:val="24"/>
        </w:rPr>
        <w:t>уровня образованности, воспитанности и развитости обучающихся.</w:t>
      </w: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28F">
        <w:rPr>
          <w:rFonts w:ascii="Times New Roman" w:hAnsi="Times New Roman"/>
          <w:sz w:val="24"/>
          <w:szCs w:val="24"/>
        </w:rPr>
        <w:t>Главной целью деятельности методической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28F">
        <w:rPr>
          <w:rFonts w:ascii="Times New Roman" w:hAnsi="Times New Roman"/>
          <w:sz w:val="24"/>
          <w:szCs w:val="24"/>
        </w:rPr>
        <w:t>службы является создание условий для повышения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28F">
        <w:rPr>
          <w:rFonts w:ascii="Times New Roman" w:hAnsi="Times New Roman"/>
          <w:sz w:val="24"/>
          <w:szCs w:val="24"/>
        </w:rPr>
        <w:t xml:space="preserve">педагогов </w:t>
      </w:r>
      <w:r>
        <w:rPr>
          <w:rFonts w:ascii="Times New Roman" w:hAnsi="Times New Roman"/>
          <w:sz w:val="24"/>
          <w:szCs w:val="24"/>
        </w:rPr>
        <w:t>Центра</w:t>
      </w:r>
      <w:r w:rsidRPr="00FE628F">
        <w:rPr>
          <w:rFonts w:ascii="Times New Roman" w:hAnsi="Times New Roman"/>
          <w:sz w:val="24"/>
          <w:szCs w:val="24"/>
        </w:rPr>
        <w:t>, что напрямую связано с улучшением качества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28F">
        <w:rPr>
          <w:rFonts w:ascii="Times New Roman" w:hAnsi="Times New Roman"/>
          <w:sz w:val="24"/>
          <w:szCs w:val="24"/>
        </w:rPr>
        <w:t xml:space="preserve">процесса. </w:t>
      </w:r>
    </w:p>
    <w:p w:rsidR="00BB3D46" w:rsidRPr="00BF20B4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 xml:space="preserve">Методическая </w:t>
      </w:r>
      <w:r>
        <w:rPr>
          <w:rFonts w:ascii="Times New Roman" w:hAnsi="Times New Roman"/>
          <w:sz w:val="24"/>
          <w:szCs w:val="24"/>
        </w:rPr>
        <w:t>служба Центра</w:t>
      </w:r>
      <w:r w:rsidRPr="00BF20B4">
        <w:rPr>
          <w:rFonts w:ascii="Times New Roman" w:hAnsi="Times New Roman"/>
          <w:sz w:val="24"/>
          <w:szCs w:val="24"/>
        </w:rPr>
        <w:t xml:space="preserve"> направлена на решение следующих задач: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1. Обеспечение методического сопровождения и реализации концепции и Программы развития в образовательном пространстве учреждения: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обеспечение профессиональной информацией;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помощь в повышении качества и управления образовательным процессом;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поддержка в организации методической и научно-исследовательской работы учреждения.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2. Осуществление моделирования методической работы с учетом социального заказа, мониторинга результативности воспитательного процесса, диагностики педагогического мастерства, потребностей обучающихся и их родителей:</w:t>
      </w:r>
    </w:p>
    <w:p w:rsidR="00BB3D46" w:rsidRPr="00BF20B4" w:rsidRDefault="00DE76E2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диагностика </w:t>
      </w:r>
      <w:r w:rsidR="00BB3D46" w:rsidRPr="00BF20B4">
        <w:rPr>
          <w:rFonts w:ascii="Times New Roman" w:hAnsi="Times New Roman"/>
          <w:sz w:val="24"/>
          <w:szCs w:val="24"/>
        </w:rPr>
        <w:t>и анализ учебно-воспитательного процесса;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организация повышения квалификации;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 xml:space="preserve">- помощь в проведении профессиональных конкурсов; </w:t>
      </w:r>
    </w:p>
    <w:p w:rsidR="00BB3D46" w:rsidRPr="00BF20B4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- организация индивидуального консультирования и профессиональной поддержки педагогов;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помощь в организации и проведении семинаров, конференций, мастер-классов, открытых занятий и мероприятий.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3. Повышение творческой активности педагогов, систематизация передового педагогического опыта по воспитанию подрастающего поколения, пропаганда и распространение его в педагогической среде: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выявление, поддержка и распространение передового управленческого и педагогического опыта;</w:t>
      </w:r>
    </w:p>
    <w:p w:rsidR="00BB3D46" w:rsidRPr="00BF20B4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отбор и тиражирование педагогических материалов;</w:t>
      </w:r>
    </w:p>
    <w:p w:rsidR="00BB3D46" w:rsidRDefault="00BB3D46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помощь в разработке и проведение экспертизы инновационных программ, методик, учебных планов, учебно-методических комплексов.</w:t>
      </w:r>
    </w:p>
    <w:p w:rsidR="00BB3D46" w:rsidRPr="00BF20B4" w:rsidRDefault="00BB3D46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Основными составляющими элементами методической деятельности в</w:t>
      </w:r>
      <w:r>
        <w:rPr>
          <w:rFonts w:ascii="Times New Roman" w:hAnsi="Times New Roman"/>
          <w:sz w:val="24"/>
          <w:szCs w:val="24"/>
        </w:rPr>
        <w:t xml:space="preserve"> Центре</w:t>
      </w:r>
      <w:r w:rsidRPr="00BF20B4">
        <w:rPr>
          <w:rFonts w:ascii="Times New Roman" w:hAnsi="Times New Roman"/>
          <w:sz w:val="24"/>
          <w:szCs w:val="24"/>
        </w:rPr>
        <w:t xml:space="preserve"> является:</w:t>
      </w: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• изучение и внедрение в практику педагогических технологий, передового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0B4">
        <w:rPr>
          <w:rFonts w:ascii="Times New Roman" w:hAnsi="Times New Roman"/>
          <w:sz w:val="24"/>
          <w:szCs w:val="24"/>
        </w:rPr>
        <w:t>педагогического опыта, забота о теоретической компетентности педагога;</w:t>
      </w:r>
    </w:p>
    <w:p w:rsidR="00BB3D46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• оказание организационно-методической помощи педагогу в обучении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0B4">
        <w:rPr>
          <w:rFonts w:ascii="Times New Roman" w:hAnsi="Times New Roman"/>
          <w:sz w:val="24"/>
          <w:szCs w:val="24"/>
        </w:rPr>
        <w:t>в воспитании детей;</w:t>
      </w:r>
    </w:p>
    <w:p w:rsidR="00BB3D46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• доведение до сведения педагогов нормативных документов;</w:t>
      </w: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• организация системы повышения квалификации педагогов;</w:t>
      </w:r>
    </w:p>
    <w:p w:rsidR="00BB3D46" w:rsidRPr="00BF20B4" w:rsidRDefault="00BB3D46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>• руководство работой творческих групп педагогов.</w:t>
      </w:r>
    </w:p>
    <w:p w:rsidR="00BB3D46" w:rsidRPr="00662979" w:rsidRDefault="00BB3D46" w:rsidP="00DB2D18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организации методической  работы образовательного учреждения лежат следующие </w:t>
      </w: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актуальность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практическая реализация «Закона об образовании», учёт современного социального заказа, учёт проблем конкретного педагогического коллектива, ориентация на социальное становление ребёнка в современных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сложных условиях жизни;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соответствие системы повышения квалификации педагогов современным научным достижениям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областях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науки;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системность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создание целостной системы методической деятельности, оптимальность которой зависит от единства цели, задач, содержания и форм и методов работы с педагогами;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комплексный характер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единство и взаимосвязь всех сторон и направлений повышения квалификации педагогов;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преемственность, непрерывность и массовость – полный охват педагогов различными формами методической работы в течение всего учебного года в зависимости от творческих и индивидуальных особенностей педагогов с учётом их запросов;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творческий характер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создание в учреждении своей системы методической работы;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конкретность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учёт особенностей  учреждения, дифференцированный подход к педагогам;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-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  выделение главного существенного  в методической работе учреждения;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единство теории и практики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нство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теории и практической деятельности педагогов и руководителей  учреждения;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оперативность, гибкость, мобильность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способность к быстрому приёму образовательной информации и её передаче с учётом индивидуальных особенностей педагогов;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коллективный характер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разумное сочетание групповых и индивидуальных форм работы и самообразования педагогов на основе единого подхода к  целям и содержанию деятельности учреждения;</w:t>
      </w:r>
    </w:p>
    <w:p w:rsidR="00BB3D46" w:rsidRPr="00662979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благоприятные условия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>– создание моральных, психологических, гигиенических условий, наличие свободного времени для творческой работы педагога;</w:t>
      </w:r>
    </w:p>
    <w:p w:rsidR="00BB3D46" w:rsidRPr="00782552" w:rsidRDefault="00BB3D46" w:rsidP="00DB2D18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B3D46" w:rsidRPr="00782552" w:rsidSect="00534EC2">
          <w:headerReference w:type="even" r:id="rId14"/>
          <w:headerReference w:type="first" r:id="rId15"/>
          <w:pgSz w:w="11906" w:h="16838"/>
          <w:pgMar w:top="899" w:right="851" w:bottom="1140" w:left="1701" w:header="709" w:footer="709" w:gutter="0"/>
          <w:cols w:space="708"/>
          <w:docGrid w:linePitch="360"/>
        </w:sectPr>
      </w:pPr>
      <w:r w:rsidRPr="0066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навыков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2979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постоянное самообразование педагогов, оказание квалифицированной помощи в вопросах теории и практической деятельности, повышение результативности педагогического и управленческого </w:t>
      </w:r>
      <w:r w:rsidR="00782552">
        <w:rPr>
          <w:rFonts w:ascii="Times New Roman" w:eastAsia="Times New Roman" w:hAnsi="Times New Roman"/>
          <w:sz w:val="24"/>
          <w:szCs w:val="24"/>
          <w:lang w:eastAsia="ru-RU"/>
        </w:rPr>
        <w:t>труда.</w:t>
      </w:r>
    </w:p>
    <w:p w:rsidR="003C77E8" w:rsidRPr="002E7B67" w:rsidRDefault="003C77E8" w:rsidP="00DB2D18">
      <w:pPr>
        <w:widowControl w:val="0"/>
        <w:spacing w:after="0" w:line="240" w:lineRule="auto"/>
        <w:ind w:right="-595"/>
        <w:jc w:val="center"/>
        <w:rPr>
          <w:rFonts w:ascii="Times New Roman" w:hAnsi="Times New Roman"/>
          <w:b/>
          <w:i/>
          <w:sz w:val="24"/>
          <w:szCs w:val="24"/>
        </w:rPr>
      </w:pPr>
      <w:r w:rsidRPr="002E7B67">
        <w:rPr>
          <w:rFonts w:ascii="Times New Roman" w:hAnsi="Times New Roman"/>
          <w:b/>
          <w:i/>
          <w:sz w:val="24"/>
          <w:szCs w:val="24"/>
        </w:rPr>
        <w:lastRenderedPageBreak/>
        <w:t>Структура методической работы</w:t>
      </w:r>
    </w:p>
    <w:p w:rsidR="003C77E8" w:rsidRPr="002E7B67" w:rsidRDefault="002E7B67" w:rsidP="00DB2D18">
      <w:pPr>
        <w:widowControl w:val="0"/>
        <w:spacing w:after="0" w:line="240" w:lineRule="auto"/>
        <w:ind w:left="-425" w:right="-595"/>
        <w:jc w:val="center"/>
        <w:rPr>
          <w:rFonts w:ascii="Times New Roman" w:hAnsi="Times New Roman"/>
          <w:b/>
          <w:i/>
          <w:sz w:val="24"/>
          <w:szCs w:val="24"/>
        </w:rPr>
      </w:pPr>
      <w:r w:rsidRPr="002E7B67">
        <w:rPr>
          <w:rFonts w:ascii="Times New Roman" w:hAnsi="Times New Roman"/>
          <w:b/>
          <w:i/>
          <w:sz w:val="24"/>
          <w:szCs w:val="24"/>
        </w:rPr>
        <w:t>М</w:t>
      </w:r>
      <w:r w:rsidR="003C77E8" w:rsidRPr="002E7B67">
        <w:rPr>
          <w:rFonts w:ascii="Times New Roman" w:hAnsi="Times New Roman"/>
          <w:b/>
          <w:i/>
          <w:sz w:val="24"/>
          <w:szCs w:val="24"/>
        </w:rPr>
        <w:t>униципального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автономного </w:t>
      </w:r>
      <w:r w:rsidR="003C77E8" w:rsidRPr="002E7B67">
        <w:rPr>
          <w:rFonts w:ascii="Times New Roman" w:hAnsi="Times New Roman"/>
          <w:b/>
          <w:i/>
          <w:sz w:val="24"/>
          <w:szCs w:val="24"/>
        </w:rPr>
        <w:t xml:space="preserve">образовательного учреждения дополнительного образования </w:t>
      </w:r>
    </w:p>
    <w:p w:rsidR="003C77E8" w:rsidRPr="002E7B67" w:rsidRDefault="00DE76E2" w:rsidP="00DB2D18">
      <w:pPr>
        <w:widowControl w:val="0"/>
        <w:spacing w:after="0" w:line="240" w:lineRule="auto"/>
        <w:ind w:left="-425" w:right="-5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«Центр</w:t>
      </w:r>
      <w:r w:rsidR="003C77E8" w:rsidRPr="002E7B67">
        <w:rPr>
          <w:rFonts w:ascii="Times New Roman" w:hAnsi="Times New Roman"/>
          <w:b/>
          <w:i/>
          <w:sz w:val="24"/>
          <w:szCs w:val="24"/>
        </w:rPr>
        <w:t xml:space="preserve"> дополнительного образования»</w:t>
      </w:r>
    </w:p>
    <w:p w:rsidR="003C77E8" w:rsidRPr="002E7B67" w:rsidRDefault="00C83DB1" w:rsidP="00DB2D18">
      <w:pPr>
        <w:widowControl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30" style="position:absolute;left:0;text-align:left;margin-left:.8pt;margin-top:2.95pt;width:738.25pt;height:386.5pt;z-index:251657216" coordorigin="1150,2588" coordsize="14765,7730">
            <v:rect id="_x0000_s1097" style="position:absolute;left:3595;top:2588;width:3574;height:571" o:regroupid="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7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11BFB">
                      <w:rPr>
                        <w:rFonts w:ascii="Times New Roman" w:hAnsi="Times New Roman"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ect>
            <v:rect id="_x0000_s1098" style="position:absolute;left:9832;top:2588;width:3706;height:571" o:regroupid="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8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11BFB">
                      <w:rPr>
                        <w:rFonts w:ascii="Times New Roman" w:hAnsi="Times New Roman"/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_x0000_s1100" style="position:absolute;left:4335;top:5433;width:8446;height:722;v-text-anchor:middle" o:regroupid="1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100">
                <w:txbxContent>
                  <w:p w:rsidR="000F291C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Руководители методических объединений </w:t>
                    </w:r>
                  </w:p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2" style="position:absolute;left:3595;top:9596;width:9943;height:722;v-text-anchor:middle" o:regroupid="1" fillcolor="#f79646" strokecolor="#f79646" strokeweight="10pt">
              <v:stroke linestyle="thinThin"/>
              <v:shadow color="#868686"/>
              <v:textbox style="mso-next-textbox:#_x0000_s1102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 е м ь я, </w:t>
                    </w:r>
                    <w:r w:rsidRPr="00611BFB">
                      <w:rPr>
                        <w:rFonts w:ascii="Times New Roman" w:hAnsi="Times New Roman"/>
                        <w:sz w:val="28"/>
                        <w:szCs w:val="28"/>
                      </w:rPr>
                      <w:t>в о с п и т а н н и к и</w:t>
                    </w:r>
                  </w:p>
                </w:txbxContent>
              </v:textbox>
            </v:rect>
            <v:rect id="_x0000_s1103" style="position:absolute;left:1150;top:6841;width:2327;height:1679;v-text-anchor:middle" o:regroupid="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03">
                <w:txbxContent>
                  <w:p w:rsidR="000F291C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11BF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Педагоги  д/о </w:t>
                    </w:r>
                  </w:p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«Кадетское движение»</w:t>
                    </w:r>
                  </w:p>
                </w:txbxContent>
              </v:textbox>
            </v:rect>
            <v:rect id="_x0000_s1104" style="position:absolute;left:4213;top:6841;width:2496;height:1679;v-text-anchor:middle" o:regroupid="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04">
                <w:txbxContent>
                  <w:p w:rsidR="000F291C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611BFB">
                      <w:rPr>
                        <w:rFonts w:ascii="Times New Roman" w:hAnsi="Times New Roman"/>
                        <w:sz w:val="24"/>
                      </w:rPr>
                      <w:t>Педагоги  д/о</w:t>
                    </w:r>
                  </w:p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«Научно-техническое тврчество»</w:t>
                    </w:r>
                    <w:r w:rsidRPr="00611BFB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7383;top:6841;width:2446;height:1679;v-text-anchor:middle" o:regroupid="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05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11BFB"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  д/о творческой группы по духовно-нравственному воспитанию</w:t>
                    </w:r>
                  </w:p>
                </w:txbxContent>
              </v:textbox>
            </v:rect>
            <v:rect id="_x0000_s1106" style="position:absolute;left:10565;top:6841;width:2327;height:1679;v-text-anchor:middle" o:regroupid="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06">
                <w:txbxContent>
                  <w:p w:rsidR="000F291C" w:rsidRDefault="000F291C" w:rsidP="00C663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663DF">
                      <w:rPr>
                        <w:rFonts w:ascii="Times New Roman" w:hAnsi="Times New Roman"/>
                      </w:rPr>
                      <w:t>Педагоги  д/о творческой группы «</w:t>
                    </w:r>
                    <w:r>
                      <w:rPr>
                        <w:rFonts w:ascii="Times New Roman" w:hAnsi="Times New Roman"/>
                      </w:rPr>
                      <w:t>Э</w:t>
                    </w:r>
                    <w:r w:rsidRPr="00C663DF">
                      <w:rPr>
                        <w:rFonts w:ascii="Times New Roman" w:hAnsi="Times New Roman"/>
                      </w:rPr>
                      <w:t>кология и</w:t>
                    </w:r>
                  </w:p>
                  <w:p w:rsidR="000F291C" w:rsidRPr="00C663DF" w:rsidRDefault="000F291C" w:rsidP="00C663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здоровье»</w:t>
                    </w:r>
                    <w:r w:rsidRPr="00C663DF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13538;top:6841;width:2377;height:1679;v-text-anchor:middle" o:regroupid="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07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11BFB"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  д/о творч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еской группы «Досуговая деятельность и каникулярное время»</w:t>
                    </w:r>
                    <w:r w:rsidRPr="00611BFB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shape id="_x0000_s1108" type="#_x0000_t32" style="position:absolute;left:3477;top:7714;width:736;height:0" o:connectortype="straight" o:regroupid="1"/>
            <v:shape id="_x0000_s1109" type="#_x0000_t32" style="position:absolute;left:12892;top:7714;width:646;height:1" o:connectortype="straight" o:regroupid="1"/>
            <v:shape id="_x0000_s1110" type="#_x0000_t32" style="position:absolute;left:6709;top:7714;width:686;height:1" o:connectortype="straight" o:regroupid="1"/>
            <v:shape id="_x0000_s1111" type="#_x0000_t32" style="position:absolute;left:9829;top:7714;width:736;height:1" o:connectortype="straight" o:regroupid="1"/>
            <v:shape id="_x0000_s1112" type="#_x0000_t32" style="position:absolute;left:7169;top:2831;width:2660;height:0" o:connectortype="straight" o:regroupid="1">
              <v:stroke startarrow="block" endarrow="block"/>
            </v:shape>
            <v:shape id="_x0000_s1113" type="#_x0000_t32" style="position:absolute;left:6561;top:4157;width:822;height:0" o:connectortype="straight" o:regroupid="1">
              <v:stroke startarrow="block" endarrow="block"/>
            </v:shape>
            <v:shape id="_x0000_s1114" type="#_x0000_t32" style="position:absolute;left:2237;top:6155;width:2098;height:686;flip:x" o:connectortype="straight" o:regroupid="1">
              <v:stroke endarrow="block"/>
            </v:shape>
            <v:shape id="_x0000_s1115" type="#_x0000_t32" style="position:absolute;left:12781;top:6155;width:1910;height:686" o:connectortype="straight" o:regroupid="1">
              <v:stroke endarrow="block"/>
            </v:shape>
            <v:shape id="_x0000_s1116" type="#_x0000_t32" style="position:absolute;left:5515;top:6155;width:475;height:686;flip:x" o:connectortype="straight" o:regroupid="1">
              <v:stroke endarrow="block"/>
            </v:shape>
            <v:shape id="_x0000_s1117" type="#_x0000_t32" style="position:absolute;left:8609;top:6155;width:1;height:686" o:connectortype="straight" o:regroupid="1">
              <v:stroke endarrow="block"/>
            </v:shape>
            <v:shape id="_x0000_s1118" type="#_x0000_t32" style="position:absolute;left:11275;top:6155;width:567;height:686" o:connectortype="straight" o:regroupid="1">
              <v:stroke endarrow="block"/>
            </v:shape>
            <v:shape id="_x0000_s1119" type="#_x0000_t32" style="position:absolute;left:2237;top:8520;width:2650;height:1076" o:connectortype="straight" o:regroupid="1">
              <v:stroke endarrow="block"/>
            </v:shape>
            <v:shape id="_x0000_s1120" type="#_x0000_t32" style="position:absolute;left:12162;top:8533;width:2758;height:1063;flip:x" o:connectortype="straight" o:regroupid="1">
              <v:stroke endarrow="block"/>
            </v:shape>
            <v:shape id="_x0000_s1121" type="#_x0000_t32" style="position:absolute;left:5342;top:8533;width:1061;height:1063" o:connectortype="straight" o:regroupid="1">
              <v:stroke endarrow="block"/>
            </v:shape>
            <v:shape id="_x0000_s1122" type="#_x0000_t32" style="position:absolute;left:8609;top:8533;width:0;height:1063" o:connectortype="straight" o:regroupid="1">
              <v:stroke endarrow="block"/>
            </v:shape>
            <v:shape id="_x0000_s1123" type="#_x0000_t32" style="position:absolute;left:10769;top:8520;width:1073;height:1063;flip:x" o:connectortype="straight" o:regroupid="1">
              <v:stroke endarrow="block"/>
            </v:shape>
            <v:shape id="_x0000_s1124" type="#_x0000_t32" style="position:absolute;left:5174;top:3159;width:0;height:688" o:connectortype="straight" o:regroupid="1">
              <v:stroke endarrow="block"/>
            </v:shape>
            <v:shape id="_x0000_s1125" type="#_x0000_t32" style="position:absolute;left:11934;top:3159;width:0;height:688" o:connectortype="straight" o:regroupid="1">
              <v:stroke endarrow="block"/>
            </v:shape>
            <v:shape id="_x0000_s1126" type="#_x0000_t32" style="position:absolute;left:5174;top:4418;width:0;height:1015" o:connectortype="straight" o:regroupid="1">
              <v:stroke endarrow="block"/>
            </v:shape>
            <v:shape id="_x0000_s1127" type="#_x0000_t32" style="position:absolute;left:11934;top:4418;width:0;height:1015" o:connectortype="straight" o:regroupid="1">
              <v:stroke endarrow="block"/>
            </v:shape>
            <v:shape id="_x0000_s1129" type="#_x0000_t32" style="position:absolute;left:9668;top:4157;width:822;height:0" o:connectortype="straight">
              <v:stroke startarrow="block" endarrow="block"/>
            </v:shape>
          </v:group>
        </w:pict>
      </w: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476B49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80" style="position:absolute;left:0;text-align:left;margin-left:-11.25pt;margin-top:10.7pt;width:437.95pt;height:28.55pt;z-index:251655168" coordorigin="909,3847" coordsize="8759,571">
            <v:rect id="_x0000_s1099" style="position:absolute;left:909;top:3847;width:5652;height:571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9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11BFB">
                      <w:rPr>
                        <w:rFonts w:ascii="Times New Roman" w:hAnsi="Times New Roman"/>
                        <w:sz w:val="28"/>
                        <w:szCs w:val="28"/>
                      </w:rPr>
                      <w:t>Зам.директора по воспитательной работе</w:t>
                    </w:r>
                  </w:p>
                </w:txbxContent>
              </v:textbox>
            </v:rect>
            <v:rect id="_x0000_s1101" style="position:absolute;left:7383;top:3847;width:2285;height:571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101">
                <w:txbxContent>
                  <w:p w:rsidR="000F291C" w:rsidRPr="00611BFB" w:rsidRDefault="000F291C" w:rsidP="003C77E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11BFB">
                      <w:rPr>
                        <w:rFonts w:ascii="Times New Roman" w:hAnsi="Times New Roman"/>
                        <w:sz w:val="28"/>
                        <w:szCs w:val="28"/>
                      </w:rPr>
                      <w:t>Методист</w:t>
                    </w:r>
                  </w:p>
                </w:txbxContent>
              </v:textbox>
            </v:rect>
          </v:group>
        </w:pict>
      </w:r>
      <w:r w:rsidR="00C83DB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8" style="position:absolute;left:0;text-align:left;margin-left:467.8pt;margin-top:10.7pt;width:296.55pt;height:28.55pt;z-index:25165619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28">
              <w:txbxContent>
                <w:p w:rsidR="000F291C" w:rsidRPr="00611BFB" w:rsidRDefault="000F291C" w:rsidP="003C77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1BFB">
                    <w:rPr>
                      <w:rFonts w:ascii="Times New Roman" w:hAnsi="Times New Roman"/>
                      <w:sz w:val="28"/>
                      <w:szCs w:val="28"/>
                    </w:rPr>
                    <w:t>Зам.директора по учебной работе</w:t>
                  </w:r>
                </w:p>
              </w:txbxContent>
            </v:textbox>
          </v:rect>
        </w:pict>
      </w: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D06EC1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262" style="position:absolute;left:0;text-align:left;z-index:251654144" from="370.35pt,9.45pt" to="370.35pt,63.45pt">
            <v:stroke endarrow="block"/>
          </v:line>
        </w:pict>
      </w: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E8" w:rsidRPr="002E7B67" w:rsidRDefault="003C77E8" w:rsidP="00DB2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  <w:sectPr w:rsidR="003C77E8" w:rsidRPr="002E7B67" w:rsidSect="003C77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6EBF" w:rsidRPr="00BF20B4" w:rsidRDefault="00536EBF" w:rsidP="00DB2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F20B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Основные направления и содержание методической деятельности.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работа педагогического совета как коллективная методическая деятельность;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работа методического совета – коллективная деятельность руководителей творческих групп, администрации и методиста;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повышение квалификации, педагогического мастерства и категорийности педагогических кадров;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работа с молодыми педагогами и специалистами;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консультативная помощь;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работа творческих групп педагогов;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 обобщение педагогического опыта;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диагностико-аналитическая деятельность;</w:t>
      </w:r>
    </w:p>
    <w:p w:rsidR="00536EBF" w:rsidRPr="00BF20B4" w:rsidRDefault="00536EBF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0B4">
        <w:rPr>
          <w:rFonts w:ascii="Times New Roman" w:hAnsi="Times New Roman"/>
          <w:sz w:val="24"/>
          <w:szCs w:val="24"/>
        </w:rPr>
        <w:tab/>
        <w:t>- обновление методической оснащенности кабинетов.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133BB">
        <w:rPr>
          <w:rFonts w:ascii="Times New Roman" w:hAnsi="Times New Roman"/>
          <w:i/>
          <w:iCs/>
          <w:sz w:val="24"/>
          <w:szCs w:val="24"/>
        </w:rPr>
        <w:t>Формы методической работы.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Индивидуальные: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работа над личной методической темой (самообразование)</w:t>
      </w:r>
    </w:p>
    <w:p w:rsidR="00BF20B4" w:rsidRDefault="00BF20B4" w:rsidP="00DB2D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консультация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подготовка и проведение открытых занятий и мероприятий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посещение занятий опытных педагогов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наставничество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Групповые и коллективные: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заседания творческих групп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методические недели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творческие отчеты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круглые столы, дискуссии, диспуты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семинары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деловые игры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создание банка методических материалов</w:t>
      </w:r>
    </w:p>
    <w:p w:rsidR="009662BD" w:rsidRPr="00D133BB" w:rsidRDefault="00BF20B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выставка </w:t>
      </w:r>
      <w:r w:rsidR="009662BD" w:rsidRPr="00D133BB">
        <w:rPr>
          <w:rFonts w:ascii="Times New Roman" w:hAnsi="Times New Roman"/>
          <w:sz w:val="24"/>
          <w:szCs w:val="24"/>
        </w:rPr>
        <w:t>наглядных пособий, конкурсы</w:t>
      </w:r>
      <w:r>
        <w:rPr>
          <w:rFonts w:ascii="Times New Roman" w:hAnsi="Times New Roman"/>
          <w:sz w:val="24"/>
          <w:szCs w:val="24"/>
        </w:rPr>
        <w:t>.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В Центре функционирует методический совет, в который входят опытные</w:t>
      </w:r>
      <w:r w:rsidR="00BF20B4"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педагоги. На методический совет возлагается: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реализация задач методической работы, поставленных на конкретный год и на</w:t>
      </w:r>
      <w:r w:rsidR="00BF20B4">
        <w:rPr>
          <w:rFonts w:ascii="Times New Roman" w:hAnsi="Times New Roman"/>
          <w:sz w:val="24"/>
          <w:szCs w:val="24"/>
        </w:rPr>
        <w:t xml:space="preserve"> </w:t>
      </w:r>
      <w:r w:rsidRPr="00D133BB">
        <w:rPr>
          <w:rFonts w:ascii="Times New Roman" w:hAnsi="Times New Roman"/>
          <w:sz w:val="24"/>
          <w:szCs w:val="24"/>
        </w:rPr>
        <w:t>перспективу,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корректировка работы творческих групп,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подготовка и проведение семинаров, конкурсов, деловых игр,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анализ результативности,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обобщение, внедрение и распространение передового педагогического опыта,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организация наставничества и руководство им.</w:t>
      </w:r>
    </w:p>
    <w:p w:rsidR="009662BD" w:rsidRPr="00D133BB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>• обобщение результатов обучения и вос</w:t>
      </w:r>
      <w:r w:rsidR="00BF20B4">
        <w:rPr>
          <w:rFonts w:ascii="Times New Roman" w:hAnsi="Times New Roman"/>
          <w:sz w:val="24"/>
          <w:szCs w:val="24"/>
        </w:rPr>
        <w:t>питания обучающихся в объединениях</w:t>
      </w:r>
      <w:r w:rsidRPr="00D133BB">
        <w:rPr>
          <w:rFonts w:ascii="Times New Roman" w:hAnsi="Times New Roman"/>
          <w:sz w:val="24"/>
          <w:szCs w:val="24"/>
        </w:rPr>
        <w:t>.</w:t>
      </w: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i/>
        </w:rPr>
      </w:pPr>
    </w:p>
    <w:p w:rsidR="0093049C" w:rsidRDefault="0093049C" w:rsidP="00DB2D18">
      <w:pPr>
        <w:pStyle w:val="a4"/>
        <w:widowControl w:val="0"/>
        <w:spacing w:before="0" w:beforeAutospacing="0" w:after="0" w:afterAutospacing="0"/>
        <w:rPr>
          <w:i/>
        </w:rPr>
      </w:pPr>
    </w:p>
    <w:p w:rsidR="00C03169" w:rsidRDefault="00C03169" w:rsidP="00DB2D18">
      <w:pPr>
        <w:pStyle w:val="a4"/>
        <w:widowControl w:val="0"/>
        <w:spacing w:before="0" w:beforeAutospacing="0" w:after="0" w:afterAutospacing="0"/>
        <w:rPr>
          <w:i/>
        </w:rPr>
      </w:pPr>
    </w:p>
    <w:p w:rsidR="0093049C" w:rsidRPr="0093049C" w:rsidRDefault="00DE76E2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b/>
        </w:rPr>
      </w:pPr>
      <w:r>
        <w:rPr>
          <w:b/>
        </w:rPr>
        <w:lastRenderedPageBreak/>
        <w:t xml:space="preserve">ПЛАН </w:t>
      </w:r>
      <w:r w:rsidR="0093049C" w:rsidRPr="0093049C">
        <w:rPr>
          <w:b/>
        </w:rPr>
        <w:t>МЕТОДСОВЕТОВ</w:t>
      </w:r>
    </w:p>
    <w:p w:rsidR="0093049C" w:rsidRPr="0093049C" w:rsidRDefault="00DE76E2" w:rsidP="00DB2D18">
      <w:pPr>
        <w:pStyle w:val="a4"/>
        <w:widowControl w:val="0"/>
        <w:spacing w:before="0" w:beforeAutospacing="0" w:after="0" w:afterAutospacing="0"/>
        <w:ind w:firstLine="425"/>
        <w:jc w:val="center"/>
        <w:rPr>
          <w:b/>
        </w:rPr>
      </w:pPr>
      <w:r>
        <w:rPr>
          <w:b/>
        </w:rPr>
        <w:t>МАОУ</w:t>
      </w:r>
      <w:r w:rsidR="0093049C" w:rsidRPr="0093049C">
        <w:rPr>
          <w:b/>
        </w:rPr>
        <w:t xml:space="preserve"> ДО</w:t>
      </w:r>
      <w:r>
        <w:rPr>
          <w:b/>
        </w:rPr>
        <w:t xml:space="preserve"> «Центр дополнительного образования</w:t>
      </w:r>
      <w:r w:rsidR="0093049C" w:rsidRPr="0093049C">
        <w:rPr>
          <w:b/>
        </w:rPr>
        <w:t>»</w:t>
      </w:r>
    </w:p>
    <w:p w:rsidR="0093049C" w:rsidRPr="0093049C" w:rsidRDefault="00DE76E2" w:rsidP="00DB2D18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="0093049C" w:rsidRPr="0093049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3049C" w:rsidRPr="0093049C" w:rsidRDefault="0093049C" w:rsidP="00DB2D18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3049C" w:rsidRPr="0093049C" w:rsidRDefault="0093049C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i/>
          <w:sz w:val="24"/>
          <w:szCs w:val="24"/>
        </w:rPr>
      </w:pPr>
      <w:r w:rsidRPr="0093049C">
        <w:rPr>
          <w:rFonts w:ascii="Times New Roman" w:hAnsi="Times New Roman"/>
          <w:i/>
          <w:sz w:val="24"/>
          <w:szCs w:val="24"/>
        </w:rPr>
        <w:t>Состав методического совета</w:t>
      </w:r>
      <w:r w:rsidRPr="0093049C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93049C">
        <w:rPr>
          <w:rFonts w:ascii="Times New Roman" w:hAnsi="Times New Roman"/>
          <w:i/>
          <w:sz w:val="24"/>
          <w:szCs w:val="24"/>
        </w:rPr>
        <w:tab/>
      </w:r>
    </w:p>
    <w:p w:rsidR="0093049C" w:rsidRPr="0093049C" w:rsidRDefault="00DE76E2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А.Г.Суднева</w:t>
      </w:r>
      <w:r w:rsidR="0093049C" w:rsidRPr="0093049C">
        <w:rPr>
          <w:rFonts w:ascii="Times New Roman" w:hAnsi="Times New Roman"/>
          <w:sz w:val="24"/>
          <w:szCs w:val="24"/>
        </w:rPr>
        <w:t>– дир</w:t>
      </w:r>
      <w:r w:rsidR="00EF2421">
        <w:rPr>
          <w:rFonts w:ascii="Times New Roman" w:hAnsi="Times New Roman"/>
          <w:sz w:val="24"/>
          <w:szCs w:val="24"/>
        </w:rPr>
        <w:t>ектор МАОУ ДО</w:t>
      </w:r>
      <w:r>
        <w:rPr>
          <w:rFonts w:ascii="Times New Roman" w:hAnsi="Times New Roman"/>
          <w:sz w:val="24"/>
          <w:szCs w:val="24"/>
        </w:rPr>
        <w:t xml:space="preserve"> «Центр дополнительного образования</w:t>
      </w:r>
      <w:r w:rsidR="00EF2421">
        <w:rPr>
          <w:rFonts w:ascii="Times New Roman" w:hAnsi="Times New Roman"/>
          <w:sz w:val="24"/>
          <w:szCs w:val="24"/>
        </w:rPr>
        <w:t>».</w:t>
      </w:r>
    </w:p>
    <w:p w:rsidR="0093049C" w:rsidRPr="0093049C" w:rsidRDefault="00DE76E2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М.В.Бормотова </w:t>
      </w:r>
      <w:r w:rsidR="0093049C" w:rsidRPr="0093049C">
        <w:rPr>
          <w:rFonts w:ascii="Times New Roman" w:hAnsi="Times New Roman"/>
          <w:sz w:val="24"/>
          <w:szCs w:val="24"/>
        </w:rPr>
        <w:t>– заместит</w:t>
      </w:r>
      <w:r w:rsidR="00EF2421">
        <w:rPr>
          <w:rFonts w:ascii="Times New Roman" w:hAnsi="Times New Roman"/>
          <w:sz w:val="24"/>
          <w:szCs w:val="24"/>
        </w:rPr>
        <w:t>ель директора по учебной работе.</w:t>
      </w:r>
    </w:p>
    <w:p w:rsidR="0093049C" w:rsidRPr="0093049C" w:rsidRDefault="0093049C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 w:rsidRPr="0093049C">
        <w:rPr>
          <w:rFonts w:ascii="Times New Roman" w:hAnsi="Times New Roman"/>
          <w:sz w:val="24"/>
          <w:szCs w:val="24"/>
        </w:rPr>
        <w:t>Г.Ф.Уланова – заместителя директора по воспитательной р</w:t>
      </w:r>
      <w:r w:rsidR="00EF2421">
        <w:rPr>
          <w:rFonts w:ascii="Times New Roman" w:hAnsi="Times New Roman"/>
          <w:sz w:val="24"/>
          <w:szCs w:val="24"/>
        </w:rPr>
        <w:t>аботе.</w:t>
      </w:r>
    </w:p>
    <w:p w:rsidR="0093049C" w:rsidRPr="0093049C" w:rsidRDefault="00DE76E2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М.М.</w:t>
      </w:r>
      <w:r w:rsidR="00EF2421">
        <w:rPr>
          <w:rFonts w:ascii="Times New Roman" w:hAnsi="Times New Roman"/>
          <w:sz w:val="24"/>
          <w:szCs w:val="24"/>
        </w:rPr>
        <w:t>Крупина – методист.</w:t>
      </w:r>
    </w:p>
    <w:p w:rsidR="0093049C" w:rsidRPr="0093049C" w:rsidRDefault="00DE76E2" w:rsidP="00DB2D18">
      <w:pPr>
        <w:widowControl w:val="0"/>
        <w:spacing w:after="0" w:line="240" w:lineRule="auto"/>
        <w:ind w:lef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Е.Ю.Первухина </w:t>
      </w:r>
      <w:r w:rsidR="0093049C" w:rsidRPr="0093049C">
        <w:rPr>
          <w:rFonts w:ascii="Times New Roman" w:hAnsi="Times New Roman"/>
          <w:sz w:val="24"/>
          <w:szCs w:val="24"/>
        </w:rPr>
        <w:t xml:space="preserve"> – руководитель </w:t>
      </w:r>
      <w:r w:rsidR="003C3445">
        <w:rPr>
          <w:rFonts w:ascii="Times New Roman" w:hAnsi="Times New Roman"/>
          <w:sz w:val="24"/>
          <w:szCs w:val="24"/>
        </w:rPr>
        <w:t>методического объединения «Духовно-нравственное воспитание»</w:t>
      </w:r>
      <w:r w:rsidR="00EF2421">
        <w:rPr>
          <w:rFonts w:ascii="Times New Roman" w:hAnsi="Times New Roman"/>
          <w:sz w:val="24"/>
          <w:szCs w:val="24"/>
        </w:rPr>
        <w:t>.</w:t>
      </w:r>
      <w:r w:rsidR="0093049C" w:rsidRPr="0093049C">
        <w:rPr>
          <w:rFonts w:ascii="Times New Roman" w:hAnsi="Times New Roman"/>
          <w:sz w:val="24"/>
          <w:szCs w:val="24"/>
        </w:rPr>
        <w:t xml:space="preserve">  </w:t>
      </w:r>
    </w:p>
    <w:p w:rsidR="0093049C" w:rsidRPr="0093049C" w:rsidRDefault="00DE76E2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Т.В.Свирина</w:t>
      </w:r>
      <w:r w:rsidR="003C3445">
        <w:rPr>
          <w:rFonts w:ascii="Times New Roman" w:hAnsi="Times New Roman"/>
          <w:sz w:val="24"/>
          <w:szCs w:val="24"/>
        </w:rPr>
        <w:t xml:space="preserve"> </w:t>
      </w:r>
      <w:r w:rsidR="0093049C" w:rsidRPr="0093049C">
        <w:rPr>
          <w:rFonts w:ascii="Times New Roman" w:hAnsi="Times New Roman"/>
          <w:sz w:val="24"/>
          <w:szCs w:val="24"/>
        </w:rPr>
        <w:t xml:space="preserve">– руководитель </w:t>
      </w:r>
      <w:r w:rsidR="003C3445">
        <w:rPr>
          <w:rFonts w:ascii="Times New Roman" w:hAnsi="Times New Roman"/>
          <w:sz w:val="24"/>
          <w:szCs w:val="24"/>
        </w:rPr>
        <w:t>методического объединения «Экология и здоровье»</w:t>
      </w:r>
      <w:r w:rsidR="00EF2421">
        <w:rPr>
          <w:rFonts w:ascii="Times New Roman" w:hAnsi="Times New Roman"/>
          <w:sz w:val="24"/>
          <w:szCs w:val="24"/>
        </w:rPr>
        <w:t>.</w:t>
      </w:r>
    </w:p>
    <w:p w:rsidR="0093049C" w:rsidRPr="0093049C" w:rsidRDefault="00782552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Н.Ю.Тропина</w:t>
      </w:r>
      <w:r w:rsidR="003C3445">
        <w:rPr>
          <w:rFonts w:ascii="Times New Roman" w:hAnsi="Times New Roman"/>
          <w:sz w:val="24"/>
          <w:szCs w:val="24"/>
        </w:rPr>
        <w:t xml:space="preserve"> </w:t>
      </w:r>
      <w:r w:rsidR="0093049C" w:rsidRPr="0093049C">
        <w:rPr>
          <w:rFonts w:ascii="Times New Roman" w:hAnsi="Times New Roman"/>
          <w:sz w:val="24"/>
          <w:szCs w:val="24"/>
        </w:rPr>
        <w:t xml:space="preserve">– руководитель </w:t>
      </w:r>
      <w:r w:rsidR="003C3445">
        <w:rPr>
          <w:rFonts w:ascii="Times New Roman" w:hAnsi="Times New Roman"/>
          <w:sz w:val="24"/>
          <w:szCs w:val="24"/>
        </w:rPr>
        <w:t xml:space="preserve">методического объединения </w:t>
      </w:r>
      <w:r w:rsidR="00EF2421">
        <w:rPr>
          <w:rFonts w:ascii="Times New Roman" w:hAnsi="Times New Roman"/>
          <w:sz w:val="24"/>
          <w:szCs w:val="24"/>
        </w:rPr>
        <w:t>«</w:t>
      </w:r>
      <w:r w:rsidR="003C3445">
        <w:rPr>
          <w:rFonts w:ascii="Times New Roman" w:hAnsi="Times New Roman"/>
          <w:sz w:val="24"/>
          <w:szCs w:val="24"/>
        </w:rPr>
        <w:t>Научно-техническое творчество</w:t>
      </w:r>
      <w:r w:rsidR="00EF2421">
        <w:rPr>
          <w:rFonts w:ascii="Times New Roman" w:hAnsi="Times New Roman"/>
          <w:sz w:val="24"/>
          <w:szCs w:val="24"/>
        </w:rPr>
        <w:t>».</w:t>
      </w:r>
      <w:r w:rsidR="0093049C" w:rsidRPr="0093049C">
        <w:rPr>
          <w:rFonts w:ascii="Times New Roman" w:hAnsi="Times New Roman"/>
          <w:sz w:val="24"/>
          <w:szCs w:val="24"/>
        </w:rPr>
        <w:t xml:space="preserve"> </w:t>
      </w:r>
    </w:p>
    <w:p w:rsidR="0093049C" w:rsidRDefault="003C3445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Н.Н.Цынглер </w:t>
      </w:r>
      <w:r w:rsidR="0093049C" w:rsidRPr="0093049C">
        <w:rPr>
          <w:rFonts w:ascii="Times New Roman" w:hAnsi="Times New Roman"/>
          <w:sz w:val="24"/>
          <w:szCs w:val="24"/>
        </w:rPr>
        <w:t>– руководитель</w:t>
      </w:r>
      <w:r>
        <w:rPr>
          <w:rFonts w:ascii="Times New Roman" w:hAnsi="Times New Roman"/>
          <w:sz w:val="24"/>
          <w:szCs w:val="24"/>
        </w:rPr>
        <w:t xml:space="preserve"> методического объединения «Кадетское движение»</w:t>
      </w:r>
      <w:r w:rsidR="0093049C" w:rsidRPr="0093049C">
        <w:rPr>
          <w:rFonts w:ascii="Times New Roman" w:hAnsi="Times New Roman"/>
          <w:sz w:val="24"/>
          <w:szCs w:val="24"/>
        </w:rPr>
        <w:t>.</w:t>
      </w:r>
    </w:p>
    <w:p w:rsidR="00DE0031" w:rsidRPr="0093049C" w:rsidRDefault="003C3445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С.В.Лобова </w:t>
      </w:r>
      <w:r w:rsidR="00447542">
        <w:rPr>
          <w:rFonts w:ascii="Times New Roman" w:hAnsi="Times New Roman"/>
          <w:sz w:val="24"/>
          <w:szCs w:val="24"/>
        </w:rPr>
        <w:t>- руководитель творческой группы «</w:t>
      </w:r>
      <w:r>
        <w:rPr>
          <w:rFonts w:ascii="Times New Roman" w:hAnsi="Times New Roman"/>
          <w:sz w:val="24"/>
          <w:szCs w:val="24"/>
        </w:rPr>
        <w:t>Досуговая деятельность и каникулярное время</w:t>
      </w:r>
      <w:r w:rsidR="00447542">
        <w:rPr>
          <w:rFonts w:ascii="Times New Roman" w:hAnsi="Times New Roman"/>
          <w:sz w:val="24"/>
          <w:szCs w:val="24"/>
        </w:rPr>
        <w:t>»</w:t>
      </w:r>
    </w:p>
    <w:p w:rsidR="0093049C" w:rsidRPr="0093049C" w:rsidRDefault="0093049C" w:rsidP="00DB2D1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049C" w:rsidRPr="0093049C" w:rsidRDefault="0093049C" w:rsidP="00DB2D18">
      <w:pPr>
        <w:widowControl w:val="0"/>
        <w:spacing w:after="0" w:line="240" w:lineRule="auto"/>
        <w:ind w:left="-126"/>
        <w:jc w:val="both"/>
        <w:rPr>
          <w:rFonts w:ascii="Times New Roman" w:hAnsi="Times New Roman"/>
          <w:sz w:val="24"/>
          <w:szCs w:val="24"/>
        </w:rPr>
      </w:pPr>
      <w:r w:rsidRPr="0093049C">
        <w:rPr>
          <w:rFonts w:ascii="Times New Roman" w:hAnsi="Times New Roman"/>
          <w:i/>
          <w:sz w:val="24"/>
          <w:szCs w:val="24"/>
        </w:rPr>
        <w:t>Секретарь методического совета</w:t>
      </w:r>
      <w:r w:rsidR="00DE0031">
        <w:rPr>
          <w:rFonts w:ascii="Times New Roman" w:hAnsi="Times New Roman"/>
          <w:sz w:val="24"/>
          <w:szCs w:val="24"/>
        </w:rPr>
        <w:t xml:space="preserve"> – </w:t>
      </w:r>
      <w:r w:rsidR="00A0286C">
        <w:rPr>
          <w:rFonts w:ascii="Times New Roman" w:hAnsi="Times New Roman"/>
          <w:sz w:val="24"/>
          <w:szCs w:val="24"/>
        </w:rPr>
        <w:t>М.М.Крупина</w:t>
      </w:r>
    </w:p>
    <w:p w:rsidR="0093049C" w:rsidRPr="0093049C" w:rsidRDefault="0093049C" w:rsidP="00DB2D18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9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4359"/>
        <w:gridCol w:w="2268"/>
        <w:gridCol w:w="2114"/>
      </w:tblGrid>
      <w:tr w:rsidR="0093049C" w:rsidRPr="00C67F99">
        <w:trPr>
          <w:trHeight w:val="447"/>
        </w:trPr>
        <w:tc>
          <w:tcPr>
            <w:tcW w:w="1208" w:type="dxa"/>
            <w:vAlign w:val="center"/>
          </w:tcPr>
          <w:p w:rsidR="0093049C" w:rsidRPr="0093049C" w:rsidRDefault="0093049C" w:rsidP="00DB2D1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93049C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4359" w:type="dxa"/>
            <w:vAlign w:val="center"/>
          </w:tcPr>
          <w:p w:rsidR="0093049C" w:rsidRPr="0093049C" w:rsidRDefault="0093049C" w:rsidP="00DB2D18">
            <w:pPr>
              <w:pStyle w:val="1"/>
              <w:widowControl w:val="0"/>
              <w:spacing w:before="0" w:beforeAutospacing="0" w:after="0" w:afterAutospacing="0"/>
              <w:ind w:firstLine="425"/>
              <w:jc w:val="center"/>
              <w:rPr>
                <w:b w:val="0"/>
                <w:i/>
                <w:sz w:val="24"/>
                <w:szCs w:val="24"/>
              </w:rPr>
            </w:pPr>
            <w:r w:rsidRPr="0093049C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93049C" w:rsidRPr="00C67F99" w:rsidRDefault="0093049C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114" w:type="dxa"/>
            <w:vAlign w:val="center"/>
          </w:tcPr>
          <w:p w:rsidR="0093049C" w:rsidRPr="0093049C" w:rsidRDefault="0093049C" w:rsidP="00DB2D18">
            <w:pPr>
              <w:pStyle w:val="1"/>
              <w:widowControl w:val="0"/>
              <w:spacing w:before="0" w:beforeAutospacing="0" w:after="0" w:afterAutospacing="0"/>
              <w:ind w:firstLine="34"/>
              <w:jc w:val="center"/>
              <w:rPr>
                <w:b w:val="0"/>
                <w:i/>
                <w:sz w:val="24"/>
                <w:szCs w:val="24"/>
              </w:rPr>
            </w:pPr>
            <w:r w:rsidRPr="0093049C">
              <w:rPr>
                <w:i/>
                <w:sz w:val="24"/>
                <w:szCs w:val="24"/>
              </w:rPr>
              <w:t>Выход</w:t>
            </w:r>
          </w:p>
        </w:tc>
      </w:tr>
      <w:tr w:rsidR="0093049C" w:rsidRPr="00C67F99"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93049C" w:rsidRPr="00C67F99" w:rsidRDefault="0093049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93049C" w:rsidRPr="00C67F99" w:rsidRDefault="0093049C" w:rsidP="00DB2D18">
            <w:pPr>
              <w:widowControl w:val="0"/>
              <w:spacing w:after="0" w:line="240" w:lineRule="auto"/>
              <w:ind w:left="214" w:hanging="180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1. Подготовка к августовскому совещанию руководителей образовательных учреждений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E76E2" w:rsidRDefault="00DE76E2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93049C" w:rsidRDefault="00AC1E4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М.М.Крупина </w:t>
            </w:r>
          </w:p>
          <w:p w:rsidR="00AC1E4A" w:rsidRPr="00C67F99" w:rsidRDefault="00AC1E4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93049C" w:rsidRPr="00C67F99" w:rsidRDefault="00DE76E2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93049C" w:rsidRPr="00C67F99" w:rsidRDefault="0093049C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c>
          <w:tcPr>
            <w:tcW w:w="1208" w:type="dxa"/>
            <w:vMerge w:val="restart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1. Экспертиза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календарно-тематического планирования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</w:t>
            </w:r>
          </w:p>
          <w:p w:rsidR="00CD32A1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риказ об утверждении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и календарно-тематического планирования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2015-2016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CD32A1" w:rsidRPr="00C67F99"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2.Корректировка планов методических объединений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объединений</w:t>
            </w:r>
          </w:p>
        </w:tc>
      </w:tr>
      <w:tr w:rsidR="00CD32A1" w:rsidRPr="00C67F99"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3.Подготовка к </w:t>
            </w:r>
            <w:r w:rsidRPr="00561927">
              <w:rPr>
                <w:rFonts w:ascii="Times New Roman" w:hAnsi="Times New Roman"/>
                <w:sz w:val="24"/>
                <w:szCs w:val="24"/>
              </w:rPr>
              <w:t>педсовету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учебно-воспитательной деятельности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АОУ ДО «Центр дополнительного образования» на 2015-2016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 xml:space="preserve"> учебный год с приоритетом духовно-нравственного и гражданско-патриотического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CD32A1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  <w:p w:rsidR="00CD32A1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CD32A1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М.М.Крупина 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  <w:trHeight w:val="191"/>
        </w:trPr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1. Сбор информации для составления социального паспорта «</w:t>
            </w:r>
            <w:r>
              <w:rPr>
                <w:rFonts w:ascii="Times New Roman" w:hAnsi="Times New Roman"/>
                <w:sz w:val="24"/>
                <w:szCs w:val="24"/>
              </w:rPr>
              <w:t>Центра дополнительного образования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социальный паспорт учреждения</w:t>
            </w:r>
          </w:p>
        </w:tc>
      </w:tr>
      <w:tr w:rsidR="00CD32A1" w:rsidRPr="00C67F99">
        <w:trPr>
          <w:cantSplit/>
          <w:trHeight w:val="191"/>
        </w:trPr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. Экспертиза расписания занятий объединений Центра 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  <w:trHeight w:val="662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Подготовка к </w:t>
            </w:r>
            <w:r w:rsidRPr="00561927">
              <w:rPr>
                <w:rFonts w:ascii="Times New Roman" w:hAnsi="Times New Roman"/>
                <w:sz w:val="24"/>
                <w:szCs w:val="24"/>
              </w:rPr>
              <w:t>педсовету</w:t>
            </w:r>
            <w:r w:rsidRPr="004D6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«</w:t>
            </w:r>
            <w:r w:rsidRPr="00EF2142">
              <w:rPr>
                <w:rFonts w:ascii="Times New Roman" w:hAnsi="Times New Roman"/>
                <w:sz w:val="24"/>
                <w:szCs w:val="24"/>
              </w:rPr>
              <w:t>Качество дополнительного образования. Факторы и пути повышения уровня учебно-воспитательного процесса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keepLines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A1" w:rsidRPr="00C67F99" w:rsidRDefault="00CD32A1" w:rsidP="00DB2D18">
            <w:pPr>
              <w:keepLines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CD32A1" w:rsidRPr="00C67F99" w:rsidRDefault="00CD32A1" w:rsidP="00DB2D18">
            <w:pPr>
              <w:keepLines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CD32A1" w:rsidRPr="00C67F99" w:rsidRDefault="00CD32A1" w:rsidP="00DB2D18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keepLines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папка с документацией</w:t>
            </w:r>
          </w:p>
        </w:tc>
      </w:tr>
      <w:tr w:rsidR="00CD32A1" w:rsidRPr="00C67F99">
        <w:trPr>
          <w:cantSplit/>
          <w:trHeight w:val="350"/>
        </w:trPr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. Формирование базы данных о детях «группы риска»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папка с данными о детях группы риска</w:t>
            </w:r>
          </w:p>
        </w:tc>
      </w:tr>
      <w:tr w:rsidR="00CD32A1" w:rsidRPr="00C67F99">
        <w:trPr>
          <w:cantSplit/>
          <w:trHeight w:val="570"/>
        </w:trPr>
        <w:tc>
          <w:tcPr>
            <w:tcW w:w="1208" w:type="dxa"/>
            <w:vMerge w:val="restart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.Подготовка к </w:t>
            </w:r>
            <w:r w:rsidRPr="00561927">
              <w:rPr>
                <w:rFonts w:ascii="Times New Roman" w:hAnsi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2142">
              <w:rPr>
                <w:rFonts w:ascii="Times New Roman" w:hAnsi="Times New Roman"/>
                <w:sz w:val="24"/>
                <w:szCs w:val="24"/>
              </w:rPr>
              <w:t>Мотивация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Способы мотивации на успешную работу»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  <w:trHeight w:val="570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3. Подготовка к районному конкурсу профессионального мастерства с применением ИКТ «Новые горизонты», для педагогов Центра: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– разработка положения;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– оказание помощи педагогам в подготовке конкурсного материала;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положение о конкурсе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рекомендации по участию педагогов в конкурсе</w:t>
            </w:r>
          </w:p>
        </w:tc>
      </w:tr>
      <w:tr w:rsidR="00CD32A1" w:rsidRPr="00C67F99">
        <w:trPr>
          <w:cantSplit/>
          <w:trHeight w:val="570"/>
        </w:trPr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Подготовка к районной выставке-конкурсу «Рождественские звёздочки»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М.М.Крупина 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85195E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19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E44224">
              <w:rPr>
                <w:rFonts w:ascii="Times New Roman" w:hAnsi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EF2142">
              <w:rPr>
                <w:rFonts w:ascii="Times New Roman" w:hAnsi="Times New Roman"/>
                <w:sz w:val="24"/>
                <w:szCs w:val="24"/>
              </w:rPr>
              <w:t>Воспитание личности ребёнка в современных условиях»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. Подготовка к районному конкурсу «Педагог года»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Члены методсовета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4. Подготовка к новогодним представлениям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  <w:trHeight w:val="285"/>
        </w:trPr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5. Организация зимних каникул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65796" w:rsidRPr="00C67F99">
        <w:trPr>
          <w:cantSplit/>
          <w:trHeight w:val="1080"/>
        </w:trPr>
        <w:tc>
          <w:tcPr>
            <w:tcW w:w="1208" w:type="dxa"/>
            <w:vMerge w:val="restart"/>
            <w:tcBorders>
              <w:top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1. Анализ работы Центра за I полугодие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2571A" w:rsidRDefault="00B2571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Г.Ф.Уланова </w:t>
            </w:r>
          </w:p>
          <w:p w:rsidR="00265796" w:rsidRDefault="00265796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65796" w:rsidRPr="00C67F99">
        <w:trPr>
          <w:cantSplit/>
        </w:trPr>
        <w:tc>
          <w:tcPr>
            <w:tcW w:w="1208" w:type="dxa"/>
            <w:vMerge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2. Анализ работы </w:t>
            </w:r>
            <w:r w:rsidR="00B2571A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2114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65796" w:rsidRPr="00C67F99">
        <w:trPr>
          <w:cantSplit/>
        </w:trPr>
        <w:tc>
          <w:tcPr>
            <w:tcW w:w="1208" w:type="dxa"/>
            <w:vMerge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3. Анализ прохождения образовательных программ</w:t>
            </w:r>
          </w:p>
        </w:tc>
        <w:tc>
          <w:tcPr>
            <w:tcW w:w="2268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анализ прохождения образовательных программ</w:t>
            </w:r>
          </w:p>
        </w:tc>
      </w:tr>
      <w:tr w:rsidR="00265796" w:rsidRPr="00C67F99">
        <w:trPr>
          <w:cantSplit/>
        </w:trPr>
        <w:tc>
          <w:tcPr>
            <w:tcW w:w="1208" w:type="dxa"/>
            <w:vMerge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4. Активизация участия педагогов и воспитанников в конкурсах разного уровня</w:t>
            </w:r>
          </w:p>
        </w:tc>
        <w:tc>
          <w:tcPr>
            <w:tcW w:w="2268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265796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D31A7C" w:rsidRPr="00C67F99" w:rsidRDefault="00B2571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</w:t>
            </w:r>
          </w:p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список конкурсных мероприятий</w:t>
            </w:r>
          </w:p>
        </w:tc>
      </w:tr>
      <w:tr w:rsidR="00265796" w:rsidRPr="00C67F99">
        <w:trPr>
          <w:cantSplit/>
        </w:trPr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5.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64F72">
              <w:rPr>
                <w:rFonts w:ascii="Times New Roman" w:hAnsi="Times New Roman"/>
                <w:sz w:val="24"/>
                <w:szCs w:val="24"/>
              </w:rPr>
              <w:t>педсовету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571A" w:rsidRPr="00EF2142">
              <w:rPr>
                <w:rFonts w:ascii="Times New Roman" w:hAnsi="Times New Roman"/>
                <w:sz w:val="24"/>
                <w:szCs w:val="24"/>
              </w:rPr>
              <w:t>Особенности работы с детьми группы риска, детьми – инвалидами, детьми с ОВЗ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265796" w:rsidRPr="00C67F99" w:rsidRDefault="00B2571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265796" w:rsidRPr="00C67F99" w:rsidRDefault="00265796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 w:val="restart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228" w:hanging="194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«Шаг в будущее»  для обучающихся младшего, среднего и старшего школьного возраста.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положение о конференции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2. Подготовка к конкурсу вариативных программ в сфере летнего отдыха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М.М.Крупина 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3. Подготовка к районному фес</w:t>
            </w:r>
            <w:r>
              <w:rPr>
                <w:rFonts w:ascii="Times New Roman" w:hAnsi="Times New Roman"/>
                <w:sz w:val="24"/>
                <w:szCs w:val="24"/>
              </w:rPr>
              <w:t>тивалю «Театральная весна – 2016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положение о фестивале</w:t>
            </w:r>
          </w:p>
        </w:tc>
      </w:tr>
      <w:tr w:rsidR="00CD32A1" w:rsidRPr="00C67F99">
        <w:trPr>
          <w:cantSplit/>
          <w:trHeight w:val="435"/>
        </w:trPr>
        <w:tc>
          <w:tcPr>
            <w:tcW w:w="1208" w:type="dxa"/>
            <w:vMerge/>
          </w:tcPr>
          <w:p w:rsidR="00CD32A1" w:rsidRPr="00754F5A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. Подготовка к районному конкурсу инновационных проектов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 консультации для педагогов</w:t>
            </w:r>
          </w:p>
        </w:tc>
      </w:tr>
      <w:tr w:rsidR="00CD32A1" w:rsidRPr="00C67F99">
        <w:trPr>
          <w:cantSplit/>
          <w:trHeight w:val="435"/>
        </w:trPr>
        <w:tc>
          <w:tcPr>
            <w:tcW w:w="1208" w:type="dxa"/>
            <w:vMerge/>
          </w:tcPr>
          <w:p w:rsidR="00CD32A1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left="256" w:hanging="2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районной выставке -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фестивалю «Мы-славяне».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CD32A1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D32A1" w:rsidRPr="00C67F99">
        <w:trPr>
          <w:cantSplit/>
          <w:trHeight w:val="435"/>
        </w:trPr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CD32A1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отчётному концерту</w:t>
            </w:r>
          </w:p>
          <w:p w:rsidR="00CD32A1" w:rsidRDefault="00CD32A1" w:rsidP="00DB2D18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CD32A1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Протокол, консультации для педагогов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 w:val="restart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spacing w:after="0" w:line="240" w:lineRule="auto"/>
              <w:ind w:left="284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Подготовка к конкурсу «Золотое будущее Югры»</w:t>
            </w:r>
          </w:p>
        </w:tc>
        <w:tc>
          <w:tcPr>
            <w:tcW w:w="2268" w:type="dxa"/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spacing w:after="0" w:line="240" w:lineRule="auto"/>
              <w:ind w:left="284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Подготовка к экологической акции «Спасти и сохранить»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spacing w:after="0" w:line="240" w:lineRule="auto"/>
              <w:ind w:left="284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мастер-классу </w:t>
            </w:r>
          </w:p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«Организация отдыха детей в период каникул. Игровые технологии»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 С.В.Лобова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Подготовка информации для участников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1. Подготовка к </w:t>
            </w:r>
            <w:r w:rsidRPr="00464F72">
              <w:rPr>
                <w:rFonts w:ascii="Times New Roman" w:hAnsi="Times New Roman"/>
                <w:sz w:val="24"/>
                <w:szCs w:val="24"/>
              </w:rPr>
              <w:t>педсовету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по теме «Результативность и эффективность обучения и 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тания в Центре за 2015-2016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учебный год».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 Г.Ф.Уланова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A1" w:rsidRPr="00C67F99">
        <w:trPr>
          <w:cantSplit/>
          <w:trHeight w:val="780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2. Анализ:</w:t>
            </w:r>
          </w:p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-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учрежденческого контроля за 2015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учебный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  <w:tc>
          <w:tcPr>
            <w:tcW w:w="2114" w:type="dxa"/>
            <w:vMerge w:val="restart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анализы работы творческих групп, методической работы, художественного совета и  внутри-учрежденческого контроля</w:t>
            </w:r>
          </w:p>
        </w:tc>
      </w:tr>
      <w:tr w:rsidR="00CD32A1" w:rsidRPr="00C67F99">
        <w:trPr>
          <w:cantSplit/>
          <w:trHeight w:val="525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- 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дической работы за 2015-2016 учебный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М.М.Крупина</w:t>
            </w:r>
          </w:p>
        </w:tc>
        <w:tc>
          <w:tcPr>
            <w:tcW w:w="2114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32A1" w:rsidRPr="00C67F99">
        <w:trPr>
          <w:cantSplit/>
          <w:trHeight w:val="427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-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ательной работы за 2015-2016 учебный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32A1" w:rsidRPr="00C67F99">
        <w:trPr>
          <w:cantSplit/>
          <w:trHeight w:val="526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- 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работы художес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твенного совета за 2015-2016 учебный 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Председатель худ.совета,</w:t>
            </w:r>
          </w:p>
        </w:tc>
        <w:tc>
          <w:tcPr>
            <w:tcW w:w="2114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32A1" w:rsidRPr="00C67F99">
        <w:trPr>
          <w:cantSplit/>
          <w:trHeight w:val="464"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284" w:hanging="238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- 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работы творческих групп за I</w:t>
            </w:r>
            <w:r w:rsidRPr="00C67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Руководители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114" w:type="dxa"/>
            <w:vMerge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3. Итоговый контроль и мониторинг результативности и эффективности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D32A1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Г.Ф.Уланова</w:t>
            </w: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папки с результатами контроля и мониторинга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4. Подготовка документации к тарификации и к экспертизе образовательных программ</w:t>
            </w:r>
          </w:p>
        </w:tc>
        <w:tc>
          <w:tcPr>
            <w:tcW w:w="2268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Документация к тарификации.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Образовательные программы педагогов.</w:t>
            </w:r>
          </w:p>
        </w:tc>
      </w:tr>
      <w:tr w:rsidR="00CD32A1" w:rsidRPr="00C67F99">
        <w:trPr>
          <w:cantSplit/>
        </w:trPr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CD32A1" w:rsidRPr="00C67F99" w:rsidRDefault="00CD32A1" w:rsidP="00DB2D18">
            <w:pPr>
              <w:widowControl w:val="0"/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Планирование работы на 2016-2017</w:t>
            </w:r>
            <w:r w:rsidRPr="00C67F9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 xml:space="preserve">Рук-ли </w:t>
            </w:r>
            <w:r>
              <w:rPr>
                <w:rFonts w:ascii="Times New Roman" w:hAnsi="Times New Roman"/>
                <w:sz w:val="24"/>
                <w:szCs w:val="24"/>
              </w:rPr>
              <w:t>метод.объединений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CD32A1" w:rsidRPr="00C67F99" w:rsidRDefault="00CD32A1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CD6A07" w:rsidRDefault="00CD6A07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AF9" w:rsidRPr="0066595A" w:rsidRDefault="009662BD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3BB">
        <w:rPr>
          <w:rFonts w:ascii="Times New Roman" w:hAnsi="Times New Roman"/>
          <w:sz w:val="24"/>
          <w:szCs w:val="24"/>
        </w:rPr>
        <w:t xml:space="preserve">В </w:t>
      </w:r>
      <w:r w:rsidR="008128D5">
        <w:rPr>
          <w:rFonts w:ascii="Times New Roman" w:hAnsi="Times New Roman"/>
          <w:sz w:val="24"/>
          <w:szCs w:val="24"/>
        </w:rPr>
        <w:t xml:space="preserve">Центре дополнительного образования </w:t>
      </w:r>
      <w:r w:rsidRPr="00D133BB">
        <w:rPr>
          <w:rFonts w:ascii="Times New Roman" w:hAnsi="Times New Roman"/>
          <w:sz w:val="24"/>
          <w:szCs w:val="24"/>
        </w:rPr>
        <w:t xml:space="preserve">созданы постоянно-действующие </w:t>
      </w:r>
      <w:r w:rsidR="005369F3">
        <w:rPr>
          <w:rFonts w:ascii="Times New Roman" w:hAnsi="Times New Roman"/>
          <w:sz w:val="24"/>
          <w:szCs w:val="24"/>
        </w:rPr>
        <w:t>5</w:t>
      </w:r>
      <w:r w:rsidR="00B2571A">
        <w:rPr>
          <w:rFonts w:ascii="Times New Roman" w:hAnsi="Times New Roman"/>
          <w:sz w:val="24"/>
          <w:szCs w:val="24"/>
        </w:rPr>
        <w:t>методических объединений, каждое</w:t>
      </w:r>
      <w:r w:rsidR="008128D5">
        <w:rPr>
          <w:rFonts w:ascii="Times New Roman" w:hAnsi="Times New Roman"/>
          <w:sz w:val="24"/>
          <w:szCs w:val="24"/>
        </w:rPr>
        <w:t xml:space="preserve"> из которых составляет ежегодный план на новый учебный год. </w:t>
      </w:r>
      <w:r w:rsidR="008128D5" w:rsidRPr="008128D5">
        <w:rPr>
          <w:rFonts w:ascii="Times New Roman" w:hAnsi="Times New Roman"/>
          <w:sz w:val="24"/>
          <w:szCs w:val="24"/>
        </w:rPr>
        <w:t>Их деятельность направлена на творческий рост</w:t>
      </w:r>
      <w:r w:rsidR="008128D5">
        <w:rPr>
          <w:rFonts w:ascii="Times New Roman" w:hAnsi="Times New Roman"/>
          <w:sz w:val="24"/>
          <w:szCs w:val="24"/>
        </w:rPr>
        <w:t xml:space="preserve"> </w:t>
      </w:r>
      <w:r w:rsidR="008128D5" w:rsidRPr="008128D5">
        <w:rPr>
          <w:rFonts w:ascii="Times New Roman" w:hAnsi="Times New Roman"/>
          <w:sz w:val="24"/>
          <w:szCs w:val="24"/>
        </w:rPr>
        <w:t>педагогов, внедрение инновационных форм и методов работы, достижение</w:t>
      </w:r>
      <w:r w:rsidR="008128D5">
        <w:rPr>
          <w:rFonts w:ascii="Times New Roman" w:hAnsi="Times New Roman"/>
          <w:sz w:val="24"/>
          <w:szCs w:val="24"/>
        </w:rPr>
        <w:t xml:space="preserve"> </w:t>
      </w:r>
      <w:r w:rsidR="008128D5" w:rsidRPr="008128D5">
        <w:rPr>
          <w:rFonts w:ascii="Times New Roman" w:hAnsi="Times New Roman"/>
          <w:sz w:val="24"/>
          <w:szCs w:val="24"/>
        </w:rPr>
        <w:t>результативности образовательной деятельности на различных уровнях,</w:t>
      </w:r>
      <w:r w:rsidR="008128D5">
        <w:rPr>
          <w:rFonts w:ascii="Times New Roman" w:hAnsi="Times New Roman"/>
          <w:sz w:val="24"/>
          <w:szCs w:val="24"/>
        </w:rPr>
        <w:t xml:space="preserve"> </w:t>
      </w:r>
      <w:r w:rsidR="008128D5" w:rsidRPr="008128D5">
        <w:rPr>
          <w:rFonts w:ascii="Times New Roman" w:hAnsi="Times New Roman"/>
          <w:sz w:val="24"/>
          <w:szCs w:val="24"/>
        </w:rPr>
        <w:t>повышение качества содержания и реализации программ и их у</w:t>
      </w:r>
      <w:r w:rsidR="0066595A">
        <w:rPr>
          <w:rFonts w:ascii="Times New Roman" w:hAnsi="Times New Roman"/>
          <w:sz w:val="24"/>
          <w:szCs w:val="24"/>
        </w:rPr>
        <w:t>чебно-методического обеспечения.</w:t>
      </w:r>
    </w:p>
    <w:p w:rsidR="00D93AF9" w:rsidRDefault="00D93AF9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28D5" w:rsidRPr="009D7457" w:rsidRDefault="00D93AF9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методических объединений</w:t>
      </w:r>
      <w:r w:rsidR="009D74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6A07">
        <w:rPr>
          <w:rFonts w:ascii="Times New Roman" w:hAnsi="Times New Roman"/>
          <w:b/>
          <w:i/>
          <w:sz w:val="24"/>
          <w:szCs w:val="24"/>
        </w:rPr>
        <w:t>на 20</w:t>
      </w:r>
      <w:r w:rsidR="008128D5" w:rsidRPr="008128D5">
        <w:rPr>
          <w:rFonts w:ascii="Times New Roman" w:hAnsi="Times New Roman"/>
          <w:b/>
          <w:i/>
          <w:sz w:val="24"/>
          <w:szCs w:val="24"/>
        </w:rPr>
        <w:t>1</w:t>
      </w:r>
      <w:r w:rsidR="00750BFB">
        <w:rPr>
          <w:rFonts w:ascii="Times New Roman" w:hAnsi="Times New Roman"/>
          <w:b/>
          <w:i/>
          <w:sz w:val="24"/>
          <w:szCs w:val="24"/>
        </w:rPr>
        <w:t>5</w:t>
      </w:r>
      <w:r w:rsidR="00696407">
        <w:rPr>
          <w:rFonts w:ascii="Times New Roman" w:hAnsi="Times New Roman"/>
          <w:b/>
          <w:i/>
          <w:sz w:val="24"/>
          <w:szCs w:val="24"/>
        </w:rPr>
        <w:t>-2016</w:t>
      </w:r>
      <w:r w:rsidR="008128D5" w:rsidRPr="008128D5">
        <w:rPr>
          <w:rFonts w:ascii="Times New Roman" w:hAnsi="Times New Roman"/>
          <w:b/>
          <w:i/>
          <w:sz w:val="24"/>
          <w:szCs w:val="24"/>
        </w:rPr>
        <w:t xml:space="preserve">  учебный год</w:t>
      </w:r>
    </w:p>
    <w:p w:rsidR="00EA543E" w:rsidRDefault="00EA543E" w:rsidP="00DB2D18">
      <w:pPr>
        <w:pStyle w:val="a4"/>
        <w:widowControl w:val="0"/>
        <w:spacing w:before="0" w:beforeAutospacing="0" w:after="0" w:afterAutospacing="0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84"/>
        <w:gridCol w:w="2996"/>
        <w:gridCol w:w="2100"/>
      </w:tblGrid>
      <w:tr w:rsidR="00750BFB" w:rsidRPr="00C67F99">
        <w:trPr>
          <w:trHeight w:val="740"/>
        </w:trPr>
        <w:tc>
          <w:tcPr>
            <w:tcW w:w="720" w:type="dxa"/>
            <w:vAlign w:val="center"/>
          </w:tcPr>
          <w:p w:rsidR="00750BFB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Cs w:val="24"/>
              </w:rPr>
              <w:t>п/п</w:t>
            </w:r>
          </w:p>
        </w:tc>
        <w:tc>
          <w:tcPr>
            <w:tcW w:w="4084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Cs w:val="24"/>
              </w:rPr>
              <w:t>Наименование объединения</w:t>
            </w:r>
          </w:p>
        </w:tc>
        <w:tc>
          <w:tcPr>
            <w:tcW w:w="2996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Cs w:val="24"/>
              </w:rPr>
              <w:t>Педагог дополнительного образования</w:t>
            </w:r>
          </w:p>
        </w:tc>
        <w:tc>
          <w:tcPr>
            <w:tcW w:w="210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67F99">
              <w:rPr>
                <w:rFonts w:ascii="Times New Roman" w:hAnsi="Times New Roman"/>
                <w:b/>
                <w:i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i/>
                <w:szCs w:val="24"/>
              </w:rPr>
              <w:t>методического объединения</w:t>
            </w:r>
          </w:p>
        </w:tc>
      </w:tr>
      <w:tr w:rsidR="00750BFB" w:rsidRPr="00C67F99">
        <w:trPr>
          <w:cantSplit/>
          <w:trHeight w:val="251"/>
        </w:trPr>
        <w:tc>
          <w:tcPr>
            <w:tcW w:w="9900" w:type="dxa"/>
            <w:gridSpan w:val="4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7F9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C67F9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Методическое объединение «Экология и здоровье»</w:t>
            </w: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«Эколаборатория»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Т.В.Свирина </w:t>
            </w:r>
          </w:p>
        </w:tc>
        <w:tc>
          <w:tcPr>
            <w:tcW w:w="2100" w:type="dxa"/>
            <w:vMerge w:val="restart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Т.В.Свирина </w:t>
            </w: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 профессионального выбора «Успех»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Л.А.Казакова 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«Природный сувенир»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А.А.Головских 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«Туризм»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Н.И.Павлов 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cantSplit/>
          <w:trHeight w:val="251"/>
        </w:trPr>
        <w:tc>
          <w:tcPr>
            <w:tcW w:w="9900" w:type="dxa"/>
            <w:gridSpan w:val="4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7F99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C67F9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Методическое объединение «Научно-техническое творчество»</w:t>
            </w: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Пресс-центр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М.М.Крупина</w:t>
            </w:r>
          </w:p>
        </w:tc>
        <w:tc>
          <w:tcPr>
            <w:tcW w:w="2100" w:type="dxa"/>
            <w:vMerge w:val="restart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Н.Ю.Тропина </w:t>
            </w: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Компьютерный мир»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А.Г.Суднева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Техническое моделирование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А.А.Киселёв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«Белая Ладья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В.В.Литновский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«Легоконструирование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И.С.Бормотова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«Логомир»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Н.Ю.Тропина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«Студия рекламы и дизайна»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Н.Ю.Гончарова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0BFB" w:rsidRPr="00C67F99">
        <w:trPr>
          <w:trHeight w:val="251"/>
        </w:trPr>
        <w:tc>
          <w:tcPr>
            <w:tcW w:w="9900" w:type="dxa"/>
            <w:gridSpan w:val="4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7F99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C67F9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Методическое объединение «Кадетское движение»</w:t>
            </w: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Вокальное объединение «Сибирята»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Н.Н.Цынглер</w:t>
            </w:r>
          </w:p>
        </w:tc>
        <w:tc>
          <w:tcPr>
            <w:tcW w:w="2100" w:type="dxa"/>
            <w:vMerge w:val="restart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Н.Н. Цынглер</w:t>
            </w: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Кадетское движение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Н.В.Черкасов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Краеведческий музей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Г.Л.Суботка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«Армейский рукопашный бой»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В.В.Лыткин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9900" w:type="dxa"/>
            <w:gridSpan w:val="4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 w:rsidRPr="00C67F9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 xml:space="preserve">Методическое объединение </w:t>
            </w:r>
            <w:r w:rsidRPr="00D86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  <w:r w:rsidRPr="00D86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Театр кукол «Забава»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О.И.Киселева</w:t>
            </w:r>
          </w:p>
        </w:tc>
        <w:tc>
          <w:tcPr>
            <w:tcW w:w="2100" w:type="dxa"/>
            <w:vMerge w:val="restart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Е.Ю.Первухина</w:t>
            </w:r>
          </w:p>
        </w:tc>
      </w:tr>
      <w:tr w:rsidR="00AE2F05" w:rsidRPr="00C67F99">
        <w:trPr>
          <w:trHeight w:val="237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C67F99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«Текстиль в интерьере»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С.В.Лобова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C67F99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Изостудия «Модерн»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Е.Ю.Первухина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37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C67F99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Текстильная флористика в интерьере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О.Н.Пищулёнок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C67F9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 Театр. Мода. Современность</w:t>
            </w:r>
            <w:r w:rsidRPr="00C67F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Г.Ф.Уланова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37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C67F9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ВИА «Гитарист»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С.Н.Уланов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C67F9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«Мастерская народных промыслов»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С.В.Хлебникова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084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«Квилинг и скрапбукинг»</w:t>
            </w:r>
          </w:p>
        </w:tc>
        <w:tc>
          <w:tcPr>
            <w:tcW w:w="2996" w:type="dxa"/>
          </w:tcPr>
          <w:p w:rsidR="00AE2F05" w:rsidRPr="00C67F99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Г.Н.Саенко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F05" w:rsidRPr="00C67F99">
        <w:trPr>
          <w:trHeight w:val="251"/>
        </w:trPr>
        <w:tc>
          <w:tcPr>
            <w:tcW w:w="720" w:type="dxa"/>
            <w:vAlign w:val="center"/>
          </w:tcPr>
          <w:p w:rsidR="00AE2F05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084" w:type="dxa"/>
          </w:tcPr>
          <w:p w:rsidR="00AE2F05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«Хореография»</w:t>
            </w:r>
          </w:p>
        </w:tc>
        <w:tc>
          <w:tcPr>
            <w:tcW w:w="2996" w:type="dxa"/>
          </w:tcPr>
          <w:p w:rsidR="00AE2F05" w:rsidRDefault="00AE2F05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Р.Х.Кунилова</w:t>
            </w:r>
          </w:p>
        </w:tc>
        <w:tc>
          <w:tcPr>
            <w:tcW w:w="2100" w:type="dxa"/>
            <w:vMerge/>
          </w:tcPr>
          <w:p w:rsidR="00AE2F05" w:rsidRPr="00C67F99" w:rsidRDefault="00AE2F05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9900" w:type="dxa"/>
            <w:gridSpan w:val="4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C67F9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 xml:space="preserve">Методическое объединение </w:t>
            </w:r>
            <w:r w:rsidRPr="00D86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Досуговая деятельность и каникулярное время</w:t>
            </w:r>
            <w:r w:rsidRPr="00D86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«Текстиль в интерьере»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С.В.Лобова</w:t>
            </w:r>
          </w:p>
        </w:tc>
        <w:tc>
          <w:tcPr>
            <w:tcW w:w="2100" w:type="dxa"/>
            <w:vMerge w:val="restart"/>
            <w:vAlign w:val="center"/>
          </w:tcPr>
          <w:p w:rsidR="00750BFB" w:rsidRDefault="00750BFB" w:rsidP="00DB2D18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750BFB" w:rsidRPr="00C67F99" w:rsidRDefault="00750BFB" w:rsidP="00DB2D1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С.В.Лобова</w:t>
            </w:r>
          </w:p>
        </w:tc>
      </w:tr>
      <w:tr w:rsidR="00750BFB" w:rsidRPr="00C67F99">
        <w:trPr>
          <w:trHeight w:val="251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«Сказочный мир театра»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С.А.Тайлакова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237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«Предприниматель»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Л.А.Лёвкина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0BFB" w:rsidRPr="00C67F99">
        <w:trPr>
          <w:trHeight w:val="312"/>
        </w:trPr>
        <w:tc>
          <w:tcPr>
            <w:tcW w:w="720" w:type="dxa"/>
            <w:vAlign w:val="center"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F9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84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«Лидерское объединение»</w:t>
            </w:r>
          </w:p>
        </w:tc>
        <w:tc>
          <w:tcPr>
            <w:tcW w:w="2996" w:type="dxa"/>
          </w:tcPr>
          <w:p w:rsidR="00750BFB" w:rsidRPr="00C67F99" w:rsidRDefault="00750BFB" w:rsidP="00DB2D1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Т.С.Карпова</w:t>
            </w:r>
          </w:p>
        </w:tc>
        <w:tc>
          <w:tcPr>
            <w:tcW w:w="2100" w:type="dxa"/>
            <w:vMerge/>
          </w:tcPr>
          <w:p w:rsidR="00750BFB" w:rsidRPr="00C67F99" w:rsidRDefault="00750BFB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45C32" w:rsidRDefault="00545C32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545C32" w:rsidSect="00857BD0">
          <w:footerReference w:type="default" r:id="rId16"/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D75EAC" w:rsidRPr="00DC0E24" w:rsidRDefault="00D75EAC" w:rsidP="00DB2D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МО педагогов дополнительного образования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«Экология и здоровье»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D75EAC" w:rsidRPr="00DC0E24" w:rsidRDefault="00D75EAC" w:rsidP="00DB2D18">
      <w:pPr>
        <w:widowControl w:val="0"/>
        <w:spacing w:after="0" w:line="240" w:lineRule="auto"/>
        <w:ind w:left="48" w:right="45"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>Цель – формирование экологической культуры, грамотности, ответственного отношения к своему здоровью через проектную и исследовательскую деятельность.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C0E2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lang w:eastAsia="ru-RU"/>
        </w:rPr>
        <w:t>1.</w:t>
      </w:r>
      <w:r w:rsidRPr="00DC0E24">
        <w:rPr>
          <w:rFonts w:ascii="Times New Roman" w:hAnsi="Times New Roman"/>
          <w:sz w:val="24"/>
          <w:szCs w:val="24"/>
        </w:rPr>
        <w:t>воспитывать экологически целесообразное поведение как показатель духовного развития личности;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lang w:eastAsia="ru-RU"/>
        </w:rPr>
        <w:t>2.</w:t>
      </w:r>
      <w:r w:rsidRPr="00DC0E24">
        <w:rPr>
          <w:rFonts w:ascii="Times New Roman" w:hAnsi="Times New Roman"/>
          <w:sz w:val="24"/>
          <w:szCs w:val="24"/>
        </w:rPr>
        <w:t>формировать экологическое мышление и экологическую культуру обучающихся;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color w:val="373737"/>
          <w:sz w:val="24"/>
          <w:szCs w:val="24"/>
          <w:lang w:eastAsia="ru-RU"/>
        </w:rPr>
        <w:t>3.</w:t>
      </w:r>
      <w:r w:rsidRPr="00DC0E24">
        <w:rPr>
          <w:rFonts w:ascii="Times New Roman" w:hAnsi="Times New Roman"/>
          <w:sz w:val="24"/>
          <w:szCs w:val="24"/>
        </w:rPr>
        <w:t>формировать ответственное отношение к здоровому образу жизни обучающихся;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rFonts w:ascii="Times New Roman" w:hAnsi="Times New Roman"/>
          <w:b w:val="0"/>
          <w:bCs w:val="0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sz w:val="24"/>
          <w:szCs w:val="24"/>
        </w:rPr>
        <w:t>4.создать Комнату Природы с тематическими экспозициями с целью практической деятельности обучающихся.</w:t>
      </w:r>
    </w:p>
    <w:tbl>
      <w:tblPr>
        <w:tblW w:w="14055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7289"/>
        <w:gridCol w:w="1985"/>
        <w:gridCol w:w="1701"/>
        <w:gridCol w:w="1934"/>
      </w:tblGrid>
      <w:tr w:rsidR="00D75EAC" w:rsidRPr="00DB2D18">
        <w:tc>
          <w:tcPr>
            <w:tcW w:w="1146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CC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7289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CC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Тема заседаний</w:t>
            </w:r>
          </w:p>
        </w:tc>
        <w:tc>
          <w:tcPr>
            <w:tcW w:w="1985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CC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работы</w:t>
            </w:r>
          </w:p>
        </w:tc>
        <w:tc>
          <w:tcPr>
            <w:tcW w:w="1701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CC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1934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CC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1.Перспективы  развития экологического образования в рамках реализации Концепции развития дополнительного образования детей до 2020 года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2.Огранизация и проведение туристического похода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3.Участие в мероприятиях экологической направленности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Обновление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нормативной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базы</w:t>
            </w:r>
          </w:p>
        </w:tc>
        <w:tc>
          <w:tcPr>
            <w:tcW w:w="193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1.Характеристика профессиональных  трудностей и проблем педагога дополнительного образования (аттестация)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2.Разработка и реализация социально-значимых проектов (проект «Комната Природы»)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193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1.Современные информационные технологии в пространстве дополнительного образования детей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2.Подготовка к Международной акции «Спаси и Сохранить» (план работы)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193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ВР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Март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1.Исследовательская и проектная деятельность педагога дополнительного образования. Практическое применение и распространение результатов  исследования.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2.Участие в конкурсах и конференциях разного уровня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193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УР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1.Презентация экспозиций Комнаты Природы в раках торжественного открытия экологической акции «Спасти и  Сохранить» 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2.Анализ работы МО за 2015-2016 учебный год: результаты и перспективы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193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</w:t>
            </w:r>
          </w:p>
        </w:tc>
      </w:tr>
    </w:tbl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участие в конкурсах и мероприятиях, акциях и соревнованиях, выставках разного уровня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проведение  родительского собрания (общего) для всех педагогов МО и каждого объединения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организация отчетного концерта учреждения (выставка, выступление и т.д.)</w:t>
      </w:r>
    </w:p>
    <w:p w:rsidR="00DC0E24" w:rsidRDefault="00DC0E24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2D18" w:rsidRDefault="00DB2D18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DB2D18" w:rsidRDefault="00DB2D18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D75EAC" w:rsidRPr="00DB2D18" w:rsidRDefault="00D75EAC" w:rsidP="00DB2D18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DB2D18"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>План</w:t>
      </w:r>
      <w:r w:rsidRPr="00DB2D1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B2D18">
        <w:rPr>
          <w:rFonts w:ascii="Times New Roman" w:hAnsi="Times New Roman"/>
          <w:b/>
          <w:bCs/>
          <w:color w:val="000000"/>
          <w:szCs w:val="24"/>
          <w:lang w:eastAsia="ru-RU"/>
        </w:rPr>
        <w:t>работы МО педагогов дополнительного образования</w:t>
      </w:r>
      <w:r w:rsidRPr="00DB2D1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B2D18">
        <w:rPr>
          <w:rFonts w:ascii="Times New Roman" w:hAnsi="Times New Roman"/>
          <w:b/>
          <w:bCs/>
          <w:color w:val="000000"/>
          <w:szCs w:val="24"/>
          <w:lang w:eastAsia="ru-RU"/>
        </w:rPr>
        <w:t>«Духовно-нравственное воспитание»</w:t>
      </w:r>
      <w:r w:rsidRPr="00DB2D1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B2D18">
        <w:rPr>
          <w:rFonts w:ascii="Times New Roman" w:hAnsi="Times New Roman"/>
          <w:b/>
          <w:bCs/>
          <w:color w:val="000000"/>
          <w:szCs w:val="24"/>
          <w:lang w:eastAsia="ru-RU"/>
        </w:rPr>
        <w:t>на 2015-2016 учебный год</w:t>
      </w:r>
    </w:p>
    <w:p w:rsidR="00D75EAC" w:rsidRPr="00DB2D18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D18">
        <w:rPr>
          <w:rFonts w:ascii="Times New Roman" w:hAnsi="Times New Roman"/>
          <w:color w:val="000000"/>
          <w:szCs w:val="24"/>
          <w:lang w:eastAsia="ru-RU"/>
        </w:rPr>
        <w:t xml:space="preserve">Цель – 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духовно-нравственное развитие человека в контексте его всестороннего развития средствами декоративно-прикладного и сценического творчества.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Cs w:val="24"/>
          <w:lang w:eastAsia="ru-RU"/>
        </w:rPr>
      </w:pPr>
      <w:r w:rsidRPr="00DB2D18">
        <w:rPr>
          <w:rFonts w:ascii="Times New Roman" w:hAnsi="Times New Roman"/>
          <w:color w:val="373737"/>
          <w:szCs w:val="24"/>
          <w:u w:val="single"/>
          <w:bdr w:val="none" w:sz="0" w:space="0" w:color="auto" w:frame="1"/>
          <w:lang w:eastAsia="ru-RU"/>
        </w:rPr>
        <w:t>Задачи</w:t>
      </w:r>
      <w:r w:rsidRPr="00DB2D18">
        <w:rPr>
          <w:rFonts w:ascii="Times New Roman" w:hAnsi="Times New Roman"/>
          <w:color w:val="373737"/>
          <w:szCs w:val="24"/>
          <w:bdr w:val="none" w:sz="0" w:space="0" w:color="auto" w:frame="1"/>
          <w:lang w:eastAsia="ru-RU"/>
        </w:rPr>
        <w:t>: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373737"/>
          <w:szCs w:val="24"/>
          <w:lang w:eastAsia="ru-RU"/>
        </w:rPr>
        <w:t>1.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</w:r>
      <w:r w:rsidRPr="00DB2D18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2.Воспитание семейной культуры, потребности в ответственном и заботливом отношении к членам своей семьи.</w:t>
      </w:r>
      <w:r w:rsidRPr="00DB2D18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3.Духовно-нравственное оздоровление и обогащение образовательного пространства учреждения и социальной среды.</w:t>
      </w:r>
      <w:r w:rsidRPr="00DB2D18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4.Освоение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ними.</w:t>
      </w:r>
      <w:r w:rsidRPr="00DB2D18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b w:val="0"/>
          <w:bCs w:val="0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</w:rPr>
        <w:t>5.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Уважительное бережное отношение к духовному и историческому наследию своего народа укрепление духовных связей с предшествующими и будущими поколениями России.</w:t>
      </w:r>
    </w:p>
    <w:tbl>
      <w:tblPr>
        <w:tblW w:w="14899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7800"/>
        <w:gridCol w:w="1701"/>
        <w:gridCol w:w="1559"/>
        <w:gridCol w:w="2693"/>
      </w:tblGrid>
      <w:tr w:rsidR="00D75EAC" w:rsidRPr="00DB2D18" w:rsidTr="00DB2D18">
        <w:tc>
          <w:tcPr>
            <w:tcW w:w="1146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7800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Тема заседаний</w:t>
            </w:r>
          </w:p>
        </w:tc>
        <w:tc>
          <w:tcPr>
            <w:tcW w:w="1701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работы</w:t>
            </w:r>
          </w:p>
        </w:tc>
        <w:tc>
          <w:tcPr>
            <w:tcW w:w="1559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75EAC" w:rsidRPr="00DB2D18" w:rsidTr="00DB2D18">
        <w:trPr>
          <w:trHeight w:val="875"/>
        </w:trPr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780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1.Перспективы  развития духовно-нравственного воспитания в рамках реализации Концепции развития дополнительного образования детей до 2020 года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2.Разработка и реализация социально значимых проектов (проект «Сувенирная ярмарка» и «Создание тематических коллекций»)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55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Обновление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нормативной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базы</w:t>
            </w:r>
          </w:p>
        </w:tc>
        <w:tc>
          <w:tcPr>
            <w:tcW w:w="2693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</w:t>
            </w:r>
          </w:p>
        </w:tc>
      </w:tr>
      <w:tr w:rsidR="00D75EAC" w:rsidRPr="00DB2D18" w:rsidTr="00DB2D18">
        <w:trPr>
          <w:trHeight w:val="891"/>
        </w:trPr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Октябрь</w:t>
            </w:r>
          </w:p>
        </w:tc>
        <w:tc>
          <w:tcPr>
            <w:tcW w:w="780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1.Организация и проведение проекта «Сувенирная ярмарка» в рамках фестиваля «Дружба народов»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2.Характеристика профессиональных  трудностей и проблем педагога дополнительного образования (аттестация)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55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2693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B2D18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Зам.</w:t>
            </w:r>
            <w:r w:rsidR="00D75EAC"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директора по ВР, методист</w:t>
            </w:r>
          </w:p>
        </w:tc>
      </w:tr>
      <w:tr w:rsidR="00D75EAC" w:rsidRPr="00DB2D18" w:rsidT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Декабрь-Январь </w:t>
            </w:r>
          </w:p>
        </w:tc>
        <w:tc>
          <w:tcPr>
            <w:tcW w:w="780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1.Профориентация детей в пространстве дополнительного образования через индивидуальный план развития обучающегося </w:t>
            </w:r>
          </w:p>
          <w:p w:rsidR="00D75EAC" w:rsidRPr="00DB2D18" w:rsidRDefault="00C77994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2.Торже</w:t>
            </w:r>
            <w:r w:rsidR="00D75EAC"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</w:t>
            </w:r>
            <w:r w:rsidR="00D75EAC"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веное открытие и закрытие районной выставки «Рождественские звездочки»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3.Создание тематических коллекций одежды  и аксессуаров (авторский коллектив педагогов дополнительного образования и сотрудников)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55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693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Руководитель МО, 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УР и ВР</w:t>
            </w:r>
          </w:p>
        </w:tc>
      </w:tr>
      <w:tr w:rsidR="00D75EAC" w:rsidRPr="00DB2D18" w:rsidTr="00DB2D18">
        <w:trPr>
          <w:trHeight w:val="548"/>
        </w:trPr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Февраль</w:t>
            </w:r>
          </w:p>
        </w:tc>
        <w:tc>
          <w:tcPr>
            <w:tcW w:w="780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1.Организация гастрольной деятельности в образовательные учреждения района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55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693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B2D18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зам.</w:t>
            </w:r>
            <w:r w:rsidR="00D75EAC"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директора по ВР</w:t>
            </w:r>
          </w:p>
        </w:tc>
      </w:tr>
      <w:tr w:rsidR="00D75EAC" w:rsidRPr="00DB2D18" w:rsidT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Апрель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780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1.Торжетсвеное открытие и закрытие районной выставки «Мы-Славяне»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2.Анализ работы МО за 2015-2016 учебный год: результаты и перспективы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55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693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D75EAC" w:rsidRPr="00DB2D18" w:rsidRDefault="00D75EAC" w:rsidP="00DB2D1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B2D18">
        <w:rPr>
          <w:rFonts w:ascii="Times New Roman" w:hAnsi="Times New Roman"/>
          <w:szCs w:val="24"/>
        </w:rPr>
        <w:t>- участие в конкурсах и мероприятиях, акциях и соревнованиях, выставках разного уровня</w:t>
      </w:r>
      <w:r w:rsidR="00DB2D18">
        <w:rPr>
          <w:rFonts w:ascii="Times New Roman" w:hAnsi="Times New Roman"/>
          <w:szCs w:val="24"/>
        </w:rPr>
        <w:t xml:space="preserve">, </w:t>
      </w:r>
      <w:r w:rsidRPr="00DB2D18">
        <w:rPr>
          <w:rFonts w:ascii="Times New Roman" w:hAnsi="Times New Roman"/>
          <w:szCs w:val="24"/>
        </w:rPr>
        <w:t>проведение  родительского собрания (общего) для всех педагогов МО и каждого объединения</w:t>
      </w:r>
      <w:r w:rsidR="00DB2D18">
        <w:rPr>
          <w:rFonts w:ascii="Times New Roman" w:hAnsi="Times New Roman"/>
          <w:szCs w:val="24"/>
        </w:rPr>
        <w:t xml:space="preserve"> и </w:t>
      </w:r>
      <w:r w:rsidRPr="00DB2D18">
        <w:rPr>
          <w:rFonts w:ascii="Times New Roman" w:hAnsi="Times New Roman"/>
          <w:szCs w:val="24"/>
        </w:rPr>
        <w:t>организация отчетного концерта учреждения (выставка, выступление и т.д.)</w:t>
      </w:r>
    </w:p>
    <w:p w:rsidR="00D75EAC" w:rsidRPr="00DB2D18" w:rsidRDefault="00D75EAC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МО педагогов дополнительного образования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«Кадетское движение»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D75EAC" w:rsidRPr="00DB2D18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D18">
        <w:rPr>
          <w:rFonts w:ascii="Times New Roman" w:hAnsi="Times New Roman"/>
          <w:color w:val="000000"/>
          <w:szCs w:val="24"/>
          <w:lang w:eastAsia="ru-RU"/>
        </w:rPr>
        <w:t xml:space="preserve">Цель – 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обеспечение подготовки подрастающего поколения граждан, изъявивших желание посвятить свою трудовую деятельность исполнению обязанностей в сфере государственной и военной службы</w:t>
      </w:r>
      <w:r w:rsidRPr="00DB2D18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Cs w:val="24"/>
          <w:lang w:eastAsia="ru-RU"/>
        </w:rPr>
      </w:pPr>
      <w:r w:rsidRPr="00DB2D18">
        <w:rPr>
          <w:rFonts w:ascii="Times New Roman" w:hAnsi="Times New Roman"/>
          <w:color w:val="373737"/>
          <w:szCs w:val="24"/>
          <w:u w:val="single"/>
          <w:bdr w:val="none" w:sz="0" w:space="0" w:color="auto" w:frame="1"/>
          <w:lang w:eastAsia="ru-RU"/>
        </w:rPr>
        <w:t>Задачи</w:t>
      </w:r>
      <w:r w:rsidRPr="00DB2D18">
        <w:rPr>
          <w:rFonts w:ascii="Times New Roman" w:hAnsi="Times New Roman"/>
          <w:color w:val="373737"/>
          <w:szCs w:val="24"/>
          <w:bdr w:val="none" w:sz="0" w:space="0" w:color="auto" w:frame="1"/>
          <w:lang w:eastAsia="ru-RU"/>
        </w:rPr>
        <w:t>: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373737"/>
          <w:szCs w:val="24"/>
          <w:lang w:eastAsia="ru-RU"/>
        </w:rPr>
        <w:t>1.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</w:t>
      </w:r>
      <w:r w:rsidRPr="00DB2D18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2.Развитие кадетского движения в Кондинском районе.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  <w:lang w:eastAsia="ru-RU"/>
        </w:rPr>
      </w:pP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3.</w:t>
      </w:r>
      <w:r w:rsidRPr="00DB2D18">
        <w:rPr>
          <w:rFonts w:ascii="Times New Roman" w:hAnsi="Times New Roman"/>
          <w:color w:val="000000"/>
          <w:szCs w:val="24"/>
          <w:lang w:eastAsia="ru-RU"/>
        </w:rPr>
        <w:t>Создание условий для сохранения и укрепления физического и психического здоровья воспитанников кадетского объединения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DB2D18">
        <w:rPr>
          <w:rFonts w:ascii="Times New Roman" w:hAnsi="Times New Roman"/>
          <w:color w:val="000000"/>
          <w:szCs w:val="24"/>
          <w:lang w:eastAsia="ru-RU"/>
        </w:rPr>
        <w:t>4.Расширение </w:t>
      </w:r>
      <w:hyperlink r:id="rId17" w:tooltip="Социальное партнерство" w:history="1">
        <w:r w:rsidRPr="00DB2D18">
          <w:rPr>
            <w:rFonts w:ascii="Times New Roman" w:hAnsi="Times New Roman"/>
            <w:color w:val="000000"/>
            <w:szCs w:val="24"/>
            <w:lang w:eastAsia="ru-RU"/>
          </w:rPr>
          <w:t>социального партнерства</w:t>
        </w:r>
      </w:hyperlink>
      <w:r w:rsidRPr="00DB2D18">
        <w:rPr>
          <w:rFonts w:ascii="Times New Roman" w:hAnsi="Times New Roman"/>
          <w:color w:val="000000"/>
          <w:szCs w:val="24"/>
          <w:lang w:eastAsia="ru-RU"/>
        </w:rPr>
        <w:t>: привлечение учреждений, </w:t>
      </w:r>
      <w:hyperlink r:id="rId18" w:tooltip="Ведомство" w:history="1">
        <w:r w:rsidRPr="00DB2D18">
          <w:rPr>
            <w:rFonts w:ascii="Times New Roman" w:hAnsi="Times New Roman"/>
            <w:color w:val="000000"/>
            <w:szCs w:val="24"/>
            <w:lang w:eastAsia="ru-RU"/>
          </w:rPr>
          <w:t>ведомств</w:t>
        </w:r>
      </w:hyperlink>
      <w:r w:rsidRPr="00DB2D18">
        <w:rPr>
          <w:rFonts w:ascii="Times New Roman" w:hAnsi="Times New Roman"/>
          <w:color w:val="000000"/>
          <w:szCs w:val="24"/>
          <w:lang w:eastAsia="ru-RU"/>
        </w:rPr>
        <w:t> и организаций.</w:t>
      </w:r>
    </w:p>
    <w:p w:rsidR="00DC0E24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rFonts w:ascii="Times New Roman" w:hAnsi="Times New Roman"/>
          <w:b w:val="0"/>
          <w:bCs w:val="0"/>
          <w:color w:val="000000"/>
          <w:szCs w:val="24"/>
          <w:shd w:val="clear" w:color="auto" w:fill="FFFFFF"/>
        </w:rPr>
      </w:pPr>
      <w:r w:rsidRPr="00DB2D18">
        <w:rPr>
          <w:rFonts w:ascii="Times New Roman" w:hAnsi="Times New Roman"/>
          <w:color w:val="000000"/>
          <w:szCs w:val="24"/>
        </w:rPr>
        <w:t>5.</w:t>
      </w:r>
      <w:r w:rsidRPr="00DB2D18">
        <w:rPr>
          <w:rFonts w:ascii="Times New Roman" w:hAnsi="Times New Roman"/>
          <w:color w:val="000000"/>
          <w:szCs w:val="24"/>
          <w:shd w:val="clear" w:color="auto" w:fill="FFFFFF"/>
        </w:rPr>
        <w:t>Уважительное бережное отношение к духовному и историческому наследию своего народа укрепление духовных связей с предшествующими и будущими поколениями России.</w:t>
      </w:r>
    </w:p>
    <w:tbl>
      <w:tblPr>
        <w:tblW w:w="14531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7289"/>
        <w:gridCol w:w="1985"/>
        <w:gridCol w:w="1701"/>
        <w:gridCol w:w="2410"/>
      </w:tblGrid>
      <w:tr w:rsidR="00D75EAC" w:rsidRPr="00DB2D18">
        <w:tc>
          <w:tcPr>
            <w:tcW w:w="1146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9999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7289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9999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Тема заседаний</w:t>
            </w:r>
          </w:p>
        </w:tc>
        <w:tc>
          <w:tcPr>
            <w:tcW w:w="1985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9999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работы</w:t>
            </w:r>
          </w:p>
        </w:tc>
        <w:tc>
          <w:tcPr>
            <w:tcW w:w="1701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9999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9999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1.Перспективы  развития кадетского движения в рамках реализации Концепции развития дополнительного образования детей до 2020 года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2.Разработка и реализация социально значимых проектов (проект «Кадетское движение»)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Обновление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нормативной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базы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руководитель кадетского объединения,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УР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1.Характеристика профессиональных  трудностей и проблем педагога дополнительного образования (аттестация)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1.Гражданско-патриотическое воспитание в системе дополнительного образования 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Руководитель МО, 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УР,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Февраль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1.Участие в мероприятиях в рамках гражданско-патриотического месячника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2.Посвящение в кадеты (торжественное мероприятие)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3.Организация и проведение кадетского бала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ВР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Апрель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1.Участие в мероприятиях, посвященных празднованию ВОВ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2.Анализ работы МО за 2015-2016 учебный год: результаты и перспективы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DC0E24" w:rsidRDefault="00DC0E24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AC" w:rsidRPr="00DB2D18" w:rsidRDefault="00D75EAC" w:rsidP="00DB2D1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B2D18">
        <w:rPr>
          <w:rFonts w:ascii="Times New Roman" w:hAnsi="Times New Roman"/>
          <w:szCs w:val="24"/>
        </w:rPr>
        <w:t>- участие в конкурсах и мероприятиях, акциях и соревнованиях, выставках разного уровня</w:t>
      </w:r>
    </w:p>
    <w:p w:rsidR="00D75EAC" w:rsidRPr="00DB2D18" w:rsidRDefault="00D75EAC" w:rsidP="00DB2D1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B2D18">
        <w:rPr>
          <w:rFonts w:ascii="Times New Roman" w:hAnsi="Times New Roman"/>
          <w:szCs w:val="24"/>
        </w:rPr>
        <w:t>- проведение  родительского собрания (общего) для всех педагогов МО и каждого объединения</w:t>
      </w:r>
    </w:p>
    <w:p w:rsidR="00D75EAC" w:rsidRPr="00DB2D18" w:rsidRDefault="00D75EAC" w:rsidP="00DB2D1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B2D18">
        <w:rPr>
          <w:rFonts w:ascii="Times New Roman" w:hAnsi="Times New Roman"/>
          <w:szCs w:val="24"/>
        </w:rPr>
        <w:t>- организация отчетного концерта учреждения (выставка, выступление и т.д.)</w:t>
      </w:r>
    </w:p>
    <w:p w:rsidR="00DC0E24" w:rsidRPr="00DC0E24" w:rsidRDefault="00DC0E24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D18" w:rsidRDefault="00DB2D18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5EAC" w:rsidRPr="00DC0E24" w:rsidRDefault="00D75EAC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МО педагогов дополнительного образования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«Научно-техническое творчество»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>Цель –</w:t>
      </w:r>
      <w:r w:rsidRPr="00DC0E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информационной культуры и грамотности, развитие технического творчества обучающихся через различные формы моделирования и конструирования.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C0E2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lang w:eastAsia="ru-RU"/>
        </w:rPr>
        <w:t>1.В</w:t>
      </w:r>
      <w:r w:rsidRPr="00DC0E24">
        <w:rPr>
          <w:rFonts w:ascii="Times New Roman" w:hAnsi="Times New Roman"/>
          <w:sz w:val="24"/>
          <w:szCs w:val="24"/>
        </w:rPr>
        <w:t>оспитывать терпение, усидчивость, аккуратность в объединениях технической направленности.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lang w:eastAsia="ru-RU"/>
        </w:rPr>
        <w:t>2.Ф</w:t>
      </w:r>
      <w:r w:rsidRPr="00DC0E24">
        <w:rPr>
          <w:rFonts w:ascii="Times New Roman" w:hAnsi="Times New Roman"/>
          <w:sz w:val="24"/>
          <w:szCs w:val="24"/>
        </w:rPr>
        <w:t>ормировать  личные качества и социальные компетентности с целью социализации и профориентации обучающихся.</w:t>
      </w:r>
    </w:p>
    <w:p w:rsidR="00D75EAC" w:rsidRPr="00DC0E24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3.Развивать пространственное, логическое и стратегическое мышление у обучающихся.</w:t>
      </w:r>
    </w:p>
    <w:p w:rsidR="00D75EAC" w:rsidRPr="00DB2D18" w:rsidRDefault="00D75EAC" w:rsidP="00DB2D1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4.Создание социальных проектов средствами рекламы, дизайна, мультипликации, журналистики.</w:t>
      </w:r>
    </w:p>
    <w:tbl>
      <w:tblPr>
        <w:tblW w:w="14531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7289"/>
        <w:gridCol w:w="1985"/>
        <w:gridCol w:w="1701"/>
        <w:gridCol w:w="2410"/>
      </w:tblGrid>
      <w:tr w:rsidR="00D75EAC" w:rsidRPr="00DB2D18">
        <w:tc>
          <w:tcPr>
            <w:tcW w:w="1146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7289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Тема заседаний</w:t>
            </w:r>
          </w:p>
        </w:tc>
        <w:tc>
          <w:tcPr>
            <w:tcW w:w="1985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работы</w:t>
            </w:r>
          </w:p>
        </w:tc>
        <w:tc>
          <w:tcPr>
            <w:tcW w:w="1701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FF99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1.Перспективы  развития научно-технического творчества в рамках реализации Концепции развития дополнительного образования детей до 2020 года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2.Разработка и реализация социально значимых проектов (проект «Техническое творчество», «Космическое пространство»)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Обновление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нормативной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базы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УР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1.Характеристика профессиональных  трудностей и проблем педагога дополнительного образования (аттестация)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1.Развитие научно-технического направления в системе дополнительного образования через сетевое взаимодействие с образовательными учреждениями района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2.Организация социальной рекламы средствами массовой коммуникации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Руководитель МО, 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УР,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Февраль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1.Организация выставки научно-технического творчества от дошкольников до взрослых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2.Организация и проведение соревнований по легокоструированию и моделированию среди младших школьников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ВР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Апрель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1.Участие в мероприятиях, посвященных празднованию ВОВ (техническое моделирование)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2.Проведение соревнований по запуску воздушных змеев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2.Анализ работы МО за 2015-2016 учебный год: результаты и перспективы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410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участие в конкурсах и мероприятиях, акциях и соревнованиях, выставках разного уровня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проведение  родительского собрания (общего) для всех педагогов МО и каждого объединения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организация отчетного концерта учреждения (выставка, выступление и т.д.)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E24" w:rsidRDefault="00DC0E24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sz w:val="24"/>
          <w:szCs w:val="24"/>
        </w:rPr>
      </w:pPr>
    </w:p>
    <w:p w:rsidR="00D75EAC" w:rsidRPr="00DC0E24" w:rsidRDefault="00D75EAC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МО педагогов дополнительного образования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«Досуговая деятельность и каникулярное время»</w:t>
      </w: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5EAC" w:rsidRPr="00DC0E24" w:rsidRDefault="00D75EAC" w:rsidP="00DB2D18">
      <w:pPr>
        <w:widowControl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E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DC0E24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E9C5"/>
        </w:rPr>
      </w:pPr>
      <w:r w:rsidRPr="00DC0E24">
        <w:rPr>
          <w:rFonts w:ascii="Times New Roman" w:hAnsi="Times New Roman"/>
          <w:color w:val="000000"/>
          <w:sz w:val="24"/>
          <w:szCs w:val="24"/>
          <w:lang w:eastAsia="ru-RU"/>
        </w:rPr>
        <w:t>Цель –</w:t>
      </w:r>
      <w:r w:rsidRPr="00DC0E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досуга и занятости, оздоровления и творческого развития детей и подростков в летний каникулярный период</w:t>
      </w:r>
      <w:r w:rsidR="00DB2D18" w:rsidRPr="00DB2D18">
        <w:t>.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DC0E24"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C0E2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2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Pr="00DC0E24">
        <w:rPr>
          <w:rFonts w:ascii="Times New Roman" w:hAnsi="Times New Roman"/>
          <w:color w:val="000000"/>
          <w:sz w:val="24"/>
          <w:szCs w:val="24"/>
        </w:rPr>
        <w:t>.Организовать летнюю занятость детей и подростков: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24">
        <w:rPr>
          <w:rFonts w:ascii="Times New Roman" w:hAnsi="Times New Roman"/>
          <w:color w:val="000000"/>
          <w:sz w:val="24"/>
          <w:szCs w:val="24"/>
        </w:rPr>
        <w:t>2.Создать оптимальные условия для творческого развития, раскрытия способностей, укрепления физического и психологического здоровья детей и подростков путем осуществления комплекса социальных, физкультурно-спортивных и трудовых дел.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24">
        <w:rPr>
          <w:rFonts w:ascii="Times New Roman" w:hAnsi="Times New Roman"/>
          <w:color w:val="000000"/>
          <w:sz w:val="24"/>
          <w:szCs w:val="24"/>
        </w:rPr>
        <w:t>3.Развивать чувства коллективизма, дружбы, честности, ответственность, самостоятельность, взаимовыручки у детей и подростков.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24">
        <w:rPr>
          <w:rFonts w:ascii="Times New Roman" w:hAnsi="Times New Roman"/>
          <w:color w:val="000000"/>
          <w:sz w:val="24"/>
          <w:szCs w:val="24"/>
        </w:rPr>
        <w:t>4.Вести профилактику детской безнадзорности в летнее каникулярное время.</w:t>
      </w:r>
    </w:p>
    <w:p w:rsidR="00D75EAC" w:rsidRPr="00DC0E24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24">
        <w:rPr>
          <w:rFonts w:ascii="Times New Roman" w:hAnsi="Times New Roman"/>
          <w:color w:val="000000"/>
          <w:sz w:val="24"/>
          <w:szCs w:val="24"/>
        </w:rPr>
        <w:t>5.Трудоустроить несовершеннолетних граждан в возрасте от 14 до 18 лет на временные работы.</w:t>
      </w:r>
    </w:p>
    <w:p w:rsidR="00D75EAC" w:rsidRPr="00DB2D18" w:rsidRDefault="00D75EAC" w:rsidP="00DB2D18">
      <w:pPr>
        <w:widowControl w:val="0"/>
        <w:spacing w:after="0" w:line="240" w:lineRule="auto"/>
        <w:ind w:left="48" w:right="48" w:firstLine="660"/>
        <w:jc w:val="both"/>
        <w:rPr>
          <w:rStyle w:val="a6"/>
          <w:rFonts w:ascii="Times New Roman" w:hAnsi="Times New Roman"/>
          <w:b w:val="0"/>
          <w:bCs w:val="0"/>
          <w:color w:val="373737"/>
          <w:sz w:val="24"/>
          <w:szCs w:val="24"/>
          <w:bdr w:val="none" w:sz="0" w:space="0" w:color="auto" w:frame="1"/>
          <w:lang w:eastAsia="ru-RU"/>
        </w:rPr>
      </w:pPr>
      <w:r w:rsidRPr="00DC0E24">
        <w:rPr>
          <w:rFonts w:ascii="Times New Roman" w:hAnsi="Times New Roman"/>
          <w:color w:val="000000"/>
          <w:sz w:val="24"/>
          <w:szCs w:val="24"/>
        </w:rPr>
        <w:t>6.Развитие платной образовательной и досуговой деятельности.</w:t>
      </w:r>
    </w:p>
    <w:tbl>
      <w:tblPr>
        <w:tblW w:w="14235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7289"/>
        <w:gridCol w:w="1985"/>
        <w:gridCol w:w="1701"/>
        <w:gridCol w:w="2114"/>
      </w:tblGrid>
      <w:tr w:rsidR="00D75EAC" w:rsidRPr="00DB2D18">
        <w:tc>
          <w:tcPr>
            <w:tcW w:w="1146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7289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Тема заседаний</w:t>
            </w:r>
          </w:p>
        </w:tc>
        <w:tc>
          <w:tcPr>
            <w:tcW w:w="1985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работы</w:t>
            </w:r>
          </w:p>
        </w:tc>
        <w:tc>
          <w:tcPr>
            <w:tcW w:w="1701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2114" w:type="dxa"/>
            <w:tcBorders>
              <w:top w:val="single" w:sz="4" w:space="0" w:color="B7D2EB"/>
              <w:left w:val="single" w:sz="4" w:space="0" w:color="B7D2EB"/>
              <w:bottom w:val="single" w:sz="2" w:space="0" w:color="B7D2EB"/>
              <w:right w:val="single" w:sz="4" w:space="0" w:color="B7D2EB"/>
            </w:tcBorders>
            <w:shd w:val="clear" w:color="auto" w:fill="FFCC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1.Перспективы  развития досуговой деятельности в рамках реализации Концепции развития дополнительного образования детей до 2020 года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2.Разработка и реализация социально значимых проектов (проект «Радужное настроение»)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Обновление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нормативной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базы,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11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ВР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1.Характеристика профессиональных  трудностей и проблем педагога дополнительного образования (аттестация)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рекомендации</w:t>
            </w:r>
          </w:p>
        </w:tc>
        <w:tc>
          <w:tcPr>
            <w:tcW w:w="211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1.Развитие волонтерского и лидерского движения в системе дополнительного образования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2.Развитие платной образовательной и досуговой деятельности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Методические рекомендации, план работы</w:t>
            </w:r>
          </w:p>
        </w:tc>
        <w:tc>
          <w:tcPr>
            <w:tcW w:w="211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Руководитель МО, 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ВР,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методист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Март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1.Организация каникулярного времени в летний период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2.Организация школы вожатых для старшеклассников, с целью занятости в каникулярное время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Заседание МО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План работы</w:t>
            </w:r>
          </w:p>
        </w:tc>
        <w:tc>
          <w:tcPr>
            <w:tcW w:w="211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 заместитель директора по ВР</w:t>
            </w:r>
          </w:p>
        </w:tc>
      </w:tr>
      <w:tr w:rsidR="00D75EAC" w:rsidRPr="00DB2D18">
        <w:tc>
          <w:tcPr>
            <w:tcW w:w="1146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7289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1.Организация молодежного </w:t>
            </w:r>
            <w:r w:rsidR="00C77994"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</w:t>
            </w: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рудового отряда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2.Анализ работы МО за 2015-2016 учебный год: результаты и перспективы</w:t>
            </w:r>
          </w:p>
        </w:tc>
        <w:tc>
          <w:tcPr>
            <w:tcW w:w="198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114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1" w:type="dxa"/>
              <w:right w:w="48" w:type="dxa"/>
            </w:tcMar>
            <w:vAlign w:val="center"/>
          </w:tcPr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Руководитель МО,</w:t>
            </w:r>
          </w:p>
          <w:p w:rsidR="00D75EAC" w:rsidRPr="00DB2D18" w:rsidRDefault="00D75EAC" w:rsidP="00DB2D18">
            <w:pPr>
              <w:widowControl w:val="0"/>
              <w:spacing w:after="0" w:line="240" w:lineRule="auto"/>
              <w:ind w:left="48" w:right="48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B2D1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участие в конкурсах и мероприятиях, акциях и соревнованиях, выставках разного уровня</w:t>
      </w:r>
    </w:p>
    <w:p w:rsidR="00D75EAC" w:rsidRPr="00DC0E24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проведение  родительского собрания (общего) для всех педагогов МО и каждого объединения</w:t>
      </w:r>
    </w:p>
    <w:p w:rsidR="00DB2D18" w:rsidRDefault="00D75EAC" w:rsidP="00DB2D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E24">
        <w:rPr>
          <w:rFonts w:ascii="Times New Roman" w:hAnsi="Times New Roman"/>
          <w:sz w:val="24"/>
          <w:szCs w:val="24"/>
        </w:rPr>
        <w:t>- организация отчетного концерта учреждени</w:t>
      </w:r>
      <w:r w:rsidR="00DC0E24">
        <w:rPr>
          <w:rFonts w:ascii="Times New Roman" w:hAnsi="Times New Roman"/>
          <w:sz w:val="24"/>
          <w:szCs w:val="24"/>
        </w:rPr>
        <w:t>я (выставка, выступление и т.д.)</w:t>
      </w:r>
      <w:r w:rsidR="00DB2D18">
        <w:rPr>
          <w:rFonts w:ascii="Times New Roman" w:hAnsi="Times New Roman"/>
          <w:sz w:val="24"/>
          <w:szCs w:val="24"/>
        </w:rPr>
        <w:t xml:space="preserve">. </w:t>
      </w:r>
    </w:p>
    <w:p w:rsidR="00DB2D18" w:rsidRDefault="00DB2D18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DB2D18" w:rsidSect="00DB2D18">
          <w:footerReference w:type="default" r:id="rId19"/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lastRenderedPageBreak/>
        <w:t>Методическая служба Центра выполняет ряд основополагающих функций: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информационную,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аналитическую,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проектировочную,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планово-прогностическую,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мотивационную,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обучающую,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организационно-координирующую,</w:t>
      </w:r>
    </w:p>
    <w:p w:rsidR="00DC0E24" w:rsidRPr="00015371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• контрольно-диагностическую.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  <w:r w:rsidRPr="00015371">
        <w:rPr>
          <w:rFonts w:ascii="Times New Roman" w:hAnsi="Times New Roman"/>
          <w:sz w:val="24"/>
          <w:szCs w:val="24"/>
        </w:rPr>
        <w:t>: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 xml:space="preserve"> - изучение информационных потребностей и запросов на педагогическую информацию по актуальным проблемам организации образовательного процесса. В течение всего года.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создание банка педагогической информации и организация обслуживания педагогов на основе, имеющейся в нем информации. В течение всего года.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формирование информационной культуры педагогов. В течение всего года.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создание и пополнение медиатеки для обучающихся и педагогов. В течение всего года.</w:t>
      </w:r>
    </w:p>
    <w:p w:rsidR="00DC0E24" w:rsidRPr="00015371" w:rsidRDefault="00DC0E24" w:rsidP="00DB2D18">
      <w:pPr>
        <w:pStyle w:val="2"/>
        <w:widowControl w:val="0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 w:rsidRPr="00015371">
        <w:rPr>
          <w:sz w:val="24"/>
          <w:szCs w:val="24"/>
        </w:rPr>
        <w:t>Инновационная деятельность.</w:t>
      </w:r>
      <w:r w:rsidRPr="00015371">
        <w:rPr>
          <w:b w:val="0"/>
          <w:sz w:val="24"/>
          <w:szCs w:val="24"/>
        </w:rPr>
        <w:t xml:space="preserve"> Педагогическим коллективом Центра «Подросток» в результате многолетней работы определены задачи деятельности учреждения по созданию системы дополнительного образования, которая позволила бы удовлетворить потребности детей и их родителей</w:t>
      </w:r>
      <w:r w:rsidRPr="00015371">
        <w:rPr>
          <w:b w:val="0"/>
          <w:color w:val="000000"/>
          <w:sz w:val="24"/>
          <w:szCs w:val="24"/>
        </w:rPr>
        <w:t xml:space="preserve"> </w:t>
      </w:r>
    </w:p>
    <w:p w:rsidR="00DC0E24" w:rsidRPr="00015371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 xml:space="preserve">      </w:t>
      </w:r>
      <w:r w:rsidRPr="00015371">
        <w:rPr>
          <w:rFonts w:ascii="Times New Roman" w:hAnsi="Times New Roman"/>
          <w:sz w:val="24"/>
          <w:szCs w:val="24"/>
        </w:rPr>
        <w:tab/>
        <w:t>Развитие образования  выдвигает новые требования к педагогам и организации образовательного процесса. Инновационная деятельность методической службы и педагогов ведется по следующим направлениям: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систематическая обработка специальной периодической литературы;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информационная и консультативная работа для ПДО;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поиск и разработка новых форм и методов работы;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создание банка методической работы (программ, консультаций, рекомендаций).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создание медиатеки.</w:t>
      </w:r>
    </w:p>
    <w:p w:rsidR="00DC0E24" w:rsidRPr="00015371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В Центре предусматривается реализация инновационных проектов:</w:t>
      </w:r>
    </w:p>
    <w:p w:rsidR="00DC0E24" w:rsidRPr="00015371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>- «Академия современных информационных технологий» - воспитание и повышение уровня информационной культуры и грамотности всех участников образовательного процесса.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71">
        <w:rPr>
          <w:rFonts w:ascii="Times New Roman" w:hAnsi="Times New Roman"/>
          <w:sz w:val="24"/>
          <w:szCs w:val="24"/>
        </w:rPr>
        <w:t xml:space="preserve">- «Экспозиционный центр «Радужный мост» - сетевое взаимодействие по организации </w:t>
      </w:r>
      <w:r w:rsidRPr="00FD5B1D">
        <w:rPr>
          <w:rFonts w:ascii="Times New Roman" w:hAnsi="Times New Roman"/>
          <w:sz w:val="24"/>
          <w:szCs w:val="24"/>
        </w:rPr>
        <w:t>единого воспитательного пространства».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«Добрая дорога детства» и «Автогородок «Азбука дорожного движения»</w:t>
      </w:r>
      <w:r w:rsidRPr="00FD5B1D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FD5B1D">
        <w:rPr>
          <w:rFonts w:ascii="Times New Roman" w:hAnsi="Times New Roman"/>
          <w:spacing w:val="-1"/>
          <w:sz w:val="24"/>
          <w:szCs w:val="24"/>
        </w:rPr>
        <w:t>- профилактика детского дорожно-транспортного травматизма.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D5B1D">
        <w:rPr>
          <w:rFonts w:ascii="Times New Roman" w:hAnsi="Times New Roman"/>
          <w:spacing w:val="-1"/>
          <w:sz w:val="24"/>
          <w:szCs w:val="24"/>
        </w:rPr>
        <w:t>- «Создание семейных клубов «Мы вместе».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D5B1D">
        <w:rPr>
          <w:rFonts w:ascii="Times New Roman" w:hAnsi="Times New Roman"/>
          <w:spacing w:val="-1"/>
          <w:sz w:val="24"/>
          <w:szCs w:val="24"/>
        </w:rPr>
        <w:t>- «Детский краеведческий музей» - изучение основ музейной педагогики, экскурсионной деятельности.</w:t>
      </w:r>
    </w:p>
    <w:p w:rsidR="00DC0E24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D5B1D">
        <w:rPr>
          <w:rFonts w:ascii="Times New Roman" w:hAnsi="Times New Roman"/>
          <w:spacing w:val="-1"/>
          <w:sz w:val="24"/>
          <w:szCs w:val="24"/>
        </w:rPr>
        <w:t>- «Детское лесничество «Зеленый патруль» - формирование экологической культуры подрастающего поколения.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комплексная образовательная программа дополнительного образования детей «Кадеты Конды».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 xml:space="preserve">    </w:t>
      </w:r>
      <w:r w:rsidRPr="00FD5B1D">
        <w:rPr>
          <w:rFonts w:ascii="Times New Roman" w:hAnsi="Times New Roman"/>
          <w:sz w:val="24"/>
          <w:szCs w:val="24"/>
        </w:rPr>
        <w:tab/>
        <w:t>На основе учета современного социального заказа и анализа результатов деятельности, как следствие, нами разработаны концептуальные подходы, приоритеты дополнительного образования, которыми руководствуется педагогический коллектив, одной из задач которого является пропаганда и вовлечение в творчество максимального количества детей и подростков.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 xml:space="preserve">   </w:t>
      </w:r>
      <w:r w:rsidRPr="00FD5B1D">
        <w:rPr>
          <w:rFonts w:ascii="Times New Roman" w:hAnsi="Times New Roman"/>
          <w:sz w:val="24"/>
          <w:szCs w:val="24"/>
        </w:rPr>
        <w:tab/>
      </w:r>
      <w:r w:rsidRPr="00FD5B1D">
        <w:rPr>
          <w:rFonts w:ascii="Times New Roman" w:hAnsi="Times New Roman"/>
          <w:b/>
          <w:bCs/>
          <w:sz w:val="24"/>
          <w:szCs w:val="24"/>
        </w:rPr>
        <w:t>Учебно-методическая база.</w:t>
      </w:r>
      <w:r w:rsidRPr="00FD5B1D">
        <w:rPr>
          <w:rFonts w:ascii="Times New Roman" w:hAnsi="Times New Roman"/>
          <w:sz w:val="24"/>
          <w:szCs w:val="24"/>
        </w:rPr>
        <w:t xml:space="preserve"> Методический кабинет в настоящее время оснащен </w:t>
      </w:r>
      <w:r w:rsidRPr="00FD5B1D">
        <w:rPr>
          <w:rFonts w:ascii="Times New Roman" w:hAnsi="Times New Roman"/>
          <w:sz w:val="24"/>
          <w:szCs w:val="24"/>
        </w:rPr>
        <w:lastRenderedPageBreak/>
        <w:t>компьютерами, сканером, принтером. В кабинете имеются: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тематические папки в помощь педагогам,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методические рекомендации,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богатый сценарный материал по различным мероприятиям,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тематические подборки,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информационно-методические выставки,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информационные стенды,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видеотека;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цифровые образовательные ресурсы,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• библиотечный фонд: с книжным фондом – 740 книг, подписных изданий – 290.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Программно-методическое обеспечение.</w:t>
      </w:r>
      <w:r w:rsidRPr="00FD5B1D">
        <w:rPr>
          <w:rFonts w:ascii="Times New Roman" w:hAnsi="Times New Roman"/>
          <w:sz w:val="24"/>
          <w:szCs w:val="24"/>
        </w:rPr>
        <w:t xml:space="preserve"> Образовательная деятельность в учреждении осуществляется на основе дополнительных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5B1D">
        <w:rPr>
          <w:rFonts w:ascii="Times New Roman" w:hAnsi="Times New Roman"/>
          <w:sz w:val="24"/>
          <w:szCs w:val="24"/>
        </w:rPr>
        <w:t>С целью соотношения с современными требованиями и целесообразностью дальнейшего использ</w:t>
      </w:r>
      <w:r>
        <w:rPr>
          <w:rFonts w:ascii="Times New Roman" w:hAnsi="Times New Roman"/>
          <w:sz w:val="24"/>
          <w:szCs w:val="24"/>
        </w:rPr>
        <w:t>ования, все программы прошли</w:t>
      </w:r>
      <w:r w:rsidRPr="00FD5B1D">
        <w:rPr>
          <w:rFonts w:ascii="Times New Roman" w:hAnsi="Times New Roman"/>
          <w:sz w:val="24"/>
          <w:szCs w:val="24"/>
        </w:rPr>
        <w:t xml:space="preserve"> внутреннюю экспертизу</w:t>
      </w:r>
      <w:r>
        <w:rPr>
          <w:rFonts w:ascii="Times New Roman" w:hAnsi="Times New Roman"/>
          <w:sz w:val="24"/>
          <w:szCs w:val="24"/>
        </w:rPr>
        <w:t>, которая проведена руководителями творческих групп, методическим советом учреждения и утверждена директором Центра.</w:t>
      </w:r>
    </w:p>
    <w:p w:rsidR="00DC0E24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Административно-распорядительная деятельность. </w:t>
      </w:r>
      <w:r w:rsidRPr="00FD5B1D">
        <w:rPr>
          <w:rFonts w:ascii="Times New Roman" w:hAnsi="Times New Roman"/>
          <w:sz w:val="24"/>
          <w:szCs w:val="24"/>
        </w:rPr>
        <w:t>Управление образовательной деятельностью Центра осуществляется через административное    руководство: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директора;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заместителя директора по учебной работе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заместителя директора по воспитательной работе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заведующего хозяйством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методист</w:t>
      </w:r>
      <w:r>
        <w:rPr>
          <w:rFonts w:ascii="Times New Roman" w:hAnsi="Times New Roman"/>
          <w:sz w:val="24"/>
          <w:szCs w:val="24"/>
        </w:rPr>
        <w:t>а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двух педагогов-организаторов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общее собрание трудового коллектива.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коллегиальные органы: педсовет, методический совет, общее собрание трудового коллектива.</w:t>
      </w:r>
    </w:p>
    <w:p w:rsidR="00DC0E24" w:rsidRDefault="00DC0E24" w:rsidP="00DB2D18">
      <w:pPr>
        <w:pStyle w:val="a4"/>
        <w:widowControl w:val="0"/>
        <w:spacing w:before="0" w:beforeAutospacing="0" w:after="0" w:afterAutospacing="0"/>
        <w:rPr>
          <w:b/>
        </w:rPr>
      </w:pPr>
    </w:p>
    <w:p w:rsidR="00DC0E24" w:rsidRDefault="00DC0E24" w:rsidP="00DB2D18">
      <w:pPr>
        <w:pStyle w:val="a4"/>
        <w:widowControl w:val="0"/>
        <w:spacing w:before="0" w:beforeAutospacing="0" w:after="0" w:afterAutospacing="0"/>
        <w:rPr>
          <w:b/>
        </w:rPr>
      </w:pPr>
    </w:p>
    <w:p w:rsidR="00DC0E24" w:rsidRPr="00FD5B1D" w:rsidRDefault="00DC0E24" w:rsidP="00DB2D18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FD5B1D">
        <w:rPr>
          <w:b/>
        </w:rPr>
        <w:t>Совещание при директоре</w:t>
      </w:r>
    </w:p>
    <w:p w:rsidR="00DC0E24" w:rsidRPr="00FD5B1D" w:rsidRDefault="00DC0E24" w:rsidP="00DB2D18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FD5B1D">
        <w:rPr>
          <w:b/>
        </w:rPr>
        <w:t>МАОУ ДО</w:t>
      </w:r>
      <w:r w:rsidR="00E63A8F">
        <w:rPr>
          <w:b/>
        </w:rPr>
        <w:t xml:space="preserve"> «Центр дополнительного образования»  на 2015-2016</w:t>
      </w:r>
      <w:r w:rsidRPr="00FD5B1D">
        <w:rPr>
          <w:b/>
        </w:rPr>
        <w:t xml:space="preserve"> учебный год</w:t>
      </w:r>
    </w:p>
    <w:p w:rsidR="00DC0E24" w:rsidRPr="00FD5B1D" w:rsidRDefault="00DC0E24" w:rsidP="00DB2D18">
      <w:pPr>
        <w:pStyle w:val="a4"/>
        <w:widowControl w:val="0"/>
        <w:spacing w:before="0" w:beforeAutospacing="0" w:after="0" w:afterAutospacing="0"/>
        <w:rPr>
          <w:i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043"/>
        <w:gridCol w:w="1215"/>
        <w:gridCol w:w="2126"/>
      </w:tblGrid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FD5B1D">
              <w:rPr>
                <w:i/>
                <w:sz w:val="24"/>
                <w:szCs w:val="24"/>
              </w:rPr>
              <w:t>№</w:t>
            </w:r>
          </w:p>
          <w:p w:rsidR="00DC0E24" w:rsidRPr="00FD5B1D" w:rsidRDefault="00DC0E24" w:rsidP="00DB2D1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FD5B1D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pStyle w:val="1"/>
              <w:widowControl w:val="0"/>
              <w:spacing w:before="0" w:beforeAutospacing="0" w:after="0" w:afterAutospacing="0"/>
              <w:ind w:firstLine="425"/>
              <w:jc w:val="center"/>
              <w:rPr>
                <w:b w:val="0"/>
                <w:i/>
                <w:sz w:val="24"/>
                <w:szCs w:val="24"/>
              </w:rPr>
            </w:pPr>
            <w:r w:rsidRPr="00FD5B1D">
              <w:rPr>
                <w:i/>
                <w:sz w:val="24"/>
                <w:szCs w:val="24"/>
              </w:rPr>
              <w:t>Тема совещания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pStyle w:val="1"/>
              <w:widowControl w:val="0"/>
              <w:spacing w:before="0" w:beforeAutospacing="0" w:after="0" w:afterAutospacing="0"/>
              <w:ind w:firstLine="34"/>
              <w:jc w:val="center"/>
              <w:rPr>
                <w:b w:val="0"/>
                <w:i/>
                <w:sz w:val="24"/>
                <w:szCs w:val="24"/>
              </w:rPr>
            </w:pPr>
            <w:r w:rsidRPr="00FD5B1D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F" w:rsidRPr="00FD5B1D" w:rsidRDefault="00DC0E24" w:rsidP="00DB2D18">
            <w:pPr>
              <w:pStyle w:val="af6"/>
              <w:widowControl w:val="0"/>
              <w:ind w:left="0"/>
            </w:pPr>
            <w:r w:rsidRPr="00FD5B1D">
              <w:t>►</w:t>
            </w:r>
            <w:r w:rsidR="00E63A8F">
              <w:t>Приоритетные направлен</w:t>
            </w:r>
            <w:r w:rsidR="00761F3A">
              <w:t>ия деятельности</w:t>
            </w:r>
            <w:r w:rsidR="00E63A8F">
              <w:t xml:space="preserve"> </w:t>
            </w:r>
          </w:p>
          <w:p w:rsidR="00DC0E24" w:rsidRPr="00FD5B1D" w:rsidRDefault="00DC0E24" w:rsidP="00DB2D18">
            <w:pPr>
              <w:pStyle w:val="af6"/>
              <w:widowControl w:val="0"/>
              <w:ind w:left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</w:tc>
      </w:tr>
      <w:tr w:rsidR="00DC0E24" w:rsidRPr="00FD5B1D">
        <w:trPr>
          <w:trHeight w:val="6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►Кадетское движение: проблемы, пути решения и перспективы.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8F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Г.Ф.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►Удовлетворенность потребителей муниципальных услуг: родители – дети – педагоги – общественность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8F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М.М.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Крупина 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►Ярмарка творческих идей: проектная и исследовательская деятельность обучающихся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М.М.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Крупина 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►Мониторинг педагогической деятельности. Отражение состояния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ного мастерства на эффективность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учебно-воспитательного процесса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Default="00D4444E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D4444E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►Формирование базы данных по конкурсным мероприятиям разного уровня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4E" w:rsidRDefault="00D4444E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761F3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Г.Ф.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>М.М.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Крупина 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FD5B1D" w:rsidRDefault="00DC0E24" w:rsidP="00DB2D18">
            <w:pPr>
              <w:widowControl w:val="0"/>
              <w:spacing w:after="0"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 xml:space="preserve">► </w:t>
            </w:r>
            <w:r w:rsidR="00761F3A" w:rsidRPr="00FD5B1D">
              <w:rPr>
                <w:rFonts w:ascii="Times New Roman" w:hAnsi="Times New Roman"/>
                <w:sz w:val="24"/>
                <w:szCs w:val="24"/>
              </w:rPr>
              <w:t>Роль УДОД в формировании здорового образа жизни</w:t>
            </w:r>
          </w:p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3A" w:rsidRDefault="00761F3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Pr="00FD5B1D" w:rsidRDefault="00761F3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Г.Ф.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</w:p>
        </w:tc>
      </w:tr>
      <w:tr w:rsidR="00DC0E24" w:rsidRPr="00FD5B1D">
        <w:trPr>
          <w:trHeight w:val="4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► Готовность творческого концерта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8F" w:rsidRDefault="00761F3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А.Г.Суднева </w:t>
            </w:r>
          </w:p>
          <w:p w:rsidR="00DC0E24" w:rsidRPr="00FD5B1D" w:rsidRDefault="00761F3A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Г.Ф.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</w:p>
        </w:tc>
      </w:tr>
      <w:tr w:rsidR="00DC0E24" w:rsidRPr="00FD5B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 xml:space="preserve">►Организация летнего отдыха в </w:t>
            </w:r>
          </w:p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- кадетский лагерь;</w:t>
            </w:r>
          </w:p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лагеря дневного пребывания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E24" w:rsidRPr="00FD5B1D" w:rsidRDefault="00DC0E24" w:rsidP="00DB2D18">
            <w:pPr>
              <w:widowControl w:val="0"/>
              <w:spacing w:after="0"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- нестационарный палаточный лагерь «Парусный остров»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E63A8F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А.Г.Суднева</w:t>
            </w:r>
          </w:p>
          <w:p w:rsidR="00DC0E24" w:rsidRDefault="00E63A8F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Г.Ф.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>Уланова</w:t>
            </w:r>
          </w:p>
          <w:p w:rsidR="00DC0E24" w:rsidRPr="00FD5B1D" w:rsidRDefault="00E63A8F" w:rsidP="00DB2D1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</w:t>
            </w:r>
            <w:r w:rsidR="00761F3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рмотова</w:t>
            </w:r>
          </w:p>
        </w:tc>
      </w:tr>
    </w:tbl>
    <w:p w:rsidR="00DC0E24" w:rsidRPr="00FD5B1D" w:rsidRDefault="00DC0E24" w:rsidP="00DB2D18">
      <w:pPr>
        <w:pStyle w:val="a4"/>
        <w:widowControl w:val="0"/>
        <w:spacing w:before="0" w:beforeAutospacing="0" w:after="0" w:afterAutospacing="0"/>
        <w:rPr>
          <w:b/>
        </w:rPr>
      </w:pPr>
    </w:p>
    <w:p w:rsidR="00DC0E24" w:rsidRDefault="00DC0E24" w:rsidP="00DB2D18">
      <w:pPr>
        <w:pStyle w:val="a4"/>
        <w:widowControl w:val="0"/>
        <w:spacing w:before="0" w:beforeAutospacing="0" w:after="0" w:afterAutospacing="0"/>
        <w:jc w:val="center"/>
        <w:rPr>
          <w:b/>
        </w:rPr>
      </w:pPr>
    </w:p>
    <w:p w:rsidR="00DC0E24" w:rsidRPr="00FD5B1D" w:rsidRDefault="00DC0E24" w:rsidP="00DB2D18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FD5B1D">
        <w:rPr>
          <w:b/>
        </w:rPr>
        <w:t>Работа с педагогическими кадрами</w:t>
      </w:r>
    </w:p>
    <w:p w:rsidR="00DC0E24" w:rsidRDefault="005C696A" w:rsidP="00DB2D18">
      <w:pPr>
        <w:pStyle w:val="a4"/>
        <w:widowControl w:val="0"/>
        <w:spacing w:before="0" w:beforeAutospacing="0" w:after="0" w:afterAutospacing="0"/>
        <w:jc w:val="center"/>
      </w:pPr>
      <w:r>
        <w:t>на 2015-2016</w:t>
      </w:r>
      <w:r w:rsidR="00DC0E24" w:rsidRPr="00FD5B1D">
        <w:t xml:space="preserve"> учебный год</w:t>
      </w:r>
      <w:r w:rsidR="00DC0E24">
        <w:t>.</w:t>
      </w:r>
    </w:p>
    <w:p w:rsidR="00DC0E24" w:rsidRPr="00700C30" w:rsidRDefault="00DC0E24" w:rsidP="00DB2D18">
      <w:pPr>
        <w:pStyle w:val="a4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375"/>
        <w:gridCol w:w="1560"/>
      </w:tblGrid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D5B1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C0E24" w:rsidRPr="00FD5B1D">
        <w:trPr>
          <w:trHeight w:val="28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Педсоветы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учебно-воспитательной деятельности М</w:t>
            </w:r>
            <w:r w:rsidR="00761F3A">
              <w:rPr>
                <w:rFonts w:ascii="Times New Roman" w:hAnsi="Times New Roman"/>
                <w:sz w:val="24"/>
                <w:szCs w:val="24"/>
              </w:rPr>
              <w:t>АОУ ДО «Центр дополнительного образования» на 2015-2016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 xml:space="preserve"> учебный год с приоритетом духовно-нравственного и гражданско-патриотического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D5B1D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9B76BB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«Качество дополнительного образования. Факторы и пути повышения уровня учебно-воспитательного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F2142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EF2142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«Особенности работы с детьми группы риска, детьми – инвалидами, детьми с ОВЗ»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EF2142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Результативность и эффективность обучения и воспи</w:t>
            </w:r>
            <w:r w:rsidR="00761F3A" w:rsidRPr="00EF2142">
              <w:rPr>
                <w:rFonts w:ascii="Times New Roman" w:hAnsi="Times New Roman"/>
                <w:sz w:val="24"/>
                <w:szCs w:val="24"/>
              </w:rPr>
              <w:t>тания в МАОУ ДО «Центр дополнительного образования»  за 2015-2016</w:t>
            </w:r>
            <w:r w:rsidRPr="00EF214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C0E24" w:rsidRPr="00FD5B1D">
        <w:trPr>
          <w:trHeight w:val="2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</w:p>
        </w:tc>
      </w:tr>
      <w:tr w:rsidR="00DC0E24" w:rsidRPr="00FD5B1D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«</w:t>
            </w:r>
            <w:r w:rsidR="00EF2142" w:rsidRPr="00EF2142">
              <w:rPr>
                <w:rFonts w:ascii="Times New Roman" w:hAnsi="Times New Roman"/>
                <w:sz w:val="24"/>
                <w:szCs w:val="24"/>
              </w:rPr>
              <w:t>Мотивация педагогов</w:t>
            </w:r>
            <w:r w:rsidR="00497E4E">
              <w:rPr>
                <w:rFonts w:ascii="Times New Roman" w:hAnsi="Times New Roman"/>
                <w:sz w:val="24"/>
                <w:szCs w:val="24"/>
              </w:rPr>
              <w:t xml:space="preserve">. Способы мотивации на успешную работу </w:t>
            </w:r>
            <w:r w:rsidR="00EF2142" w:rsidRPr="00EF21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EF2142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C0E24" w:rsidRPr="00FD5B1D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«</w:t>
            </w:r>
            <w:r w:rsidR="00EF2142" w:rsidRPr="00EF2142">
              <w:rPr>
                <w:rFonts w:ascii="Times New Roman" w:hAnsi="Times New Roman"/>
                <w:sz w:val="24"/>
                <w:szCs w:val="24"/>
              </w:rPr>
              <w:t>Воспитание личности ребёнка в современных условиях»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EF2142" w:rsidRDefault="00EF2142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C0E24" w:rsidRPr="00FD5B1D">
        <w:trPr>
          <w:trHeight w:val="29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Фестивали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фестиваль информационных и социальных проектов «Семейный взгляд»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детский фестиваль визуальных искусств «Неизвестная планета»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Проведение районного творческого фестиваля «</w:t>
            </w:r>
            <w:r w:rsidR="00761F3A">
              <w:rPr>
                <w:rFonts w:ascii="Times New Roman" w:hAnsi="Times New Roman"/>
                <w:sz w:val="24"/>
                <w:szCs w:val="24"/>
              </w:rPr>
              <w:t>Дружба народов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>» (сохранение культурно и духовного наследия коренных малочисленных народов севера)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форум музеев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конкурс – фестиваль театральных коллек</w:t>
            </w:r>
            <w:r w:rsidR="00761F3A">
              <w:rPr>
                <w:rFonts w:ascii="Times New Roman" w:hAnsi="Times New Roman"/>
                <w:sz w:val="24"/>
                <w:szCs w:val="24"/>
              </w:rPr>
              <w:t>тивов  «Театральная весна – 2016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C0E24" w:rsidRPr="00FD5B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фестиваль «Её величество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C0E24" w:rsidRPr="00FD5B1D">
        <w:trPr>
          <w:trHeight w:val="29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мастер-класс «Изготовление авторской куклы»  (Отв: О.И.Киселева, педагог дополнительного образования объединения «Театральная кукла»)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мастер-класс «Работа с берестой»  (Отв: А.А.Головских, педагог дополнительного образования объединения «Природный сувенир»)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мастер-класс «Приёмы Урало-сибирской художественной росписи»  (Отв: С.В.Хлебникова, педагог дополнительного образования объединения «Мастерская художественных промыслов»)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761F3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мастер-класс «Мимирующие куклы» (Отв.С.А.Тайлакова, педагог дополнительного образования объединения «Театр-творчество-дети»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761F3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мастер-класс «Модульное оригами»  (изделия из бумаги) (Отв: Г.Н.Саенко, педагог дополнительного образования объединения «Самоцветы»)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C0E24" w:rsidRPr="00FD5B1D">
        <w:trPr>
          <w:trHeight w:val="29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методического и педагогического мастерства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Конкурс в сфере образования ХМАО – Югры «Лучший педагог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с применением ИКТ «Новые горизонты»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и окружной конкурсы вариативных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конкурс авторских методических разработок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конкурс инновационных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Общероссийские конкурсы методических разработок уроков и внеклассных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29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z w:val="24"/>
                <w:szCs w:val="24"/>
              </w:rPr>
              <w:t>Выпуск методической продукции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761F3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полиграфической 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 xml:space="preserve">и методической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761F3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761F3A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0E24" w:rsidRPr="00FD5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 xml:space="preserve">Выпуск методичек к мастер-классам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занимает ключевую позицию в образовательном процессе: от его квалификации, личностных качеств и профессионализма зависит решение многих проблем. Задача руководства учреждения состоит в том, чтобы создать условия для наиболее полного раскрытия его потенциала. А методическая  работа способствует развитию индивидуального и коллективного опыта педагогов. Результаты методической работы определяются в соответствии со следующими  </w:t>
      </w: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критериями</w:t>
      </w: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критерий результативности</w:t>
      </w: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>. Цель можно считать достигнутой, если существует положительная динамика результатов обучения, развития и воспитания  на оптимальном для ребёнка уровне или приближаясь к нему без ущерба для его здоровья;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критерий рационального использования времени. </w:t>
      </w: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>Один из главных признаков эффективности методической работы – повышение  профессионального мастерства педагога при разумных затратах времени без перегрузки педагогов и воспитанников;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критерий удовлетворённости педагогов своим трудом. </w:t>
      </w: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>В  учреждении создана комфортная морально – психологическая  творческая атмосфера, в которой усиливается мотивация педагогов  к профессиональному и личностному росту;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критерий взаимосвязи. </w:t>
      </w:r>
      <w:r w:rsidRPr="00FD5B1D">
        <w:rPr>
          <w:rFonts w:ascii="Times New Roman" w:eastAsia="Times New Roman" w:hAnsi="Times New Roman"/>
          <w:sz w:val="24"/>
          <w:szCs w:val="24"/>
          <w:lang w:eastAsia="ru-RU"/>
        </w:rPr>
        <w:t>В учреждении организовано взаимодействие с государственной системой повышения квалификации педагогических кадров.</w:t>
      </w:r>
    </w:p>
    <w:p w:rsidR="00DC0E24" w:rsidRPr="006D3715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целом, результаты методической работы  отражаются в результатах работы всего учреждения, качестве образовательного процесса и в уровне образованности, развития и воспитанности его выпускников.</w:t>
      </w:r>
    </w:p>
    <w:p w:rsidR="00DC0E24" w:rsidRDefault="00DC0E24" w:rsidP="00DB2D1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E24" w:rsidRPr="00FD5B1D" w:rsidRDefault="00DC0E24" w:rsidP="00DB2D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Здоровьесбережение участников образовательного процесса.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color w:val="000000"/>
          <w:sz w:val="24"/>
          <w:szCs w:val="24"/>
        </w:rPr>
        <w:t>Педагогический коллектив  Центра большое внимание уделяет охране здоровья и жизни детей, как в течение учебного года, так и в летний период. Работа проводятся по следующим направлениям:</w:t>
      </w:r>
    </w:p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использование здоровье</w:t>
      </w:r>
      <w:r w:rsidRPr="00FD5B1D">
        <w:rPr>
          <w:rFonts w:ascii="Times New Roman" w:hAnsi="Times New Roman"/>
          <w:sz w:val="24"/>
          <w:szCs w:val="24"/>
        </w:rPr>
        <w:t>сберегающих технологий в учебно-воспитательном процессе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спортивно-оздоровительные мероприятия с целью большего привлечения подростков для занятий спортом;</w:t>
      </w:r>
    </w:p>
    <w:p w:rsidR="006D0C95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 проведение оздоровительн</w:t>
      </w:r>
      <w:r w:rsidR="00B2571A">
        <w:rPr>
          <w:rFonts w:ascii="Times New Roman" w:hAnsi="Times New Roman"/>
          <w:sz w:val="24"/>
          <w:szCs w:val="24"/>
        </w:rPr>
        <w:t>ых лагерей в каникулярное время.</w:t>
      </w:r>
    </w:p>
    <w:p w:rsidR="006D0C95" w:rsidRDefault="006D0C95" w:rsidP="00DB2D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3256" w:rsidRDefault="00583256" w:rsidP="00DB2D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0E24" w:rsidRPr="006D0C95" w:rsidRDefault="00DC0E24" w:rsidP="00DB2D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i/>
          <w:sz w:val="24"/>
          <w:szCs w:val="24"/>
        </w:rPr>
        <w:t xml:space="preserve">План </w:t>
      </w:r>
      <w:r w:rsidR="00761F3A">
        <w:rPr>
          <w:rFonts w:ascii="Times New Roman" w:hAnsi="Times New Roman"/>
          <w:b/>
          <w:i/>
          <w:sz w:val="24"/>
          <w:szCs w:val="24"/>
        </w:rPr>
        <w:t xml:space="preserve"> работы МАОУ  ДО «Центр дополнительного образования</w:t>
      </w:r>
      <w:r w:rsidRPr="00FD5B1D">
        <w:rPr>
          <w:rFonts w:ascii="Times New Roman" w:hAnsi="Times New Roman"/>
          <w:b/>
          <w:i/>
          <w:sz w:val="24"/>
          <w:szCs w:val="24"/>
        </w:rPr>
        <w:t>»</w:t>
      </w:r>
    </w:p>
    <w:p w:rsidR="00DC0E24" w:rsidRPr="00FD5B1D" w:rsidRDefault="00DC0E24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 w:rsidRPr="00FD5B1D">
        <w:rPr>
          <w:rFonts w:ascii="Times New Roman" w:hAnsi="Times New Roman"/>
          <w:b/>
          <w:i/>
          <w:sz w:val="24"/>
          <w:szCs w:val="24"/>
        </w:rPr>
        <w:t>по здоровьесбережению и укреплению здоровья обучающихся и педагогов</w:t>
      </w:r>
    </w:p>
    <w:p w:rsidR="00DC0E24" w:rsidRPr="00FD5B1D" w:rsidRDefault="00761F3A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 2015-2016</w:t>
      </w:r>
      <w:r w:rsidR="00DC0E24" w:rsidRPr="00FD5B1D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5B1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FD5B1D">
        <w:rPr>
          <w:rFonts w:ascii="Times New Roman" w:hAnsi="Times New Roman"/>
          <w:color w:val="000000"/>
          <w:sz w:val="24"/>
          <w:szCs w:val="24"/>
        </w:rPr>
        <w:t>- создание условий, направленных на сохранение и укрепление здоровья в</w:t>
      </w:r>
      <w:r w:rsidR="00107448">
        <w:rPr>
          <w:rFonts w:ascii="Times New Roman" w:hAnsi="Times New Roman"/>
          <w:color w:val="000000"/>
          <w:sz w:val="24"/>
          <w:szCs w:val="24"/>
        </w:rPr>
        <w:t xml:space="preserve">оспитанников и педагогов Центра, </w:t>
      </w:r>
      <w:r w:rsidRPr="00FD5B1D">
        <w:rPr>
          <w:rFonts w:ascii="Times New Roman" w:hAnsi="Times New Roman"/>
          <w:color w:val="000000"/>
          <w:sz w:val="24"/>
          <w:szCs w:val="24"/>
        </w:rPr>
        <w:t>стремление вести здоровый образ жизни.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4290"/>
        <w:gridCol w:w="2312"/>
        <w:gridCol w:w="1945"/>
        <w:gridCol w:w="6"/>
      </w:tblGrid>
      <w:tr w:rsidR="00DC0E24" w:rsidRPr="00FD5B1D">
        <w:trPr>
          <w:trHeight w:val="34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DC0E24" w:rsidRPr="00FD5B1D">
        <w:trPr>
          <w:trHeight w:val="338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mallCaps/>
                <w:color w:val="000000"/>
                <w:sz w:val="24"/>
                <w:szCs w:val="24"/>
                <w:lang w:val="en-US"/>
              </w:rPr>
              <w:t>I</w:t>
            </w:r>
            <w:r w:rsidRPr="00FD5B1D">
              <w:rPr>
                <w:rFonts w:ascii="Times New Roman" w:hAnsi="Times New Roman"/>
                <w:b/>
                <w:i/>
                <w:smallCaps/>
                <w:color w:val="000000"/>
                <w:sz w:val="24"/>
                <w:szCs w:val="24"/>
              </w:rPr>
              <w:t xml:space="preserve">. Блок – </w:t>
            </w:r>
            <w:r w:rsidRPr="00FD5B1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Нормативно-правовая документация</w:t>
            </w:r>
          </w:p>
        </w:tc>
      </w:tr>
      <w:tr w:rsidR="00DC0E24" w:rsidRPr="00FD5B1D">
        <w:trPr>
          <w:trHeight w:val="106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нормативно-правовой базы, обеспечивающей сохранение здорового образа жизни и укрепление здоровья в процессе обучения и воспитания детей.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Л.А.Левкина </w:t>
            </w:r>
          </w:p>
          <w:p w:rsidR="00DC0E24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Г.Ф. Уланова</w:t>
            </w:r>
          </w:p>
          <w:p w:rsidR="00DC0E24" w:rsidRPr="00FD5B1D" w:rsidRDefault="00107448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М.В.Бормотова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338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smallCaps/>
                <w:color w:val="000000"/>
                <w:sz w:val="24"/>
                <w:szCs w:val="24"/>
                <w:lang w:val="en-US"/>
              </w:rPr>
              <w:t>II</w:t>
            </w:r>
            <w:r w:rsidRPr="00FD5B1D">
              <w:rPr>
                <w:rFonts w:ascii="Times New Roman" w:hAnsi="Times New Roman"/>
                <w:b/>
                <w:i/>
                <w:smallCaps/>
                <w:color w:val="000000"/>
                <w:sz w:val="24"/>
                <w:szCs w:val="24"/>
              </w:rPr>
              <w:t>. Блок</w:t>
            </w:r>
            <w:r w:rsidRPr="00FD5B1D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Pr="00FD5B1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– Здоровьесберегающие и психосберегаютие технологии.</w:t>
            </w:r>
          </w:p>
        </w:tc>
      </w:tr>
      <w:tr w:rsidR="00DC0E24" w:rsidRPr="00FD5B1D">
        <w:trPr>
          <w:trHeight w:val="78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здоровьесберегающих и психосберегающих технологий на занятиях.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78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Валеологизация учебного процесса (беседы с детьми о ценности здоровья и путях его сохранения)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СанПиНа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Л.А.Левкина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Г.Ф.Уланова, </w:t>
            </w:r>
          </w:p>
          <w:p w:rsidR="00DC0E24" w:rsidRPr="00FD5B1D" w:rsidRDefault="00C8242F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М.В.Бормотова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12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работниками здравоохранения, психологами, комиссией по делам несовершеннолетних и защите их прав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Г.Ф. Уланова,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санитарно-гигиеническим состоянием кабинетов, всего помещения.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Л.А.Левкина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677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FD5B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FD5B1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Блок – Мероприятия по обеспечению безопасности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DC0E24" w:rsidRPr="00FD5B1D">
        <w:trPr>
          <w:trHeight w:val="8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труда, совершенствование условий труда и материально-технической базы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Л.А.Левкина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ПДД в рамках реализации программы «Добрая дорога детства»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831735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О.Н.Койгародцева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автогородка на базе д/с «Сказка»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831735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О.Н.Койгародцева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Май-октябрь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военно-патриотическом месячнике</w:t>
            </w:r>
            <w:r w:rsidRPr="00FD5B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гражданской обороне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Н.В. Черкасов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февраль - март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по пожарной безопасности совместно с бригадой МЧС для обучающихся Центра, групп продлённого дня, участников летних смен лагерей дневного пребывания»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Л.А.Ле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вкина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ачальники 1 и 2 смен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экстремизма, терроризма (антитеррористические инструктажи с обучающимися Центра).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DA" w:rsidRDefault="006B2CDA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Л.А.Лёвкина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неделе детской безопасности:</w:t>
            </w:r>
          </w:p>
          <w:p w:rsidR="00DC0E24" w:rsidRPr="00FD5B1D" w:rsidRDefault="00DC0E24" w:rsidP="00DB2D18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DC0E24" w:rsidRPr="00FD5B1D" w:rsidRDefault="00DC0E24" w:rsidP="00DB2D18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  <w:p w:rsidR="00DC0E24" w:rsidRPr="00FD5B1D" w:rsidRDefault="00DC0E24" w:rsidP="00DB2D18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  <w:p w:rsidR="00DC0E24" w:rsidRPr="00FD5B1D" w:rsidRDefault="00DC0E24" w:rsidP="00DB2D18">
            <w:pPr>
              <w:pStyle w:val="af6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FD5B1D">
              <w:t>Конкурс рисунков «Осторожно, ДЕТИ!»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C0E24" w:rsidRPr="00FD5B1D">
        <w:trPr>
          <w:trHeight w:val="378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Блок –  Физическое развитие обучающихся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Занятия в объединениях спортивно-оздоровительного, туристско-краеведческого направлений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туристических соревнованиях, шахматных турнирах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6B2CDA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Н.И.Павлов,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Н.В. Черкасов,</w:t>
            </w:r>
          </w:p>
          <w:p w:rsidR="00DC0E24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В.В.Литновский</w:t>
            </w:r>
            <w:r w:rsidR="006B2C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2CDA" w:rsidRPr="00FD5B1D" w:rsidRDefault="006B2CDA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А.А.Киселёв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gridAfter w:val="1"/>
          <w:wAfter w:w="6" w:type="dxa"/>
          <w:trHeight w:val="3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  <w:r w:rsidRPr="00FD5B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 Блок – Р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абота с родителями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Походы, спортивные соревнования совместно с родителями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проведение мероприятий, концертных программ, посещение родителями детских концертов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«Семейный туризм».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С.В.Лобова, В.А.Леванов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июнь-июль-август</w:t>
            </w:r>
          </w:p>
        </w:tc>
      </w:tr>
      <w:tr w:rsidR="00DC0E24" w:rsidRPr="00FD5B1D">
        <w:trPr>
          <w:trHeight w:val="258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VI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Блок - Каникулярное время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«Каникулярное время»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июнь - август</w:t>
            </w:r>
          </w:p>
        </w:tc>
      </w:tr>
      <w:tr w:rsidR="00DC0E24" w:rsidRPr="00FD5B1D">
        <w:trPr>
          <w:trHeight w:val="280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VII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 Блок - пропаганда здорового образа жизни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тематики по сохранению и укреплению здоровья в СМИ и среди обучающихся Центра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М.М.Крупина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уголка здоровья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М.М Крупина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Международных днях здоровья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r w:rsidR="006B2CD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31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-Всемирный день здоровья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7 апреля</w:t>
            </w:r>
          </w:p>
        </w:tc>
      </w:tr>
      <w:tr w:rsidR="00DC0E24" w:rsidRPr="00FD5B1D">
        <w:trPr>
          <w:trHeight w:val="25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-День борьбы с табакокурением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31 мая</w:t>
            </w:r>
          </w:p>
        </w:tc>
      </w:tr>
      <w:tr w:rsidR="00DC0E24" w:rsidRPr="00FD5B1D">
        <w:trPr>
          <w:trHeight w:val="37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-День защиты детей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</w:tc>
      </w:tr>
      <w:tr w:rsidR="00DC0E24" w:rsidRPr="00FD5B1D">
        <w:trPr>
          <w:trHeight w:val="36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-День семьи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15 мая</w:t>
            </w:r>
          </w:p>
        </w:tc>
      </w:tr>
      <w:tr w:rsidR="00DC0E24" w:rsidRPr="00FD5B1D">
        <w:trPr>
          <w:trHeight w:val="38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-День борьбы с наркотиками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26 июня</w:t>
            </w:r>
          </w:p>
        </w:tc>
      </w:tr>
      <w:tr w:rsidR="00DC0E24" w:rsidRPr="00FD5B1D">
        <w:trPr>
          <w:trHeight w:val="280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VIII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 Блок – Мониторинг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состава обучающихся с учётом детей группы «риска»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Г.Ф.Уланова,</w:t>
            </w:r>
          </w:p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М.М.Крупина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меддопусков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Г.Ф.Уланова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0E24" w:rsidRPr="00FD5B1D">
        <w:trPr>
          <w:trHeight w:val="266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IX</w:t>
            </w:r>
            <w:r w:rsidRPr="00FD5B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FD5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Блок – Методический</w:t>
            </w:r>
          </w:p>
        </w:tc>
      </w:tr>
      <w:tr w:rsidR="00DC0E24" w:rsidRPr="00FD5B1D">
        <w:trPr>
          <w:trHeight w:val="5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педагогов на курсах, районных семинарах и внутренних мероприятиях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М.М.Крупина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24" w:rsidRPr="00FD5B1D" w:rsidRDefault="00DC0E24" w:rsidP="00DB2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B1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bCs/>
          <w:color w:val="000000"/>
          <w:sz w:val="24"/>
          <w:szCs w:val="24"/>
        </w:rPr>
        <w:t>Результаты: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color w:val="000000"/>
          <w:sz w:val="24"/>
          <w:szCs w:val="24"/>
        </w:rPr>
        <w:t>- соблюдение правил охраны труда в процессе учебной, бытовой деятельности, при проведении занятий;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B1D">
        <w:rPr>
          <w:rFonts w:ascii="Times New Roman" w:hAnsi="Times New Roman"/>
          <w:color w:val="000000"/>
          <w:sz w:val="24"/>
          <w:szCs w:val="24"/>
        </w:rPr>
        <w:t>- стремление к сознательному  ведению  здорового образа жизни;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color w:val="000000"/>
          <w:sz w:val="24"/>
          <w:szCs w:val="24"/>
        </w:rPr>
        <w:t>- адаптация к негативным факторам в непривычных жизненных ситуациях;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B1D">
        <w:rPr>
          <w:rFonts w:ascii="Times New Roman" w:hAnsi="Times New Roman"/>
          <w:color w:val="000000"/>
          <w:sz w:val="24"/>
          <w:szCs w:val="24"/>
        </w:rPr>
        <w:t>- самостоятельное планирование и занятие социально и личностно значимыми видами досуговой деятельности.</w:t>
      </w:r>
    </w:p>
    <w:p w:rsidR="00DC0E24" w:rsidRPr="00FD5B1D" w:rsidRDefault="00DC0E24" w:rsidP="00DB2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КОНТРОЛЬНО-АНАЛИТИЧЕСКАЯ ДЕЯТЕЛЬНОСТЬ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0E24" w:rsidRPr="00FD5B1D" w:rsidRDefault="00575E87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C0E24" w:rsidRPr="00FD5B1D">
        <w:rPr>
          <w:rFonts w:ascii="Times New Roman" w:hAnsi="Times New Roman"/>
          <w:sz w:val="24"/>
          <w:szCs w:val="24"/>
        </w:rPr>
        <w:t>Центр дополнительного образования» – многопрофильное, высокоорганизованное учреждение</w:t>
      </w:r>
      <w:r w:rsidR="00DC0E24">
        <w:rPr>
          <w:rFonts w:ascii="Times New Roman" w:hAnsi="Times New Roman"/>
          <w:sz w:val="24"/>
          <w:szCs w:val="24"/>
        </w:rPr>
        <w:t>.  Д</w:t>
      </w:r>
      <w:r w:rsidR="00DC0E24" w:rsidRPr="00FD5B1D">
        <w:rPr>
          <w:rFonts w:ascii="Times New Roman" w:hAnsi="Times New Roman"/>
          <w:sz w:val="24"/>
          <w:szCs w:val="24"/>
        </w:rPr>
        <w:t>ля решения поставленных целей и задач требуется постоянный контроль за деятельностью Центра. Объектами внутреннего контроля в образовательной деятельности является: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учебно-воспитательная работа;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методическая деятельность;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 xml:space="preserve">- деятельность структурных подразделений учреждения. 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Основными элементами контроля учебно-воспитательной работы являются: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состояние преподавания в объединениях;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качество обучения и воспитания обучающихся;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исполнение решений педсоветов, совещаний;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качество ведения документации;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выполнение дополнительных образовательных программ.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Методическая работа в Центре является одним из основных видов деятельности руководства Центра и педагогического коллектива. Основными объектами контроля методической работы являются: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повышение квалификации сотрудников учреждения;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работа творческих групп;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работа с молодыми специалистами и вновь прибывшими педагогами.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Воспитательная работа проверяется по следующим направлениям: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уровень воспитанности обучающихся;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качество воспитательной работы педагогов;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участие родителей в деятельности Центра;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- качество проведения массовых мероприятий.</w:t>
      </w:r>
    </w:p>
    <w:p w:rsidR="00DC0E24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33" w:rsidRDefault="00D90133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90133" w:rsidSect="000D3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E24" w:rsidRPr="00FD5B1D" w:rsidRDefault="00DC0E24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 w:rsidRPr="00FD5B1D">
        <w:rPr>
          <w:rFonts w:ascii="Times New Roman" w:hAnsi="Times New Roman"/>
          <w:b/>
          <w:i/>
          <w:sz w:val="24"/>
          <w:szCs w:val="24"/>
        </w:rPr>
        <w:t>План  внутриучрежденческого  контроля</w:t>
      </w:r>
    </w:p>
    <w:p w:rsidR="00DC0E24" w:rsidRPr="00FD5B1D" w:rsidRDefault="00DC0E24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 w:rsidRPr="00FD5B1D">
        <w:rPr>
          <w:rFonts w:ascii="Times New Roman" w:hAnsi="Times New Roman"/>
          <w:b/>
          <w:i/>
          <w:sz w:val="24"/>
          <w:szCs w:val="24"/>
        </w:rPr>
        <w:t>МАОУ  ДО</w:t>
      </w:r>
      <w:r w:rsidR="00575E87">
        <w:rPr>
          <w:rFonts w:ascii="Times New Roman" w:hAnsi="Times New Roman"/>
          <w:b/>
          <w:i/>
          <w:sz w:val="24"/>
          <w:szCs w:val="24"/>
        </w:rPr>
        <w:t xml:space="preserve"> «Центр дополнительного образования</w:t>
      </w:r>
      <w:r w:rsidRPr="00FD5B1D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DC0E24" w:rsidRPr="00FD5B1D" w:rsidRDefault="006E2955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 2015-2016</w:t>
      </w:r>
      <w:r w:rsidR="00DC0E24" w:rsidRPr="00FD5B1D">
        <w:rPr>
          <w:rFonts w:ascii="Times New Roman" w:hAnsi="Times New Roman"/>
          <w:b/>
          <w:i/>
          <w:sz w:val="24"/>
          <w:szCs w:val="24"/>
        </w:rPr>
        <w:t xml:space="preserve">  учебный  год</w:t>
      </w:r>
    </w:p>
    <w:p w:rsidR="00DC0E24" w:rsidRPr="00FD5B1D" w:rsidRDefault="00DC0E24" w:rsidP="00DB2D18">
      <w:pPr>
        <w:widowControl w:val="0"/>
        <w:spacing w:after="0" w:line="240" w:lineRule="auto"/>
        <w:ind w:right="-315"/>
        <w:jc w:val="center"/>
        <w:rPr>
          <w:rFonts w:ascii="Times New Roman" w:hAnsi="Times New Roman"/>
          <w:b/>
          <w:sz w:val="24"/>
          <w:szCs w:val="24"/>
        </w:rPr>
      </w:pPr>
    </w:p>
    <w:p w:rsidR="00DC0E24" w:rsidRPr="00FD5B1D" w:rsidRDefault="00DC0E24" w:rsidP="00DB2D18">
      <w:pPr>
        <w:widowControl w:val="0"/>
        <w:tabs>
          <w:tab w:val="num" w:pos="1800"/>
        </w:tabs>
        <w:spacing w:after="0" w:line="240" w:lineRule="auto"/>
        <w:ind w:left="1162" w:right="-315" w:hanging="826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 xml:space="preserve">Цель: </w:t>
      </w:r>
      <w:r w:rsidRPr="00FD5B1D">
        <w:rPr>
          <w:rFonts w:ascii="Times New Roman" w:hAnsi="Times New Roman"/>
          <w:sz w:val="24"/>
          <w:szCs w:val="24"/>
        </w:rPr>
        <w:t xml:space="preserve"> –    совершенствование деятельности образовательного учреждения;</w:t>
      </w:r>
    </w:p>
    <w:p w:rsidR="00DC0E24" w:rsidRPr="00FD5B1D" w:rsidRDefault="00DC0E24" w:rsidP="00DB2D18">
      <w:pPr>
        <w:widowControl w:val="0"/>
        <w:numPr>
          <w:ilvl w:val="0"/>
          <w:numId w:val="29"/>
        </w:numPr>
        <w:tabs>
          <w:tab w:val="clear" w:pos="1080"/>
          <w:tab w:val="num" w:pos="1498"/>
          <w:tab w:val="left" w:pos="1620"/>
        </w:tabs>
        <w:spacing w:after="0" w:line="240" w:lineRule="auto"/>
        <w:ind w:left="1620" w:right="-315" w:hanging="47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повышение эффективности работы учреждения;</w:t>
      </w:r>
    </w:p>
    <w:p w:rsidR="00DC0E24" w:rsidRPr="00FD5B1D" w:rsidRDefault="00DC0E24" w:rsidP="00DB2D18">
      <w:pPr>
        <w:widowControl w:val="0"/>
        <w:numPr>
          <w:ilvl w:val="0"/>
          <w:numId w:val="29"/>
        </w:numPr>
        <w:tabs>
          <w:tab w:val="clear" w:pos="1080"/>
          <w:tab w:val="left" w:pos="540"/>
          <w:tab w:val="num" w:pos="900"/>
          <w:tab w:val="num" w:pos="1498"/>
        </w:tabs>
        <w:spacing w:after="0" w:line="240" w:lineRule="auto"/>
        <w:ind w:left="1162" w:right="-315" w:hanging="14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улучшение качества образования в</w:t>
      </w:r>
      <w:r w:rsidR="00575E87">
        <w:rPr>
          <w:rFonts w:ascii="Times New Roman" w:hAnsi="Times New Roman"/>
          <w:sz w:val="24"/>
          <w:szCs w:val="24"/>
        </w:rPr>
        <w:t xml:space="preserve"> </w:t>
      </w:r>
      <w:r w:rsidR="006E2955">
        <w:rPr>
          <w:rFonts w:ascii="Times New Roman" w:hAnsi="Times New Roman"/>
          <w:sz w:val="24"/>
          <w:szCs w:val="24"/>
        </w:rPr>
        <w:t>МАОУ ДО «Центр дополнительного образования</w:t>
      </w:r>
      <w:r w:rsidRPr="00FD5B1D">
        <w:rPr>
          <w:rFonts w:ascii="Times New Roman" w:hAnsi="Times New Roman"/>
          <w:sz w:val="24"/>
          <w:szCs w:val="24"/>
        </w:rPr>
        <w:t>»;</w:t>
      </w:r>
    </w:p>
    <w:p w:rsidR="00DC0E24" w:rsidRPr="00FD5B1D" w:rsidRDefault="00DC0E24" w:rsidP="00DB2D18">
      <w:pPr>
        <w:widowControl w:val="0"/>
        <w:numPr>
          <w:ilvl w:val="0"/>
          <w:numId w:val="29"/>
        </w:numPr>
        <w:tabs>
          <w:tab w:val="clear" w:pos="1080"/>
          <w:tab w:val="left" w:pos="540"/>
          <w:tab w:val="num" w:pos="900"/>
          <w:tab w:val="num" w:pos="1498"/>
        </w:tabs>
        <w:spacing w:after="0" w:line="240" w:lineRule="auto"/>
        <w:ind w:left="1162" w:right="-315" w:hanging="4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повышение профессионального мастерства педагогов.</w:t>
      </w:r>
    </w:p>
    <w:p w:rsidR="00DC0E24" w:rsidRPr="00FD5B1D" w:rsidRDefault="00DC0E24" w:rsidP="00DB2D18">
      <w:pPr>
        <w:widowControl w:val="0"/>
        <w:spacing w:after="0" w:line="240" w:lineRule="auto"/>
        <w:ind w:left="364"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Задачи: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учреждения, педагогов и их воспитанников;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периодическая проверка выполнения требований государственных, типовых и адаптированных образовательных программ;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диагностика состояния учебно-воспитательного процесса, выявление отклонений от запланированного результата в работе коллектива и отдельных его членов, создание обстановки заинтересованности, доверия и совместного творчества «педагог-обучающийся», «руководитель-педагог»;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создание информационного банка данных о работе каждого педагога, состояния учебно-воспитательного процесса, уровня воспитанности и развития обучающихся;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контроль за процессом усвоения знаний учащимися, уровнем их развития, владением методами самостоятельного приобретения знаний и анализ достижения в обучении и воспитании для прогнозирования перспектив развития</w:t>
      </w:r>
      <w:r w:rsidR="009312CB">
        <w:rPr>
          <w:rFonts w:ascii="Times New Roman" w:hAnsi="Times New Roman"/>
          <w:sz w:val="24"/>
          <w:szCs w:val="24"/>
        </w:rPr>
        <w:t xml:space="preserve"> Центра</w:t>
      </w:r>
      <w:r w:rsidRPr="00FD5B1D">
        <w:rPr>
          <w:rFonts w:ascii="Times New Roman" w:hAnsi="Times New Roman"/>
          <w:sz w:val="24"/>
          <w:szCs w:val="24"/>
        </w:rPr>
        <w:t>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учебно-воспитательного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оказание методической помощи педагогам в учебно-воспитательной и методической работе, и совершенствование ими своего педагогического мастерства;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повышение ответственности педагогов, осуществление внедрения новых, передовых, инновационных, информационных, активных методов и приемов работы в учебно-воспитательный процесс;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стимулирование творческого и профессионального роста педагогов;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осуществление контроля над исполнением законодательства в области образования, нормативно-правовых актов, регламентирующих деятельность образовательного учреждения;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анализ результатов реализации приказов и распоряжений в</w:t>
      </w:r>
      <w:r w:rsidR="009312CB">
        <w:rPr>
          <w:rFonts w:ascii="Times New Roman" w:hAnsi="Times New Roman"/>
          <w:sz w:val="24"/>
          <w:szCs w:val="24"/>
        </w:rPr>
        <w:t xml:space="preserve"> МАОУ ДО «Центр дополнительного образования</w:t>
      </w:r>
      <w:r w:rsidRPr="00FD5B1D">
        <w:rPr>
          <w:rFonts w:ascii="Times New Roman" w:hAnsi="Times New Roman"/>
          <w:sz w:val="24"/>
          <w:szCs w:val="24"/>
        </w:rPr>
        <w:t>»;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проверка выполнения образовательных программ, планов и программы развития»;</w:t>
      </w:r>
    </w:p>
    <w:p w:rsidR="00DC0E24" w:rsidRPr="00FD5B1D" w:rsidRDefault="00DC0E24" w:rsidP="00DB2D18">
      <w:pPr>
        <w:widowControl w:val="0"/>
        <w:numPr>
          <w:ilvl w:val="0"/>
          <w:numId w:val="30"/>
        </w:numPr>
        <w:tabs>
          <w:tab w:val="clear" w:pos="1080"/>
          <w:tab w:val="num" w:pos="728"/>
        </w:tabs>
        <w:spacing w:after="0" w:line="240" w:lineRule="auto"/>
        <w:ind w:left="728" w:right="-315" w:hanging="392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систематический контроль за качеством преподавания, за соблюдением педагогами научно-обоснованных требований к содержанию, формам и методам педагогического процесса и воспитательной работе.</w:t>
      </w:r>
    </w:p>
    <w:p w:rsidR="00DC0E24" w:rsidRPr="00FD5B1D" w:rsidRDefault="00DC0E24" w:rsidP="00DB2D18">
      <w:pPr>
        <w:widowControl w:val="0"/>
        <w:spacing w:after="0" w:line="240" w:lineRule="auto"/>
        <w:ind w:right="-315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numPr>
          <w:ilvl w:val="0"/>
          <w:numId w:val="31"/>
        </w:numPr>
        <w:spacing w:after="0" w:line="240" w:lineRule="auto"/>
        <w:ind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 учебно-воспитательного процесса</w:t>
      </w:r>
    </w:p>
    <w:tbl>
      <w:tblPr>
        <w:tblW w:w="15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694"/>
        <w:gridCol w:w="1399"/>
        <w:gridCol w:w="2003"/>
        <w:gridCol w:w="2497"/>
        <w:gridCol w:w="2039"/>
        <w:gridCol w:w="1984"/>
      </w:tblGrid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Содержание контроля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Цель контроля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Сроки контроля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Вид контроля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Методы контроля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Исполнители контроля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Где проводится итог контроля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качества образовательных программ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качество составления дополнительных образовательных программ согласно современным требованиям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май, сентябрь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Экспертиза образовательных программ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9312CB" w:rsidRPr="00DB2D18" w:rsidRDefault="009312CB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Члены методсовета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 Заседание методсовета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выполнения образовательных программ 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(Проверка прохождения образовательных программ)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Проанализировать качество выполнения программ 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документации: журналов учета рабочего времени согласно календарно-тематическому плану. Наблюдение. Посещение занятий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М.М.Крупина </w:t>
            </w:r>
          </w:p>
          <w:p w:rsidR="009312CB" w:rsidRPr="00DB2D18" w:rsidRDefault="009312CB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DB2D18">
              <w:rPr>
                <w:rFonts w:ascii="Times New Roman" w:hAnsi="Times New Roman"/>
                <w:sz w:val="20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справка.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Педсовет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уровня воспитанности обучающихся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уровня воспитанности обучающихся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Мониторинг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Анкетирование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 М.М.Крупина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Аналит.справка, анкеты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Педсовет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освоением инновационных и педагогических технологий в учебно-воспитательном  процессе в рамках реализации опорных районных площадок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Эффективность применяемых технологий в образовательной и воспитательной деятельности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Анкетирование,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занятий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Таблица «Инновацион. И  педагогические технологии в дополнительн. образовании»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разработкой  и реализацией инновационных программ и проектов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Способствовать повышению качества образования посредством разработки инновационных программ и проектов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Составление инновационной карты проекта</w:t>
            </w:r>
          </w:p>
        </w:tc>
        <w:tc>
          <w:tcPr>
            <w:tcW w:w="2039" w:type="dxa"/>
            <w:vAlign w:val="center"/>
          </w:tcPr>
          <w:p w:rsidR="00D90133" w:rsidRPr="00DB2D18" w:rsidRDefault="00D9013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  <w:p w:rsidR="00D90133" w:rsidRPr="00DB2D18" w:rsidRDefault="00D9013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Проекты по направлениям деятельности Центра.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Педсовет.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Совещание при директоре.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соблюдением законодательства при осуществлении образовательного и воспитательного процесса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соответствия деятельности нормативным документам</w:t>
            </w:r>
          </w:p>
        </w:tc>
        <w:tc>
          <w:tcPr>
            <w:tcW w:w="1399" w:type="dxa"/>
            <w:vAlign w:val="center"/>
          </w:tcPr>
          <w:p w:rsidR="00DC0E24" w:rsidRPr="00DB2D18" w:rsidRDefault="00D9013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DB2D18">
              <w:rPr>
                <w:rFonts w:ascii="Times New Roman" w:hAnsi="Times New Roman"/>
                <w:sz w:val="20"/>
              </w:rPr>
              <w:t>Ежемесяч-но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Текущий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нормативных документов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за посещаемостью обучающихся 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посещаемости обучающихся учебных занятий. Сохранность контингента обучающихся.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ноябрь,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Административ</w:t>
            </w:r>
            <w:r w:rsidR="00CD2160" w:rsidRPr="00DB2D18">
              <w:rPr>
                <w:rFonts w:ascii="Times New Roman" w:hAnsi="Times New Roman"/>
                <w:sz w:val="20"/>
                <w:szCs w:val="24"/>
              </w:rPr>
              <w:t>-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занятий</w:t>
            </w:r>
          </w:p>
        </w:tc>
        <w:tc>
          <w:tcPr>
            <w:tcW w:w="2039" w:type="dxa"/>
            <w:vAlign w:val="center"/>
          </w:tcPr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 Г.Ф.Уланова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справка</w:t>
            </w:r>
          </w:p>
        </w:tc>
      </w:tr>
      <w:tr w:rsidR="00DC0E24" w:rsidRPr="00DB2D18">
        <w:trPr>
          <w:trHeight w:val="841"/>
        </w:trPr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и диагностика качества преподавания: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– правильность определения педагогом педагогических целей, задач;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выполнение требований к учебному занятию;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к ведению нормативно-правов</w:t>
            </w:r>
            <w:r w:rsidR="00D90133" w:rsidRPr="00DB2D18">
              <w:rPr>
                <w:rFonts w:ascii="Times New Roman" w:hAnsi="Times New Roman"/>
                <w:sz w:val="20"/>
                <w:szCs w:val="24"/>
              </w:rPr>
              <w:t>ых документов (молодые педагоги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методики организации учебной деятельности педагогов на занятиях по отработке форм и методов, способствующих формированию творческого мышления.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влияние различных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методик и технологий преподавания и форм организации учебно-воспитательного процесса на уровень развития познавательной активности обучающихся.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Персональный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занятий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М.М.Крупина 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Руководители </w:t>
            </w:r>
            <w:r w:rsidR="00B2571A" w:rsidRPr="00DB2D18">
              <w:rPr>
                <w:rFonts w:ascii="Times New Roman" w:hAnsi="Times New Roman"/>
                <w:sz w:val="20"/>
                <w:szCs w:val="24"/>
              </w:rPr>
              <w:t>методических объединений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Аналитические справки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Самоанализ занятий</w:t>
            </w:r>
          </w:p>
        </w:tc>
      </w:tr>
      <w:tr w:rsidR="00DC0E24" w:rsidRPr="00DB2D18">
        <w:trPr>
          <w:trHeight w:val="845"/>
        </w:trPr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работой с детьми группы риска: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– контроль за формированием базы данных;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Обновление базы данных по детям группы риска.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октябрь,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февраль</w:t>
            </w:r>
          </w:p>
        </w:tc>
        <w:tc>
          <w:tcPr>
            <w:tcW w:w="2003" w:type="dxa"/>
            <w:vMerge w:val="restart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Merge w:val="restart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Работа со списками</w:t>
            </w:r>
          </w:p>
        </w:tc>
        <w:tc>
          <w:tcPr>
            <w:tcW w:w="2039" w:type="dxa"/>
            <w:vMerge w:val="restart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Казакова Л.А.</w:t>
            </w:r>
          </w:p>
        </w:tc>
        <w:tc>
          <w:tcPr>
            <w:tcW w:w="1984" w:type="dxa"/>
            <w:vMerge w:val="restart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База данных по детям группы риска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Аналитические справка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справки</w:t>
            </w:r>
          </w:p>
        </w:tc>
      </w:tr>
      <w:tr w:rsidR="00DC0E24" w:rsidRPr="00DB2D18">
        <w:trPr>
          <w:trHeight w:val="904"/>
        </w:trPr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– контроль за трудоустройством в летний период детей группы риска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занятости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детей группы риска в летний период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 –  август</w:t>
            </w:r>
          </w:p>
        </w:tc>
        <w:tc>
          <w:tcPr>
            <w:tcW w:w="2003" w:type="dxa"/>
            <w:vMerge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Итоговый контроль результатов за учебно-воспитательным процессом в рамках выполнения муниципального задания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результативности и эффективности  учебно-воспитательного процесса Центра, выявление проблем, планирование на следующий учебный год.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ежеквартально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Итоговый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Мониторинг основных показателей учебно-воспитательного процесса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 Г.Ф.Уланова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Руководители творческих групп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Педсовет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выполнения учебного плана, образовательной программы и планов воспитательной работы в объединениях Центра, сравнительные показатели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Выявление состояния выполнения учебного плана и образовательной программы по итогам года.</w:t>
            </w:r>
          </w:p>
        </w:tc>
        <w:tc>
          <w:tcPr>
            <w:tcW w:w="139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200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Итоговый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результатов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B2571A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198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Анализы работы педагогов, структурных подразделений, метод.кабинета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ind w:right="-315" w:firstLine="360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numPr>
          <w:ilvl w:val="0"/>
          <w:numId w:val="31"/>
        </w:numPr>
        <w:spacing w:after="0" w:line="240" w:lineRule="auto"/>
        <w:ind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 за методической работой</w:t>
      </w:r>
    </w:p>
    <w:tbl>
      <w:tblPr>
        <w:tblW w:w="15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672"/>
        <w:gridCol w:w="1241"/>
        <w:gridCol w:w="2183"/>
        <w:gridCol w:w="2497"/>
        <w:gridCol w:w="2038"/>
        <w:gridCol w:w="1985"/>
      </w:tblGrid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Содержание контроля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Цель контроля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Сроки контроля</w:t>
            </w: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Вид контроля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Методы контроля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Исполнители контроля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Где проводится итог контроля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реализацией планов творческих групп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планы творческих групп на 2012-2013 учебный год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сентябрь,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творческих групп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Крупина М.М.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Методический совет</w:t>
            </w:r>
          </w:p>
        </w:tc>
      </w:tr>
      <w:tr w:rsidR="00DC0E24" w:rsidRPr="00DB2D18">
        <w:tc>
          <w:tcPr>
            <w:tcW w:w="2709" w:type="dxa"/>
            <w:vMerge w:val="restart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Готовность кабинетов к учебному году. Проверка дидактической и материально-технической базы кабинета.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программно-методического обеспечения учебно-воспитательного  процесса.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состояние паспортов учебных кабинетов по вопросу отражения в них методического и дидактического содержания. Материально-техническое обеспечение кабинетов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(избран</w:t>
            </w:r>
            <w:r w:rsidR="00D90133" w:rsidRPr="00DB2D18">
              <w:rPr>
                <w:rFonts w:ascii="Times New Roman" w:hAnsi="Times New Roman"/>
                <w:sz w:val="20"/>
                <w:szCs w:val="24"/>
              </w:rPr>
              <w:t>-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ное посеще</w:t>
            </w:r>
            <w:r w:rsidR="00D90133" w:rsidRPr="00DB2D18">
              <w:rPr>
                <w:rFonts w:ascii="Times New Roman" w:hAnsi="Times New Roman"/>
                <w:sz w:val="20"/>
                <w:szCs w:val="24"/>
              </w:rPr>
              <w:t>-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ние в октябре)</w:t>
            </w: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Диагностический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Смотр кабинетов</w:t>
            </w:r>
          </w:p>
        </w:tc>
        <w:tc>
          <w:tcPr>
            <w:tcW w:w="2038" w:type="dxa"/>
            <w:vAlign w:val="center"/>
          </w:tcPr>
          <w:p w:rsidR="000F291C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DC0E24" w:rsidRPr="00DB2D18" w:rsidRDefault="00B2571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Совещание при директоре</w:t>
            </w:r>
          </w:p>
        </w:tc>
      </w:tr>
      <w:tr w:rsidR="00DC0E24" w:rsidRPr="00DB2D18">
        <w:tc>
          <w:tcPr>
            <w:tcW w:w="2709" w:type="dxa"/>
            <w:vMerge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программно-методического обеспечения учебно-воспитательного процесса.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Оформление библиотеки;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наличия программно-методического обеспечения учебных кабинетов.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Справка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реализации тем самообразования  педагогов дополнительного образования и методической темы Центра, создание портфолио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реализацию тем самообразования педагогов дополнительного образования и содержание методических папок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Наблюдение. Собеседование. Анализ работы.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Папки с материалами по теме самообразован.  педагогов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за повышением квалификации педагогических работников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Соблюдение графика повышения квалификации.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повышения квалификации педагогов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всего учебного года</w:t>
            </w:r>
          </w:p>
        </w:tc>
        <w:tc>
          <w:tcPr>
            <w:tcW w:w="218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Мониторинг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за проведением аттес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>тации педагогических работников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72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 Оказание методической помощи аттестующимся педагогам.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 Изучение профессионального и методического мастерства педагогов, подготовка к аттестации.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–</w:t>
            </w:r>
            <w:r w:rsidRPr="00DB2D18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Соблюдение процедуры аттестации педагогов.</w:t>
            </w:r>
          </w:p>
        </w:tc>
        <w:tc>
          <w:tcPr>
            <w:tcW w:w="1241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декабрь апрель</w:t>
            </w:r>
          </w:p>
        </w:tc>
        <w:tc>
          <w:tcPr>
            <w:tcW w:w="2183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Персональный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Персональный</w:t>
            </w:r>
          </w:p>
        </w:tc>
        <w:tc>
          <w:tcPr>
            <w:tcW w:w="2497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плана-графика аттестации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занятий.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занятий.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  <w:r w:rsidR="00DC0E24"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Рук-ли </w:t>
            </w:r>
            <w:r w:rsidR="000F291C" w:rsidRPr="00DB2D18">
              <w:rPr>
                <w:rFonts w:ascii="Times New Roman" w:hAnsi="Times New Roman"/>
                <w:sz w:val="20"/>
                <w:szCs w:val="24"/>
              </w:rPr>
              <w:t>методических объединений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справка.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Папки с обобщенным 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>ППО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Диагностика «Методическое и профессиональное мастерство педагогов»</w:t>
            </w:r>
          </w:p>
        </w:tc>
        <w:tc>
          <w:tcPr>
            <w:tcW w:w="2672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Изучение роста профессионального мастерства педагогов</w:t>
            </w:r>
          </w:p>
        </w:tc>
        <w:tc>
          <w:tcPr>
            <w:tcW w:w="1241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2183" w:type="dxa"/>
            <w:vAlign w:val="center"/>
          </w:tcPr>
          <w:p w:rsidR="002C0106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</w:rPr>
            </w:pPr>
            <w:r w:rsidRPr="00DB2D18">
              <w:rPr>
                <w:rFonts w:ascii="Times New Roman" w:hAnsi="Times New Roman"/>
                <w:sz w:val="20"/>
              </w:rPr>
              <w:t>Административный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Диагностический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Сбор различного рода материалов</w:t>
            </w:r>
          </w:p>
        </w:tc>
        <w:tc>
          <w:tcPr>
            <w:tcW w:w="2038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198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Карта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личного роста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ind w:left="1080" w:right="-315"/>
        <w:rPr>
          <w:rFonts w:ascii="Times New Roman" w:hAnsi="Times New Roman"/>
          <w:b/>
          <w:sz w:val="24"/>
          <w:szCs w:val="24"/>
        </w:rPr>
      </w:pPr>
    </w:p>
    <w:p w:rsidR="00DC0E24" w:rsidRPr="00FD5B1D" w:rsidRDefault="00DC0E24" w:rsidP="00DB2D18">
      <w:pPr>
        <w:widowControl w:val="0"/>
        <w:numPr>
          <w:ilvl w:val="0"/>
          <w:numId w:val="31"/>
        </w:numPr>
        <w:spacing w:after="0" w:line="240" w:lineRule="auto"/>
        <w:ind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 за состоянием обеспечивающих процессов</w:t>
      </w:r>
    </w:p>
    <w:tbl>
      <w:tblPr>
        <w:tblW w:w="15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694"/>
        <w:gridCol w:w="1275"/>
        <w:gridCol w:w="2127"/>
        <w:gridCol w:w="2497"/>
        <w:gridCol w:w="2039"/>
        <w:gridCol w:w="2013"/>
      </w:tblGrid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Содержание контроля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Цель контроля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Сроки контроля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Вид контроля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Методы контроля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Исполнители контроля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Где проводится итог контроля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обеспечения учебно-воспитательного процесса кадрами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Рациональность в использовании кадрового потенциала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май, сентябрь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Предупредительный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Тарификация</w:t>
            </w:r>
          </w:p>
        </w:tc>
        <w:tc>
          <w:tcPr>
            <w:tcW w:w="2039" w:type="dxa"/>
            <w:vAlign w:val="center"/>
          </w:tcPr>
          <w:p w:rsidR="00DC0E24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Совещание при директоре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комплектования учебных групп в соответствии с учебным планом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Определение результатов комплектования учебных групп. Составление списков обучающихся.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Диагностический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Работа со списками</w:t>
            </w:r>
          </w:p>
        </w:tc>
        <w:tc>
          <w:tcPr>
            <w:tcW w:w="2039" w:type="dxa"/>
            <w:vAlign w:val="center"/>
          </w:tcPr>
          <w:p w:rsidR="000F291C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Педагоги ДО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Списки обучающихся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Формирование расписания учебных занятий на начало года, контроль и корректировка за расписанием на </w:t>
            </w:r>
            <w:r w:rsidRPr="00DB2D18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 и </w:t>
            </w:r>
            <w:r w:rsidRPr="00DB2D18">
              <w:rPr>
                <w:rFonts w:ascii="Times New Roman" w:hAnsi="Times New Roman"/>
                <w:sz w:val="20"/>
                <w:szCs w:val="24"/>
                <w:lang w:val="en-US"/>
              </w:rPr>
              <w:t>II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полугодия.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Составление расписания согласно нормам СаНПиНа.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сентябрь январь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Работа с расписанием занятий всех объединений Центра</w:t>
            </w:r>
          </w:p>
        </w:tc>
        <w:tc>
          <w:tcPr>
            <w:tcW w:w="2039" w:type="dxa"/>
            <w:vAlign w:val="center"/>
          </w:tcPr>
          <w:p w:rsidR="00DC0E24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Расписание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охраной труда и техникой безопасности при проведении занятий и воспитательных мероприятий согласно направлению деятельностью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проведения педагогами инструктажа по технике безопасности, правилам поведения на занятиях и во внеурочное время и осуществление контроля за их исполнением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журнала по ТБ, Проверка заполнения раздела «Техника безопасности» в журналах учета рабочего времени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Л.А.Лёвкина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Информацион. справка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Совещание при директоре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за состоянием системы информационно-аналитического обеспечения центра: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сбор, обработка, классификация и анализ информации;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распространение информации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состояния информационно-аналитического обеспечения центра с последующим распространением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всего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Мониторинг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Сбор, обработка, классификация и анализ информации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0F291C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Л.А.Лёвкина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Аналитические материалы, Папки с обобщенными материалами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за противопожарным состоянием здания Центра и учебных кабинетов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противопожарного состояния здания центра и учебных кабинетов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Наблюдение, анализ наличия необ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>ходимых средств противопожарн. б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езопасности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</w:t>
            </w:r>
            <w:r w:rsidR="002C0106" w:rsidRPr="00DB2D1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 за материально-техническим обеспечением учебно-воспитательного процесса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материально-технического обеспечения учебно-воспитательного процесса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документации по учету материально-технической базы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исполнением приказов по основной деятельности и нормативных документов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Своевременное исполнение приказов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ежене-дельно в течение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документации  по номенклатуре дел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  <w:p w:rsidR="000F291C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Наличие всех справок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сохранностью здания имущества.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сохранности здания и имущества центра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Наблюдение, инвентаризация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работой по благоустройству, озеленению и уборке территории центра.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благоустройства, озеленения территории центра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Наблюдение, проверка состояния территории центра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Л.А.Лёвкина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Субботник,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Трудовой десант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выполнением должностных обязанностей работниками Центра.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соответствия деятельности работников центра их должностным обязанностям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Наблюдение</w:t>
            </w:r>
          </w:p>
        </w:tc>
        <w:tc>
          <w:tcPr>
            <w:tcW w:w="2039" w:type="dxa"/>
            <w:vAlign w:val="center"/>
          </w:tcPr>
          <w:p w:rsidR="00DC0E24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готовностью Центра к учебному году.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состояния готовности центра к учебному году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август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Смотр здания</w:t>
            </w:r>
          </w:p>
        </w:tc>
        <w:tc>
          <w:tcPr>
            <w:tcW w:w="2039" w:type="dxa"/>
            <w:vAlign w:val="center"/>
          </w:tcPr>
          <w:p w:rsidR="000F291C" w:rsidRPr="00DB2D18" w:rsidRDefault="000F291C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Л.А.Левкина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Акты готовности центра</w:t>
            </w:r>
          </w:p>
        </w:tc>
      </w:tr>
      <w:tr w:rsidR="00DC0E24" w:rsidRPr="00DB2D18">
        <w:trPr>
          <w:trHeight w:val="608"/>
        </w:trPr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графиком отпусков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Формирование графика отпусков.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Оформление графика отпусков</w:t>
            </w:r>
          </w:p>
        </w:tc>
        <w:tc>
          <w:tcPr>
            <w:tcW w:w="2039" w:type="dxa"/>
            <w:vAlign w:val="center"/>
          </w:tcPr>
          <w:p w:rsidR="00CD2160" w:rsidRPr="00DB2D18" w:rsidRDefault="009E38F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Л.В.Медведева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График отпусков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ind w:left="360" w:right="-315"/>
        <w:rPr>
          <w:rFonts w:ascii="Times New Roman" w:hAnsi="Times New Roman"/>
          <w:b/>
          <w:sz w:val="24"/>
          <w:szCs w:val="24"/>
        </w:rPr>
      </w:pPr>
    </w:p>
    <w:p w:rsidR="00DC0E24" w:rsidRPr="00FD5B1D" w:rsidRDefault="00DC0E24" w:rsidP="00DB2D18">
      <w:pPr>
        <w:widowControl w:val="0"/>
        <w:numPr>
          <w:ilvl w:val="0"/>
          <w:numId w:val="31"/>
        </w:numPr>
        <w:spacing w:after="0" w:line="240" w:lineRule="auto"/>
        <w:ind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 за ведением документации</w:t>
      </w:r>
    </w:p>
    <w:tbl>
      <w:tblPr>
        <w:tblW w:w="15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694"/>
        <w:gridCol w:w="1275"/>
        <w:gridCol w:w="2127"/>
        <w:gridCol w:w="2497"/>
        <w:gridCol w:w="2039"/>
        <w:gridCol w:w="2013"/>
      </w:tblGrid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Содержание контроля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Цель контроля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Сроки контроля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Вид контроля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Методы контроля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Исполнители контроля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Где проводится итог контроля</w:t>
            </w: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за оформлением протоколов заседаний, наблюдательного и художественного советов, </w:t>
            </w:r>
            <w:r w:rsidR="00D77B2A" w:rsidRPr="00DB2D18">
              <w:rPr>
                <w:rFonts w:ascii="Times New Roman" w:hAnsi="Times New Roman"/>
                <w:sz w:val="20"/>
                <w:szCs w:val="24"/>
              </w:rPr>
              <w:t>методических объединений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 xml:space="preserve">, педсоветов, совещаний при директоре, </w:t>
            </w:r>
            <w:r w:rsidR="00D77B2A" w:rsidRPr="00DB2D18">
              <w:rPr>
                <w:rFonts w:ascii="Times New Roman" w:hAnsi="Times New Roman"/>
                <w:sz w:val="20"/>
                <w:szCs w:val="24"/>
              </w:rPr>
              <w:t>методсоветов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, родительских собраний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Правильность оформления протоколов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декабрь, май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Текущий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протоколов заседаний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9E38F3" w:rsidRPr="00DB2D18" w:rsidRDefault="009E38F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77B2A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рук.</w:t>
            </w:r>
            <w:r w:rsidR="009E38F3" w:rsidRPr="00DB2D18">
              <w:rPr>
                <w:rFonts w:ascii="Times New Roman" w:hAnsi="Times New Roman"/>
                <w:sz w:val="20"/>
                <w:szCs w:val="24"/>
              </w:rPr>
              <w:t>метод.</w:t>
            </w:r>
          </w:p>
          <w:p w:rsidR="009E38F3" w:rsidRPr="00DB2D18" w:rsidRDefault="009E38F3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объединений</w:t>
            </w:r>
            <w:r w:rsidR="00D77B2A" w:rsidRPr="00DB2D1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D77B2A" w:rsidRPr="00DB2D18" w:rsidRDefault="00D77B2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Г.Ф.Уланова, М.В.Бормотова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Консультации по оформлению протоколов заседаний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оформлением  и ведением личных дел обучающихся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оформления личных дел обучающихся.  Проанализировать своевременность, правильность оформления и ведения личных дел обучающихся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октябрь, март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Текущий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Предметно-обобщающий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личных дел обучающихся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Консультации по оформлению личных дел</w:t>
            </w: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объема нормативных документов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Анализ номенклатуры дел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номенклатуры дел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Л.А.Лёвкина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DB2D18">
              <w:rPr>
                <w:rFonts w:ascii="Times New Roman" w:hAnsi="Times New Roman"/>
                <w:sz w:val="20"/>
              </w:rPr>
              <w:t>Е.Ю.Первухина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 за  ведением журналов  учета  рабочего  времени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Проанализировать соответствие планированию, своевременный учет посещаемости, правильность и своевременность заполнения журналов учета рабочего времени, правильность и достаточность сведений о детях и родителей, достаточность проведенных инструктажей по технике безопасности.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октябрь,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январь,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март,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июнь 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B2D18">
              <w:rPr>
                <w:rFonts w:ascii="Times New Roman" w:hAnsi="Times New Roman"/>
                <w:sz w:val="20"/>
                <w:szCs w:val="18"/>
              </w:rPr>
              <w:t>(с выводом педагогов, не имеющих нарушения, на самокон-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18"/>
              </w:rPr>
              <w:t>троль)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Текущий</w:t>
            </w:r>
          </w:p>
        </w:tc>
        <w:tc>
          <w:tcPr>
            <w:tcW w:w="249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Проверка журналов учета рабочего времени</w:t>
            </w:r>
          </w:p>
        </w:tc>
        <w:tc>
          <w:tcPr>
            <w:tcW w:w="203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DB2D18">
              <w:rPr>
                <w:rFonts w:ascii="Times New Roman" w:hAnsi="Times New Roman"/>
                <w:sz w:val="20"/>
              </w:rPr>
              <w:t>Е.Ю.Первухина</w:t>
            </w:r>
          </w:p>
        </w:tc>
        <w:tc>
          <w:tcPr>
            <w:tcW w:w="201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Аналитические справки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Индивидуальные консультации с педагогами ДО</w:t>
            </w:r>
          </w:p>
        </w:tc>
      </w:tr>
    </w:tbl>
    <w:p w:rsidR="00DC0E24" w:rsidRPr="00FD5B1D" w:rsidRDefault="00DC0E24" w:rsidP="00DB2D18">
      <w:pPr>
        <w:widowControl w:val="0"/>
        <w:spacing w:after="0" w:line="240" w:lineRule="auto"/>
        <w:ind w:left="1080" w:right="-315"/>
        <w:rPr>
          <w:rFonts w:ascii="Times New Roman" w:hAnsi="Times New Roman"/>
          <w:b/>
          <w:sz w:val="24"/>
          <w:szCs w:val="24"/>
        </w:rPr>
      </w:pPr>
    </w:p>
    <w:p w:rsidR="00DC0E24" w:rsidRPr="00FD5B1D" w:rsidRDefault="00DC0E24" w:rsidP="00DB2D18">
      <w:pPr>
        <w:widowControl w:val="0"/>
        <w:numPr>
          <w:ilvl w:val="0"/>
          <w:numId w:val="31"/>
        </w:numPr>
        <w:spacing w:after="0" w:line="240" w:lineRule="auto"/>
        <w:ind w:right="-315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Контроль за работой структурных подразделений</w:t>
      </w:r>
    </w:p>
    <w:tbl>
      <w:tblPr>
        <w:tblW w:w="15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694"/>
        <w:gridCol w:w="1275"/>
        <w:gridCol w:w="2127"/>
        <w:gridCol w:w="2693"/>
        <w:gridCol w:w="1876"/>
        <w:gridCol w:w="1980"/>
      </w:tblGrid>
      <w:tr w:rsidR="00DC0E24" w:rsidRPr="00DB2D18">
        <w:tc>
          <w:tcPr>
            <w:tcW w:w="2709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Содержание контроля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Цель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Сроки контроля</w:t>
            </w: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Вид контроля</w:t>
            </w:r>
          </w:p>
        </w:tc>
        <w:tc>
          <w:tcPr>
            <w:tcW w:w="269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Методы</w:t>
            </w:r>
          </w:p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контроля</w:t>
            </w:r>
          </w:p>
        </w:tc>
        <w:tc>
          <w:tcPr>
            <w:tcW w:w="1876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Исполнители контроля</w:t>
            </w:r>
          </w:p>
        </w:tc>
        <w:tc>
          <w:tcPr>
            <w:tcW w:w="1980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i/>
                <w:sz w:val="20"/>
                <w:szCs w:val="24"/>
              </w:rPr>
              <w:t>Где проводится итог контроля</w:t>
            </w:r>
          </w:p>
        </w:tc>
      </w:tr>
      <w:tr w:rsidR="00302135" w:rsidRPr="00DB2D18">
        <w:trPr>
          <w:trHeight w:val="1060"/>
        </w:trPr>
        <w:tc>
          <w:tcPr>
            <w:tcW w:w="2709" w:type="dxa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Контроль за работой 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Методических объединений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Организация работы </w:t>
            </w:r>
          </w:p>
        </w:tc>
        <w:tc>
          <w:tcPr>
            <w:tcW w:w="1275" w:type="dxa"/>
            <w:vMerge w:val="restart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7" w:type="dxa"/>
            <w:vMerge w:val="restart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693" w:type="dxa"/>
            <w:vMerge w:val="restart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Изучение документации (планов, протоколов, тетради взаимопосещений занятий, справки)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заседаний творческих групп.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М.М.Крупина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Г.Ф.Уланова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М.В.Бормотова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Аналит.справка Заседание методсовета</w:t>
            </w:r>
          </w:p>
        </w:tc>
      </w:tr>
      <w:tr w:rsidR="00302135" w:rsidRPr="00DB2D18">
        <w:trPr>
          <w:trHeight w:val="740"/>
        </w:trPr>
        <w:tc>
          <w:tcPr>
            <w:tcW w:w="2709" w:type="dxa"/>
            <w:vAlign w:val="center"/>
          </w:tcPr>
          <w:p w:rsidR="00302135" w:rsidRPr="00DB2D18" w:rsidRDefault="00D77B2A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«Духовно-нравственное воспитание»</w:t>
            </w:r>
          </w:p>
        </w:tc>
        <w:tc>
          <w:tcPr>
            <w:tcW w:w="2694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Организация работы </w:t>
            </w:r>
          </w:p>
        </w:tc>
        <w:tc>
          <w:tcPr>
            <w:tcW w:w="1275" w:type="dxa"/>
            <w:vMerge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2135" w:rsidRPr="00DB2D18">
        <w:trPr>
          <w:trHeight w:val="560"/>
        </w:trPr>
        <w:tc>
          <w:tcPr>
            <w:tcW w:w="2709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«Экология и здоровье»</w:t>
            </w:r>
          </w:p>
        </w:tc>
        <w:tc>
          <w:tcPr>
            <w:tcW w:w="2694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Организация новогодних елок.</w:t>
            </w:r>
          </w:p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Организация отчетного концерта Центра.</w:t>
            </w:r>
          </w:p>
        </w:tc>
        <w:tc>
          <w:tcPr>
            <w:tcW w:w="1275" w:type="dxa"/>
            <w:vMerge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2135" w:rsidRPr="00DB2D18">
        <w:trPr>
          <w:trHeight w:val="480"/>
        </w:trPr>
        <w:tc>
          <w:tcPr>
            <w:tcW w:w="2709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«Кадетское движение»</w:t>
            </w:r>
          </w:p>
        </w:tc>
        <w:tc>
          <w:tcPr>
            <w:tcW w:w="2694" w:type="dxa"/>
            <w:vAlign w:val="center"/>
          </w:tcPr>
          <w:p w:rsidR="00302135" w:rsidRPr="00DB2D18" w:rsidRDefault="00D77B2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Организация работы </w:t>
            </w:r>
          </w:p>
        </w:tc>
        <w:tc>
          <w:tcPr>
            <w:tcW w:w="1275" w:type="dxa"/>
            <w:vMerge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2135" w:rsidRPr="00DB2D18">
        <w:trPr>
          <w:trHeight w:val="843"/>
        </w:trPr>
        <w:tc>
          <w:tcPr>
            <w:tcW w:w="2709" w:type="dxa"/>
            <w:vAlign w:val="center"/>
          </w:tcPr>
          <w:p w:rsidR="00302135" w:rsidRPr="00DB2D18" w:rsidRDefault="00302135" w:rsidP="00DB2D18">
            <w:pPr>
              <w:widowControl w:val="0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- «Досуговая деятельность и каникулярное время»</w:t>
            </w:r>
          </w:p>
        </w:tc>
        <w:tc>
          <w:tcPr>
            <w:tcW w:w="2694" w:type="dxa"/>
            <w:vAlign w:val="center"/>
          </w:tcPr>
          <w:p w:rsidR="00D77B2A" w:rsidRPr="00DB2D18" w:rsidRDefault="00D77B2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Организация работы зимних каникул.</w:t>
            </w:r>
          </w:p>
          <w:p w:rsidR="00302135" w:rsidRPr="00DB2D18" w:rsidRDefault="00D77B2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Подготовка и организация летнего отдыха детей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2135" w:rsidRPr="00DB2D18">
        <w:trPr>
          <w:trHeight w:val="522"/>
        </w:trPr>
        <w:tc>
          <w:tcPr>
            <w:tcW w:w="2709" w:type="dxa"/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b/>
                <w:sz w:val="20"/>
                <w:szCs w:val="24"/>
              </w:rPr>
              <w:t xml:space="preserve">-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«Научно-техническое творчество»</w:t>
            </w:r>
          </w:p>
          <w:p w:rsidR="00302135" w:rsidRPr="00DB2D18" w:rsidRDefault="00302135" w:rsidP="00DB2D18">
            <w:pPr>
              <w:widowControl w:val="0"/>
              <w:ind w:right="7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2135" w:rsidRPr="00DB2D18" w:rsidRDefault="00302135" w:rsidP="00DB2D18">
            <w:pPr>
              <w:widowControl w:val="0"/>
              <w:ind w:right="72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Организация работы</w:t>
            </w: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76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:rsidR="00302135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0E24" w:rsidRPr="00DB2D18">
        <w:tc>
          <w:tcPr>
            <w:tcW w:w="2709" w:type="dxa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Контроль за работой художественного, наблюдательного советов</w:t>
            </w:r>
          </w:p>
        </w:tc>
        <w:tc>
          <w:tcPr>
            <w:tcW w:w="2694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 xml:space="preserve">Проанализировать работу художественного, </w:t>
            </w:r>
            <w:r w:rsidR="0037618A" w:rsidRPr="00DB2D18">
              <w:rPr>
                <w:rFonts w:ascii="Times New Roman" w:hAnsi="Times New Roman"/>
                <w:sz w:val="20"/>
                <w:szCs w:val="24"/>
              </w:rPr>
              <w:t xml:space="preserve">наблюдательного </w:t>
            </w:r>
            <w:r w:rsidRPr="00DB2D18">
              <w:rPr>
                <w:rFonts w:ascii="Times New Roman" w:hAnsi="Times New Roman"/>
                <w:sz w:val="20"/>
                <w:szCs w:val="24"/>
              </w:rPr>
              <w:t>советов</w:t>
            </w: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Тематический</w:t>
            </w:r>
          </w:p>
        </w:tc>
        <w:tc>
          <w:tcPr>
            <w:tcW w:w="2693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Посещение заседаний</w:t>
            </w:r>
          </w:p>
        </w:tc>
        <w:tc>
          <w:tcPr>
            <w:tcW w:w="1876" w:type="dxa"/>
            <w:vAlign w:val="center"/>
          </w:tcPr>
          <w:p w:rsidR="00DC0E24" w:rsidRPr="00DB2D18" w:rsidRDefault="00302135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А.Г.Суднева</w:t>
            </w:r>
            <w:r w:rsidR="0037618A" w:rsidRPr="00DB2D1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37618A" w:rsidRPr="00DB2D18" w:rsidRDefault="0037618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Н.М.Синцова</w:t>
            </w:r>
          </w:p>
          <w:p w:rsidR="0037618A" w:rsidRPr="00DB2D18" w:rsidRDefault="0037618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0E24" w:rsidRPr="00DB2D18" w:rsidRDefault="00DC0E24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Аналитическая справка</w:t>
            </w:r>
            <w:r w:rsidR="0037618A" w:rsidRPr="00DB2D1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37618A" w:rsidRPr="00DB2D18" w:rsidRDefault="0037618A" w:rsidP="00DB2D18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D18">
              <w:rPr>
                <w:rFonts w:ascii="Times New Roman" w:hAnsi="Times New Roman"/>
                <w:sz w:val="20"/>
                <w:szCs w:val="24"/>
              </w:rPr>
              <w:t>протокол</w:t>
            </w:r>
          </w:p>
        </w:tc>
      </w:tr>
    </w:tbl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C0E24" w:rsidRPr="00FD5B1D" w:rsidSect="00780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B1D">
        <w:rPr>
          <w:rFonts w:ascii="Times New Roman" w:hAnsi="Times New Roman"/>
          <w:b/>
          <w:sz w:val="24"/>
          <w:szCs w:val="24"/>
        </w:rPr>
        <w:t>ОПРЕДЕЛЕНИЕ РЕЗУЛЬТАТОВ ДЕЯТЕЛЬНОСТИ</w:t>
      </w:r>
    </w:p>
    <w:p w:rsidR="00DC0E24" w:rsidRPr="00FD5B1D" w:rsidRDefault="00DC0E24" w:rsidP="00DB2D18">
      <w:pPr>
        <w:pStyle w:val="a5"/>
        <w:widowControl w:val="0"/>
        <w:spacing w:before="0" w:after="0"/>
        <w:jc w:val="both"/>
        <w:rPr>
          <w:rFonts w:eastAsia="MS Mincho"/>
          <w:b/>
          <w:color w:val="000000"/>
          <w:sz w:val="24"/>
          <w:szCs w:val="24"/>
        </w:rPr>
      </w:pPr>
    </w:p>
    <w:p w:rsidR="00DC0E24" w:rsidRPr="00FD5B1D" w:rsidRDefault="00DC0E24" w:rsidP="00DB2D18">
      <w:pPr>
        <w:pStyle w:val="a5"/>
        <w:widowControl w:val="0"/>
        <w:spacing w:before="0" w:after="0"/>
        <w:ind w:firstLine="708"/>
        <w:jc w:val="both"/>
        <w:rPr>
          <w:rFonts w:eastAsia="MS Mincho"/>
          <w:color w:val="000000"/>
          <w:sz w:val="24"/>
          <w:szCs w:val="24"/>
        </w:rPr>
      </w:pPr>
      <w:r w:rsidRPr="00FD5B1D">
        <w:rPr>
          <w:rFonts w:eastAsia="MS Mincho"/>
          <w:b/>
          <w:color w:val="000000"/>
          <w:sz w:val="24"/>
          <w:szCs w:val="24"/>
        </w:rPr>
        <w:t>Механизм реализации программы предполагает: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D5B1D">
        <w:rPr>
          <w:rFonts w:ascii="Times New Roman" w:eastAsia="MS Mincho" w:hAnsi="Times New Roman"/>
          <w:sz w:val="24"/>
          <w:szCs w:val="24"/>
        </w:rPr>
        <w:t>- систематическое отслеживание результатов деятельности,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D5B1D">
        <w:rPr>
          <w:rFonts w:ascii="Times New Roman" w:eastAsia="MS Mincho" w:hAnsi="Times New Roman"/>
          <w:sz w:val="24"/>
          <w:szCs w:val="24"/>
        </w:rPr>
        <w:t>- ежегодный самоанализ деятельности учреждения и каждого педагога,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D5B1D">
        <w:rPr>
          <w:rFonts w:ascii="Times New Roman" w:eastAsia="MS Mincho" w:hAnsi="Times New Roman"/>
          <w:sz w:val="24"/>
          <w:szCs w:val="24"/>
        </w:rPr>
        <w:t>- участие в региональных конкурсах,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D5B1D">
        <w:rPr>
          <w:rFonts w:ascii="Times New Roman" w:eastAsia="MS Mincho" w:hAnsi="Times New Roman"/>
          <w:sz w:val="24"/>
          <w:szCs w:val="24"/>
        </w:rPr>
        <w:t>- систематическую консультативную помощь педагогам,</w:t>
      </w:r>
    </w:p>
    <w:p w:rsidR="00DC0E24" w:rsidRPr="00FD5B1D" w:rsidRDefault="00DC0E24" w:rsidP="00DB2D18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D5B1D">
        <w:rPr>
          <w:rFonts w:ascii="Times New Roman" w:eastAsia="MS Mincho" w:hAnsi="Times New Roman"/>
          <w:sz w:val="24"/>
          <w:szCs w:val="24"/>
        </w:rPr>
        <w:t>- проведение семинаров для педагогов.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Система оценок деятельности. Критерии оценки деятельности: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1.Оценка организационной работы. Сохранность контингента обучающихся;</w:t>
      </w:r>
      <w:r w:rsidR="0037618A">
        <w:rPr>
          <w:rFonts w:ascii="Times New Roman" w:hAnsi="Times New Roman"/>
          <w:sz w:val="24"/>
          <w:szCs w:val="24"/>
        </w:rPr>
        <w:t xml:space="preserve"> </w:t>
      </w:r>
      <w:r w:rsidRPr="00FD5B1D">
        <w:rPr>
          <w:rFonts w:ascii="Times New Roman" w:hAnsi="Times New Roman"/>
          <w:sz w:val="24"/>
          <w:szCs w:val="24"/>
        </w:rPr>
        <w:t>отслеживание посещаемости, уровень функционирования учебного кабинета: отслеживание по качеству и количеству методического обеспечения.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2.Оценка учебно-методической работы. Анализ выполнения учебно-тематического, учебно-воспитательного планов, индивидуального плана самообразования; участие в работе совещаний, методсовета,</w:t>
      </w:r>
      <w:r w:rsidR="00280481">
        <w:rPr>
          <w:rFonts w:ascii="Times New Roman" w:hAnsi="Times New Roman"/>
          <w:sz w:val="24"/>
          <w:szCs w:val="24"/>
        </w:rPr>
        <w:t xml:space="preserve"> методических объединений</w:t>
      </w:r>
      <w:r w:rsidRPr="00FD5B1D">
        <w:rPr>
          <w:rFonts w:ascii="Times New Roman" w:hAnsi="Times New Roman"/>
          <w:sz w:val="24"/>
          <w:szCs w:val="24"/>
        </w:rPr>
        <w:t>; разработки учебно-методических пособий, рекомендаций.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3.Оценка творческой деятельности обучающихся. Показатели уровня достижений</w:t>
      </w:r>
      <w:r w:rsidR="0037618A">
        <w:rPr>
          <w:rFonts w:ascii="Times New Roman" w:hAnsi="Times New Roman"/>
          <w:sz w:val="24"/>
          <w:szCs w:val="24"/>
        </w:rPr>
        <w:t xml:space="preserve"> </w:t>
      </w:r>
      <w:r w:rsidRPr="00FD5B1D">
        <w:rPr>
          <w:rFonts w:ascii="Times New Roman" w:hAnsi="Times New Roman"/>
          <w:sz w:val="24"/>
          <w:szCs w:val="24"/>
        </w:rPr>
        <w:t>обучающихся участие в выставках, конкурсах, наличие дипломов, грамот, призов; личностное развитие в процессе освоения образовательной программы показатели срезов знаний, итоги текстов, анкет.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4.Оценка творческой деятельности педагога. Участие педагога в жизни коллектива; качество выполнения и индивидуальность в проведении массовых мероприятий.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5.Оценка общих результатов работы педагога. Ежегодный учет, отслеживание количества обучающихся, которые поступают в средне-специальные и высшие учебные заведения; мониторинг приобретенных знаний, умений, умений и навыков в объединениях  Центра; оценка сплоченности коллектива объединения по участию в общественной жизни учреждения, массовых мероприятиях.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>6.Результаты экспертной оценки практической деятельности. Полнота реализации образовательных программ отслеживается по годам обучения в каждом объединении; критерии качества проведения  занятий: деятельность педагога - выполнение намеченного плана работы, эффективность и целесообразность использования наглядности и ТСО, реализация основных психологических и гигиенических требований, наличие эффективной обратной связи и обучающимися, уровень педагогического и методического мастерства, уровень оформления документации к занятию, качество речи, рациональность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 xml:space="preserve">использования времени занятия, педагогическая культура, соблюдение правил охраны труда; деятельность обучающихся - познавательная активность, наличие интереса к занятию, самостоятельность, умение вычленить ведущие цели в учебном материале, уровень аналитических умений и навыков, развитие навыков коллективной и групповой работы, развитие речевых навыков, организованность. </w:t>
      </w:r>
    </w:p>
    <w:p w:rsidR="00DC0E24" w:rsidRPr="00FD5B1D" w:rsidRDefault="00DC0E24" w:rsidP="00DB2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B1D">
        <w:rPr>
          <w:rFonts w:ascii="Times New Roman" w:hAnsi="Times New Roman"/>
          <w:sz w:val="24"/>
          <w:szCs w:val="24"/>
        </w:rPr>
        <w:t xml:space="preserve">Определение результатов деятельности в </w:t>
      </w:r>
      <w:r w:rsidR="00302135">
        <w:rPr>
          <w:rFonts w:ascii="Times New Roman" w:hAnsi="Times New Roman"/>
          <w:sz w:val="24"/>
          <w:szCs w:val="24"/>
        </w:rPr>
        <w:t>«</w:t>
      </w:r>
      <w:r w:rsidRPr="00FD5B1D">
        <w:rPr>
          <w:rFonts w:ascii="Times New Roman" w:hAnsi="Times New Roman"/>
          <w:sz w:val="24"/>
          <w:szCs w:val="24"/>
        </w:rPr>
        <w:t>Центре дополнительного образования» основана на мониторинге текущих, конечных и отдельных результатов деятельности.</w:t>
      </w:r>
    </w:p>
    <w:p w:rsidR="00DC0E24" w:rsidRPr="00FD5B1D" w:rsidRDefault="00DC0E24" w:rsidP="00DB2D18">
      <w:pPr>
        <w:pStyle w:val="a5"/>
        <w:widowControl w:val="0"/>
        <w:spacing w:before="0" w:after="0"/>
        <w:jc w:val="both"/>
        <w:rPr>
          <w:rStyle w:val="a6"/>
          <w:rFonts w:eastAsia="MS Mincho"/>
          <w:color w:val="000000"/>
          <w:sz w:val="24"/>
          <w:szCs w:val="24"/>
        </w:rPr>
      </w:pPr>
    </w:p>
    <w:p w:rsidR="00DC0E24" w:rsidRPr="00FD5B1D" w:rsidRDefault="00DC0E24" w:rsidP="00DB2D18">
      <w:pPr>
        <w:pStyle w:val="a5"/>
        <w:widowControl w:val="0"/>
        <w:spacing w:before="0" w:after="0"/>
        <w:jc w:val="both"/>
        <w:rPr>
          <w:rFonts w:eastAsia="MS Mincho"/>
          <w:color w:val="000000"/>
          <w:sz w:val="24"/>
          <w:szCs w:val="24"/>
        </w:rPr>
      </w:pPr>
    </w:p>
    <w:p w:rsidR="00D133BB" w:rsidRPr="00FD5B1D" w:rsidRDefault="00D133BB" w:rsidP="00DB2D1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D133BB" w:rsidRPr="00FD5B1D" w:rsidSect="000D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93" w:rsidRDefault="00696193" w:rsidP="000C0D7C">
      <w:pPr>
        <w:spacing w:after="0" w:line="240" w:lineRule="auto"/>
      </w:pPr>
      <w:r>
        <w:separator/>
      </w:r>
    </w:p>
  </w:endnote>
  <w:endnote w:type="continuationSeparator" w:id="0">
    <w:p w:rsidR="00696193" w:rsidRDefault="00696193" w:rsidP="000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C" w:rsidRDefault="000F291C">
    <w:pPr>
      <w:pStyle w:val="af0"/>
      <w:jc w:val="right"/>
    </w:pPr>
    <w:fldSimple w:instr=" PAGE   \* MERGEFORMAT ">
      <w:r w:rsidR="005B457E">
        <w:rPr>
          <w:noProof/>
        </w:rPr>
        <w:t>32</w:t>
      </w:r>
    </w:fldSimple>
  </w:p>
  <w:p w:rsidR="000F291C" w:rsidRDefault="000F291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C" w:rsidRDefault="000F291C">
    <w:pPr>
      <w:pStyle w:val="af0"/>
      <w:jc w:val="right"/>
    </w:pPr>
    <w:fldSimple w:instr=" PAGE   \* MERGEFORMAT ">
      <w:r w:rsidR="005B457E">
        <w:rPr>
          <w:noProof/>
        </w:rPr>
        <w:t>38</w:t>
      </w:r>
    </w:fldSimple>
  </w:p>
  <w:p w:rsidR="000F291C" w:rsidRDefault="000F29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93" w:rsidRDefault="00696193" w:rsidP="000C0D7C">
      <w:pPr>
        <w:spacing w:after="0" w:line="240" w:lineRule="auto"/>
      </w:pPr>
      <w:r>
        <w:separator/>
      </w:r>
    </w:p>
  </w:footnote>
  <w:footnote w:type="continuationSeparator" w:id="0">
    <w:p w:rsidR="00696193" w:rsidRDefault="00696193" w:rsidP="000C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C" w:rsidRDefault="000F291C">
    <w:pPr>
      <w:pStyle w:val="afb"/>
      <w:jc w:val="right"/>
    </w:pPr>
    <w:fldSimple w:instr=" PAGE   \* MERGEFORMAT ">
      <w:r w:rsidR="005B457E">
        <w:rPr>
          <w:noProof/>
        </w:rPr>
        <w:t>38</w:t>
      </w:r>
    </w:fldSimple>
  </w:p>
  <w:p w:rsidR="000F291C" w:rsidRDefault="000F291C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C" w:rsidRDefault="000F291C" w:rsidP="00925BD7">
    <w:pPr>
      <w:pStyle w:val="af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291C" w:rsidRDefault="000F291C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C" w:rsidRDefault="000F291C" w:rsidP="00925BD7">
    <w:pPr>
      <w:pStyle w:val="afb"/>
      <w:jc w:val="center"/>
    </w:pPr>
    <w:r>
      <w:t xml:space="preserve">- </w:t>
    </w:r>
    <w:fldSimple w:instr=" PAGE ">
      <w:r>
        <w:rPr>
          <w:noProof/>
        </w:rPr>
        <w:t>10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1A0702"/>
    <w:multiLevelType w:val="hybridMultilevel"/>
    <w:tmpl w:val="0B6EF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736656C"/>
    <w:multiLevelType w:val="singleLevel"/>
    <w:tmpl w:val="4CC6C8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07B428EC"/>
    <w:multiLevelType w:val="hybridMultilevel"/>
    <w:tmpl w:val="CC94024E"/>
    <w:lvl w:ilvl="0" w:tplc="510EF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936336"/>
    <w:multiLevelType w:val="hybridMultilevel"/>
    <w:tmpl w:val="DB54CC32"/>
    <w:lvl w:ilvl="0" w:tplc="19181A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4C90E80"/>
    <w:multiLevelType w:val="hybridMultilevel"/>
    <w:tmpl w:val="1D385B8E"/>
    <w:lvl w:ilvl="0" w:tplc="443E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B4F85"/>
    <w:multiLevelType w:val="hybridMultilevel"/>
    <w:tmpl w:val="9D96F7A0"/>
    <w:lvl w:ilvl="0" w:tplc="AE5C7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DDB07F5"/>
    <w:multiLevelType w:val="hybridMultilevel"/>
    <w:tmpl w:val="C77091BE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26B21FC"/>
    <w:multiLevelType w:val="hybridMultilevel"/>
    <w:tmpl w:val="DCF8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5736"/>
    <w:multiLevelType w:val="singleLevel"/>
    <w:tmpl w:val="4CC6C8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2C21327C"/>
    <w:multiLevelType w:val="hybridMultilevel"/>
    <w:tmpl w:val="1AFA448A"/>
    <w:lvl w:ilvl="0" w:tplc="711CB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74F1A"/>
    <w:multiLevelType w:val="hybridMultilevel"/>
    <w:tmpl w:val="B406B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26365"/>
    <w:multiLevelType w:val="hybridMultilevel"/>
    <w:tmpl w:val="46C8D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2774"/>
    <w:multiLevelType w:val="singleLevel"/>
    <w:tmpl w:val="9950FF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2FE2998"/>
    <w:multiLevelType w:val="hybridMultilevel"/>
    <w:tmpl w:val="D16E031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C85BF9"/>
    <w:multiLevelType w:val="singleLevel"/>
    <w:tmpl w:val="D876A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550E77"/>
    <w:multiLevelType w:val="hybridMultilevel"/>
    <w:tmpl w:val="5BB6C49E"/>
    <w:lvl w:ilvl="0" w:tplc="7AFA428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BF10166"/>
    <w:multiLevelType w:val="hybridMultilevel"/>
    <w:tmpl w:val="B7B67A36"/>
    <w:lvl w:ilvl="0" w:tplc="19181A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E0BCC"/>
    <w:multiLevelType w:val="hybridMultilevel"/>
    <w:tmpl w:val="6242F086"/>
    <w:lvl w:ilvl="0" w:tplc="7AFA428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5">
    <w:nsid w:val="643C2B74"/>
    <w:multiLevelType w:val="multilevel"/>
    <w:tmpl w:val="78CEF0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05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8D7FF0"/>
    <w:multiLevelType w:val="hybridMultilevel"/>
    <w:tmpl w:val="E326E8F4"/>
    <w:lvl w:ilvl="0" w:tplc="4E30F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876A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9">
    <w:nsid w:val="683E5E6D"/>
    <w:multiLevelType w:val="hybridMultilevel"/>
    <w:tmpl w:val="D242D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9D6618"/>
    <w:multiLevelType w:val="hybridMultilevel"/>
    <w:tmpl w:val="646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86C6B"/>
    <w:multiLevelType w:val="hybridMultilevel"/>
    <w:tmpl w:val="9948D682"/>
    <w:lvl w:ilvl="0" w:tplc="B3729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409C0"/>
    <w:multiLevelType w:val="singleLevel"/>
    <w:tmpl w:val="67B057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1AF0EDF"/>
    <w:multiLevelType w:val="hybridMultilevel"/>
    <w:tmpl w:val="7BC21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904D3"/>
    <w:multiLevelType w:val="hybridMultilevel"/>
    <w:tmpl w:val="6322A846"/>
    <w:lvl w:ilvl="0" w:tplc="711CB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4653E8"/>
    <w:multiLevelType w:val="multilevel"/>
    <w:tmpl w:val="82B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18"/>
  </w:num>
  <w:num w:numId="5">
    <w:abstractNumId w:val="27"/>
  </w:num>
  <w:num w:numId="6">
    <w:abstractNumId w:val="28"/>
  </w:num>
  <w:num w:numId="7">
    <w:abstractNumId w:val="32"/>
  </w:num>
  <w:num w:numId="8">
    <w:abstractNumId w:val="26"/>
  </w:num>
  <w:num w:numId="9">
    <w:abstractNumId w:val="19"/>
  </w:num>
  <w:num w:numId="10">
    <w:abstractNumId w:val="31"/>
  </w:num>
  <w:num w:numId="11">
    <w:abstractNumId w:val="29"/>
  </w:num>
  <w:num w:numId="12">
    <w:abstractNumId w:val="7"/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</w:num>
  <w:num w:numId="18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4"/>
  </w:num>
  <w:num w:numId="26">
    <w:abstractNumId w:val="11"/>
  </w:num>
  <w:num w:numId="27">
    <w:abstractNumId w:val="30"/>
  </w:num>
  <w:num w:numId="28">
    <w:abstractNumId w:val="35"/>
  </w:num>
  <w:num w:numId="29">
    <w:abstractNumId w:val="16"/>
  </w:num>
  <w:num w:numId="30">
    <w:abstractNumId w:val="34"/>
  </w:num>
  <w:num w:numId="31">
    <w:abstractNumId w:val="9"/>
  </w:num>
  <w:num w:numId="32">
    <w:abstractNumId w:val="10"/>
  </w:num>
  <w:num w:numId="33">
    <w:abstractNumId w:val="12"/>
  </w:num>
  <w:num w:numId="34">
    <w:abstractNumId w:val="22"/>
  </w:num>
  <w:num w:numId="35">
    <w:abstractNumId w:val="2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3"/>
  </w:num>
  <w:num w:numId="41">
    <w:abstractNumId w:val="17"/>
  </w:num>
  <w:num w:numId="42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BF"/>
    <w:rsid w:val="000007CA"/>
    <w:rsid w:val="00000918"/>
    <w:rsid w:val="00004607"/>
    <w:rsid w:val="000066A5"/>
    <w:rsid w:val="00007A1E"/>
    <w:rsid w:val="00013FFA"/>
    <w:rsid w:val="00014498"/>
    <w:rsid w:val="00015371"/>
    <w:rsid w:val="00016403"/>
    <w:rsid w:val="000205C3"/>
    <w:rsid w:val="0002085A"/>
    <w:rsid w:val="00021C58"/>
    <w:rsid w:val="000249C9"/>
    <w:rsid w:val="00025AA2"/>
    <w:rsid w:val="00025E44"/>
    <w:rsid w:val="00030A21"/>
    <w:rsid w:val="000321AE"/>
    <w:rsid w:val="00032CD7"/>
    <w:rsid w:val="00035DB9"/>
    <w:rsid w:val="000368B8"/>
    <w:rsid w:val="000421E5"/>
    <w:rsid w:val="0004271A"/>
    <w:rsid w:val="000456B2"/>
    <w:rsid w:val="00046BF4"/>
    <w:rsid w:val="00051B95"/>
    <w:rsid w:val="000525D2"/>
    <w:rsid w:val="00052E66"/>
    <w:rsid w:val="00052F75"/>
    <w:rsid w:val="00054A31"/>
    <w:rsid w:val="0005681D"/>
    <w:rsid w:val="000578D9"/>
    <w:rsid w:val="000613D0"/>
    <w:rsid w:val="00061C5D"/>
    <w:rsid w:val="00062521"/>
    <w:rsid w:val="00066955"/>
    <w:rsid w:val="00067CBD"/>
    <w:rsid w:val="00067E56"/>
    <w:rsid w:val="00074376"/>
    <w:rsid w:val="000753A4"/>
    <w:rsid w:val="000759DD"/>
    <w:rsid w:val="00075C90"/>
    <w:rsid w:val="000806A5"/>
    <w:rsid w:val="000857C0"/>
    <w:rsid w:val="000910AA"/>
    <w:rsid w:val="0009261B"/>
    <w:rsid w:val="00092F3E"/>
    <w:rsid w:val="00095EE0"/>
    <w:rsid w:val="000960DA"/>
    <w:rsid w:val="000976D9"/>
    <w:rsid w:val="000A1093"/>
    <w:rsid w:val="000A1542"/>
    <w:rsid w:val="000A3861"/>
    <w:rsid w:val="000A79BF"/>
    <w:rsid w:val="000B396B"/>
    <w:rsid w:val="000B702C"/>
    <w:rsid w:val="000B7113"/>
    <w:rsid w:val="000B770A"/>
    <w:rsid w:val="000C02CA"/>
    <w:rsid w:val="000C0D7C"/>
    <w:rsid w:val="000C3853"/>
    <w:rsid w:val="000C50B7"/>
    <w:rsid w:val="000C5CCD"/>
    <w:rsid w:val="000D1A65"/>
    <w:rsid w:val="000D3743"/>
    <w:rsid w:val="000D37EE"/>
    <w:rsid w:val="000D6BD3"/>
    <w:rsid w:val="000D71CC"/>
    <w:rsid w:val="000E182F"/>
    <w:rsid w:val="000E1B96"/>
    <w:rsid w:val="000E3118"/>
    <w:rsid w:val="000E3DFD"/>
    <w:rsid w:val="000E74F3"/>
    <w:rsid w:val="000F0BF1"/>
    <w:rsid w:val="000F2125"/>
    <w:rsid w:val="000F291C"/>
    <w:rsid w:val="000F5129"/>
    <w:rsid w:val="000F7EE3"/>
    <w:rsid w:val="0010147D"/>
    <w:rsid w:val="001028F0"/>
    <w:rsid w:val="00107448"/>
    <w:rsid w:val="001115EC"/>
    <w:rsid w:val="001115FB"/>
    <w:rsid w:val="001133B6"/>
    <w:rsid w:val="0011354E"/>
    <w:rsid w:val="00116337"/>
    <w:rsid w:val="00117201"/>
    <w:rsid w:val="001200AF"/>
    <w:rsid w:val="0012116A"/>
    <w:rsid w:val="00122273"/>
    <w:rsid w:val="00122AFA"/>
    <w:rsid w:val="001254A2"/>
    <w:rsid w:val="00126301"/>
    <w:rsid w:val="00127626"/>
    <w:rsid w:val="00130DEA"/>
    <w:rsid w:val="001315AB"/>
    <w:rsid w:val="001321E1"/>
    <w:rsid w:val="0013352F"/>
    <w:rsid w:val="00141D6D"/>
    <w:rsid w:val="00143B3B"/>
    <w:rsid w:val="00146A7A"/>
    <w:rsid w:val="001571B8"/>
    <w:rsid w:val="00162B73"/>
    <w:rsid w:val="00162BE1"/>
    <w:rsid w:val="00163BF4"/>
    <w:rsid w:val="00164450"/>
    <w:rsid w:val="0016612F"/>
    <w:rsid w:val="00170299"/>
    <w:rsid w:val="00170FB2"/>
    <w:rsid w:val="00174FE8"/>
    <w:rsid w:val="0017548B"/>
    <w:rsid w:val="00175BAC"/>
    <w:rsid w:val="00177305"/>
    <w:rsid w:val="00180483"/>
    <w:rsid w:val="001828E0"/>
    <w:rsid w:val="0018340A"/>
    <w:rsid w:val="00185BAA"/>
    <w:rsid w:val="00187B5B"/>
    <w:rsid w:val="00194CDC"/>
    <w:rsid w:val="001952A3"/>
    <w:rsid w:val="00195C1C"/>
    <w:rsid w:val="001969AF"/>
    <w:rsid w:val="00197CE0"/>
    <w:rsid w:val="001A0958"/>
    <w:rsid w:val="001A1709"/>
    <w:rsid w:val="001A6F58"/>
    <w:rsid w:val="001A7038"/>
    <w:rsid w:val="001B1DED"/>
    <w:rsid w:val="001B236F"/>
    <w:rsid w:val="001B38C7"/>
    <w:rsid w:val="001B4529"/>
    <w:rsid w:val="001C1322"/>
    <w:rsid w:val="001C233A"/>
    <w:rsid w:val="001C5352"/>
    <w:rsid w:val="001C6933"/>
    <w:rsid w:val="001C75D6"/>
    <w:rsid w:val="001D23E9"/>
    <w:rsid w:val="001D24C5"/>
    <w:rsid w:val="001D7EFB"/>
    <w:rsid w:val="001E10E4"/>
    <w:rsid w:val="001E136E"/>
    <w:rsid w:val="001E1B97"/>
    <w:rsid w:val="001E24B9"/>
    <w:rsid w:val="001E2AAB"/>
    <w:rsid w:val="001E33E1"/>
    <w:rsid w:val="001E4B07"/>
    <w:rsid w:val="001E4DC2"/>
    <w:rsid w:val="001E5B82"/>
    <w:rsid w:val="001E6850"/>
    <w:rsid w:val="001F0317"/>
    <w:rsid w:val="001F4BDF"/>
    <w:rsid w:val="001F6B10"/>
    <w:rsid w:val="00206312"/>
    <w:rsid w:val="00212643"/>
    <w:rsid w:val="002201F2"/>
    <w:rsid w:val="00221BF1"/>
    <w:rsid w:val="00222B10"/>
    <w:rsid w:val="00223665"/>
    <w:rsid w:val="00225666"/>
    <w:rsid w:val="0022645B"/>
    <w:rsid w:val="0022659B"/>
    <w:rsid w:val="00227959"/>
    <w:rsid w:val="002316FD"/>
    <w:rsid w:val="00236942"/>
    <w:rsid w:val="00237453"/>
    <w:rsid w:val="002378AE"/>
    <w:rsid w:val="00241B9A"/>
    <w:rsid w:val="00242D5A"/>
    <w:rsid w:val="0024342D"/>
    <w:rsid w:val="00246E2D"/>
    <w:rsid w:val="00247AB2"/>
    <w:rsid w:val="0025149D"/>
    <w:rsid w:val="00251E28"/>
    <w:rsid w:val="002545A5"/>
    <w:rsid w:val="00257092"/>
    <w:rsid w:val="002613C4"/>
    <w:rsid w:val="00262113"/>
    <w:rsid w:val="002623D7"/>
    <w:rsid w:val="002635F6"/>
    <w:rsid w:val="00265796"/>
    <w:rsid w:val="00267901"/>
    <w:rsid w:val="00267F7D"/>
    <w:rsid w:val="00270E77"/>
    <w:rsid w:val="002726D0"/>
    <w:rsid w:val="00274FBF"/>
    <w:rsid w:val="0027596C"/>
    <w:rsid w:val="00275F7C"/>
    <w:rsid w:val="00276117"/>
    <w:rsid w:val="00276EB9"/>
    <w:rsid w:val="00280481"/>
    <w:rsid w:val="00281669"/>
    <w:rsid w:val="00283BA8"/>
    <w:rsid w:val="0028507D"/>
    <w:rsid w:val="00286D7F"/>
    <w:rsid w:val="00287568"/>
    <w:rsid w:val="002875BC"/>
    <w:rsid w:val="002901D1"/>
    <w:rsid w:val="002903C1"/>
    <w:rsid w:val="0029066F"/>
    <w:rsid w:val="00290C08"/>
    <w:rsid w:val="00291321"/>
    <w:rsid w:val="0029136B"/>
    <w:rsid w:val="0029209F"/>
    <w:rsid w:val="00292F87"/>
    <w:rsid w:val="002933EC"/>
    <w:rsid w:val="0029577F"/>
    <w:rsid w:val="00295968"/>
    <w:rsid w:val="002A05F5"/>
    <w:rsid w:val="002A4751"/>
    <w:rsid w:val="002A5B2D"/>
    <w:rsid w:val="002B113E"/>
    <w:rsid w:val="002B4091"/>
    <w:rsid w:val="002B4301"/>
    <w:rsid w:val="002B61D1"/>
    <w:rsid w:val="002B7218"/>
    <w:rsid w:val="002C0106"/>
    <w:rsid w:val="002C12B6"/>
    <w:rsid w:val="002C1700"/>
    <w:rsid w:val="002C1976"/>
    <w:rsid w:val="002C36B5"/>
    <w:rsid w:val="002C3924"/>
    <w:rsid w:val="002C3B6D"/>
    <w:rsid w:val="002C4F19"/>
    <w:rsid w:val="002C5476"/>
    <w:rsid w:val="002C5662"/>
    <w:rsid w:val="002C6BCB"/>
    <w:rsid w:val="002C7876"/>
    <w:rsid w:val="002D0AC2"/>
    <w:rsid w:val="002D3D20"/>
    <w:rsid w:val="002D474F"/>
    <w:rsid w:val="002D73FA"/>
    <w:rsid w:val="002D7F25"/>
    <w:rsid w:val="002E1D59"/>
    <w:rsid w:val="002E5506"/>
    <w:rsid w:val="002E55FA"/>
    <w:rsid w:val="002E62F5"/>
    <w:rsid w:val="002E6720"/>
    <w:rsid w:val="002E6945"/>
    <w:rsid w:val="002E7B67"/>
    <w:rsid w:val="002E7BAE"/>
    <w:rsid w:val="002F0976"/>
    <w:rsid w:val="002F267E"/>
    <w:rsid w:val="002F4BF5"/>
    <w:rsid w:val="002F55BE"/>
    <w:rsid w:val="002F587E"/>
    <w:rsid w:val="002F65D0"/>
    <w:rsid w:val="002F71CF"/>
    <w:rsid w:val="003002BC"/>
    <w:rsid w:val="00300CE2"/>
    <w:rsid w:val="00301620"/>
    <w:rsid w:val="00302135"/>
    <w:rsid w:val="00302BD0"/>
    <w:rsid w:val="00304D5B"/>
    <w:rsid w:val="003069D6"/>
    <w:rsid w:val="00310013"/>
    <w:rsid w:val="00317CC0"/>
    <w:rsid w:val="00322F2C"/>
    <w:rsid w:val="00325F5E"/>
    <w:rsid w:val="00326942"/>
    <w:rsid w:val="00330610"/>
    <w:rsid w:val="003321C5"/>
    <w:rsid w:val="00335350"/>
    <w:rsid w:val="00340836"/>
    <w:rsid w:val="00342435"/>
    <w:rsid w:val="003426F7"/>
    <w:rsid w:val="00343DAD"/>
    <w:rsid w:val="003441A9"/>
    <w:rsid w:val="00351666"/>
    <w:rsid w:val="00353B38"/>
    <w:rsid w:val="0035418B"/>
    <w:rsid w:val="00360A3E"/>
    <w:rsid w:val="00367BD8"/>
    <w:rsid w:val="00371341"/>
    <w:rsid w:val="003733F3"/>
    <w:rsid w:val="003754C4"/>
    <w:rsid w:val="0037618A"/>
    <w:rsid w:val="00377167"/>
    <w:rsid w:val="00382070"/>
    <w:rsid w:val="00382AF2"/>
    <w:rsid w:val="00383A70"/>
    <w:rsid w:val="003869BA"/>
    <w:rsid w:val="003921D0"/>
    <w:rsid w:val="00392FE6"/>
    <w:rsid w:val="00394EFB"/>
    <w:rsid w:val="0039630F"/>
    <w:rsid w:val="00397946"/>
    <w:rsid w:val="003A14E4"/>
    <w:rsid w:val="003A1F4F"/>
    <w:rsid w:val="003A24B1"/>
    <w:rsid w:val="003A36C2"/>
    <w:rsid w:val="003B35B3"/>
    <w:rsid w:val="003B53A8"/>
    <w:rsid w:val="003B5711"/>
    <w:rsid w:val="003B58A7"/>
    <w:rsid w:val="003B7529"/>
    <w:rsid w:val="003C2934"/>
    <w:rsid w:val="003C3445"/>
    <w:rsid w:val="003C404B"/>
    <w:rsid w:val="003C77E8"/>
    <w:rsid w:val="003D55B3"/>
    <w:rsid w:val="003D6320"/>
    <w:rsid w:val="003D73B6"/>
    <w:rsid w:val="003D7CF1"/>
    <w:rsid w:val="003E0CE5"/>
    <w:rsid w:val="003E2529"/>
    <w:rsid w:val="003E2904"/>
    <w:rsid w:val="003E3393"/>
    <w:rsid w:val="003E5785"/>
    <w:rsid w:val="003F01D1"/>
    <w:rsid w:val="003F06D2"/>
    <w:rsid w:val="003F1BBA"/>
    <w:rsid w:val="003F76BA"/>
    <w:rsid w:val="00400AE6"/>
    <w:rsid w:val="00403CE3"/>
    <w:rsid w:val="004040A8"/>
    <w:rsid w:val="004077E7"/>
    <w:rsid w:val="00411F8C"/>
    <w:rsid w:val="00412F75"/>
    <w:rsid w:val="004130EE"/>
    <w:rsid w:val="00417ACA"/>
    <w:rsid w:val="004204FD"/>
    <w:rsid w:val="00420C3E"/>
    <w:rsid w:val="00424307"/>
    <w:rsid w:val="00425312"/>
    <w:rsid w:val="0042542E"/>
    <w:rsid w:val="00427D28"/>
    <w:rsid w:val="004318A1"/>
    <w:rsid w:val="00431DB4"/>
    <w:rsid w:val="00433712"/>
    <w:rsid w:val="00433A9B"/>
    <w:rsid w:val="00442D96"/>
    <w:rsid w:val="00445C80"/>
    <w:rsid w:val="00446262"/>
    <w:rsid w:val="00446522"/>
    <w:rsid w:val="00447542"/>
    <w:rsid w:val="004519D4"/>
    <w:rsid w:val="00452444"/>
    <w:rsid w:val="00453964"/>
    <w:rsid w:val="004553CF"/>
    <w:rsid w:val="00456276"/>
    <w:rsid w:val="0046275D"/>
    <w:rsid w:val="00464F72"/>
    <w:rsid w:val="0046699D"/>
    <w:rsid w:val="00466EA6"/>
    <w:rsid w:val="00470B35"/>
    <w:rsid w:val="00470B91"/>
    <w:rsid w:val="00471CB1"/>
    <w:rsid w:val="00475BA5"/>
    <w:rsid w:val="00476B49"/>
    <w:rsid w:val="004776E7"/>
    <w:rsid w:val="0048121B"/>
    <w:rsid w:val="004827C6"/>
    <w:rsid w:val="00484115"/>
    <w:rsid w:val="004842BE"/>
    <w:rsid w:val="00485D33"/>
    <w:rsid w:val="00487B85"/>
    <w:rsid w:val="00491A4E"/>
    <w:rsid w:val="00492128"/>
    <w:rsid w:val="004922E6"/>
    <w:rsid w:val="00496EB1"/>
    <w:rsid w:val="00497E4E"/>
    <w:rsid w:val="004A16A0"/>
    <w:rsid w:val="004A1F5C"/>
    <w:rsid w:val="004A2C09"/>
    <w:rsid w:val="004A3584"/>
    <w:rsid w:val="004A6D31"/>
    <w:rsid w:val="004B167E"/>
    <w:rsid w:val="004B27AC"/>
    <w:rsid w:val="004B402F"/>
    <w:rsid w:val="004B481E"/>
    <w:rsid w:val="004B4D46"/>
    <w:rsid w:val="004B6FD2"/>
    <w:rsid w:val="004C0047"/>
    <w:rsid w:val="004C19AF"/>
    <w:rsid w:val="004C2585"/>
    <w:rsid w:val="004C39D3"/>
    <w:rsid w:val="004D1A3E"/>
    <w:rsid w:val="004D2DFE"/>
    <w:rsid w:val="004D3EBE"/>
    <w:rsid w:val="004D489B"/>
    <w:rsid w:val="004D61BC"/>
    <w:rsid w:val="004D6EAF"/>
    <w:rsid w:val="004E058E"/>
    <w:rsid w:val="004E0A1D"/>
    <w:rsid w:val="004E179E"/>
    <w:rsid w:val="004E2A79"/>
    <w:rsid w:val="004E34D6"/>
    <w:rsid w:val="004E481F"/>
    <w:rsid w:val="004E5DF6"/>
    <w:rsid w:val="004E6107"/>
    <w:rsid w:val="004E6D13"/>
    <w:rsid w:val="004F01DA"/>
    <w:rsid w:val="004F03FB"/>
    <w:rsid w:val="004F042F"/>
    <w:rsid w:val="004F0DC7"/>
    <w:rsid w:val="004F4E72"/>
    <w:rsid w:val="004F5B9C"/>
    <w:rsid w:val="004F6030"/>
    <w:rsid w:val="0050248C"/>
    <w:rsid w:val="00505254"/>
    <w:rsid w:val="00505987"/>
    <w:rsid w:val="005061C9"/>
    <w:rsid w:val="005100A8"/>
    <w:rsid w:val="005111CE"/>
    <w:rsid w:val="005138BD"/>
    <w:rsid w:val="0051563A"/>
    <w:rsid w:val="0051791C"/>
    <w:rsid w:val="00520236"/>
    <w:rsid w:val="005222AA"/>
    <w:rsid w:val="00522450"/>
    <w:rsid w:val="00526A5B"/>
    <w:rsid w:val="00530BE2"/>
    <w:rsid w:val="00532482"/>
    <w:rsid w:val="005333D9"/>
    <w:rsid w:val="00533C28"/>
    <w:rsid w:val="00534AB7"/>
    <w:rsid w:val="00534EC2"/>
    <w:rsid w:val="005369F3"/>
    <w:rsid w:val="00536C12"/>
    <w:rsid w:val="00536EBF"/>
    <w:rsid w:val="00540EC0"/>
    <w:rsid w:val="005453AB"/>
    <w:rsid w:val="00545C32"/>
    <w:rsid w:val="005473DF"/>
    <w:rsid w:val="00547DA2"/>
    <w:rsid w:val="00550428"/>
    <w:rsid w:val="00552C35"/>
    <w:rsid w:val="00554FE6"/>
    <w:rsid w:val="00557794"/>
    <w:rsid w:val="005601E0"/>
    <w:rsid w:val="00561927"/>
    <w:rsid w:val="0056219C"/>
    <w:rsid w:val="00564E9F"/>
    <w:rsid w:val="005678DB"/>
    <w:rsid w:val="00570CC5"/>
    <w:rsid w:val="005726D4"/>
    <w:rsid w:val="00572A1C"/>
    <w:rsid w:val="005731C8"/>
    <w:rsid w:val="0057361A"/>
    <w:rsid w:val="00575E87"/>
    <w:rsid w:val="00575EAE"/>
    <w:rsid w:val="00576AD9"/>
    <w:rsid w:val="00577A43"/>
    <w:rsid w:val="00582C48"/>
    <w:rsid w:val="00583256"/>
    <w:rsid w:val="00585548"/>
    <w:rsid w:val="005904E3"/>
    <w:rsid w:val="00591DE7"/>
    <w:rsid w:val="00592267"/>
    <w:rsid w:val="00593A5D"/>
    <w:rsid w:val="00593EBF"/>
    <w:rsid w:val="00595E6D"/>
    <w:rsid w:val="00596207"/>
    <w:rsid w:val="005965EB"/>
    <w:rsid w:val="00597F7B"/>
    <w:rsid w:val="005A0DE4"/>
    <w:rsid w:val="005A22BA"/>
    <w:rsid w:val="005A2B2C"/>
    <w:rsid w:val="005A366A"/>
    <w:rsid w:val="005A411F"/>
    <w:rsid w:val="005A7193"/>
    <w:rsid w:val="005A76FA"/>
    <w:rsid w:val="005A77E1"/>
    <w:rsid w:val="005A78F0"/>
    <w:rsid w:val="005B2483"/>
    <w:rsid w:val="005B3108"/>
    <w:rsid w:val="005B457E"/>
    <w:rsid w:val="005B4908"/>
    <w:rsid w:val="005B4A90"/>
    <w:rsid w:val="005B5B44"/>
    <w:rsid w:val="005C0CD0"/>
    <w:rsid w:val="005C2124"/>
    <w:rsid w:val="005C37F9"/>
    <w:rsid w:val="005C39D3"/>
    <w:rsid w:val="005C696A"/>
    <w:rsid w:val="005D08C7"/>
    <w:rsid w:val="005D274E"/>
    <w:rsid w:val="005D284A"/>
    <w:rsid w:val="005D38B8"/>
    <w:rsid w:val="005D39F7"/>
    <w:rsid w:val="005D4535"/>
    <w:rsid w:val="005D48BC"/>
    <w:rsid w:val="005D4C1B"/>
    <w:rsid w:val="005D5B9C"/>
    <w:rsid w:val="005E0B5D"/>
    <w:rsid w:val="005E2153"/>
    <w:rsid w:val="005E7415"/>
    <w:rsid w:val="005F30E0"/>
    <w:rsid w:val="005F5AD0"/>
    <w:rsid w:val="00600C0A"/>
    <w:rsid w:val="00603DAC"/>
    <w:rsid w:val="006045DD"/>
    <w:rsid w:val="006047E7"/>
    <w:rsid w:val="00604994"/>
    <w:rsid w:val="00605609"/>
    <w:rsid w:val="00605F06"/>
    <w:rsid w:val="006112DC"/>
    <w:rsid w:val="00611BFB"/>
    <w:rsid w:val="00612013"/>
    <w:rsid w:val="00613E7E"/>
    <w:rsid w:val="006166FD"/>
    <w:rsid w:val="006216C1"/>
    <w:rsid w:val="006227CB"/>
    <w:rsid w:val="00626716"/>
    <w:rsid w:val="00627399"/>
    <w:rsid w:val="006316A4"/>
    <w:rsid w:val="00631BB2"/>
    <w:rsid w:val="006337B8"/>
    <w:rsid w:val="00633BFB"/>
    <w:rsid w:val="0063413A"/>
    <w:rsid w:val="006377CE"/>
    <w:rsid w:val="00642CCF"/>
    <w:rsid w:val="00643EAD"/>
    <w:rsid w:val="00644521"/>
    <w:rsid w:val="006501A1"/>
    <w:rsid w:val="00651366"/>
    <w:rsid w:val="0065149A"/>
    <w:rsid w:val="00654521"/>
    <w:rsid w:val="006546E0"/>
    <w:rsid w:val="006554FD"/>
    <w:rsid w:val="00661B36"/>
    <w:rsid w:val="00662B00"/>
    <w:rsid w:val="0066595A"/>
    <w:rsid w:val="006673E6"/>
    <w:rsid w:val="00667A91"/>
    <w:rsid w:val="00670869"/>
    <w:rsid w:val="00671203"/>
    <w:rsid w:val="00673029"/>
    <w:rsid w:val="00675FBA"/>
    <w:rsid w:val="006805AF"/>
    <w:rsid w:val="00682C8D"/>
    <w:rsid w:val="00684A9B"/>
    <w:rsid w:val="006878EE"/>
    <w:rsid w:val="00694121"/>
    <w:rsid w:val="00694E20"/>
    <w:rsid w:val="00696193"/>
    <w:rsid w:val="00696407"/>
    <w:rsid w:val="006A2AC7"/>
    <w:rsid w:val="006A4AF2"/>
    <w:rsid w:val="006A7645"/>
    <w:rsid w:val="006B1823"/>
    <w:rsid w:val="006B2CDA"/>
    <w:rsid w:val="006B4D54"/>
    <w:rsid w:val="006B65B4"/>
    <w:rsid w:val="006B70FF"/>
    <w:rsid w:val="006B7383"/>
    <w:rsid w:val="006C184B"/>
    <w:rsid w:val="006C2015"/>
    <w:rsid w:val="006C4D24"/>
    <w:rsid w:val="006C5910"/>
    <w:rsid w:val="006C6978"/>
    <w:rsid w:val="006C6CBD"/>
    <w:rsid w:val="006C75B6"/>
    <w:rsid w:val="006D01A8"/>
    <w:rsid w:val="006D0C95"/>
    <w:rsid w:val="006D1914"/>
    <w:rsid w:val="006D23BD"/>
    <w:rsid w:val="006D3715"/>
    <w:rsid w:val="006D437C"/>
    <w:rsid w:val="006D49EE"/>
    <w:rsid w:val="006E2955"/>
    <w:rsid w:val="006E3599"/>
    <w:rsid w:val="006E53C1"/>
    <w:rsid w:val="006E55DB"/>
    <w:rsid w:val="006E78E2"/>
    <w:rsid w:val="006E7F50"/>
    <w:rsid w:val="006F0A46"/>
    <w:rsid w:val="006F2F49"/>
    <w:rsid w:val="006F7744"/>
    <w:rsid w:val="006F7BD1"/>
    <w:rsid w:val="00700C30"/>
    <w:rsid w:val="00701A90"/>
    <w:rsid w:val="0070220A"/>
    <w:rsid w:val="00702EF9"/>
    <w:rsid w:val="00703C44"/>
    <w:rsid w:val="00707B53"/>
    <w:rsid w:val="0071484F"/>
    <w:rsid w:val="007161E5"/>
    <w:rsid w:val="007172E3"/>
    <w:rsid w:val="00721D20"/>
    <w:rsid w:val="00722573"/>
    <w:rsid w:val="00726ED7"/>
    <w:rsid w:val="007326A2"/>
    <w:rsid w:val="00735A0F"/>
    <w:rsid w:val="00736419"/>
    <w:rsid w:val="0073708F"/>
    <w:rsid w:val="00740CEA"/>
    <w:rsid w:val="00740DB0"/>
    <w:rsid w:val="00741852"/>
    <w:rsid w:val="00742D1F"/>
    <w:rsid w:val="00744E25"/>
    <w:rsid w:val="00745716"/>
    <w:rsid w:val="00747E60"/>
    <w:rsid w:val="00750BFB"/>
    <w:rsid w:val="00753C40"/>
    <w:rsid w:val="007545CE"/>
    <w:rsid w:val="00754F5A"/>
    <w:rsid w:val="00755B0D"/>
    <w:rsid w:val="007571EB"/>
    <w:rsid w:val="007604DD"/>
    <w:rsid w:val="00761578"/>
    <w:rsid w:val="00761F3A"/>
    <w:rsid w:val="00763B2C"/>
    <w:rsid w:val="00764FCE"/>
    <w:rsid w:val="00765275"/>
    <w:rsid w:val="0076538B"/>
    <w:rsid w:val="00766926"/>
    <w:rsid w:val="007720BE"/>
    <w:rsid w:val="00774899"/>
    <w:rsid w:val="00775725"/>
    <w:rsid w:val="0077733E"/>
    <w:rsid w:val="0077788E"/>
    <w:rsid w:val="00780A5A"/>
    <w:rsid w:val="0078112A"/>
    <w:rsid w:val="00782552"/>
    <w:rsid w:val="00782782"/>
    <w:rsid w:val="00782B52"/>
    <w:rsid w:val="00783C04"/>
    <w:rsid w:val="00784E04"/>
    <w:rsid w:val="00786830"/>
    <w:rsid w:val="00790B5C"/>
    <w:rsid w:val="00795EE9"/>
    <w:rsid w:val="007A2D3A"/>
    <w:rsid w:val="007B0B78"/>
    <w:rsid w:val="007B0B83"/>
    <w:rsid w:val="007B1EAF"/>
    <w:rsid w:val="007B235F"/>
    <w:rsid w:val="007B4A58"/>
    <w:rsid w:val="007B7995"/>
    <w:rsid w:val="007C119C"/>
    <w:rsid w:val="007C155B"/>
    <w:rsid w:val="007C1F35"/>
    <w:rsid w:val="007C330F"/>
    <w:rsid w:val="007C3784"/>
    <w:rsid w:val="007C3DE4"/>
    <w:rsid w:val="007D217A"/>
    <w:rsid w:val="007D4868"/>
    <w:rsid w:val="007E01D8"/>
    <w:rsid w:val="007E2690"/>
    <w:rsid w:val="007E3065"/>
    <w:rsid w:val="007E4027"/>
    <w:rsid w:val="007E7CD4"/>
    <w:rsid w:val="007F6E9C"/>
    <w:rsid w:val="007F7E90"/>
    <w:rsid w:val="00801DD3"/>
    <w:rsid w:val="00802FB9"/>
    <w:rsid w:val="00805C40"/>
    <w:rsid w:val="008109B7"/>
    <w:rsid w:val="008128D5"/>
    <w:rsid w:val="00812FD0"/>
    <w:rsid w:val="00813BDB"/>
    <w:rsid w:val="00814B1D"/>
    <w:rsid w:val="008152CA"/>
    <w:rsid w:val="00815A14"/>
    <w:rsid w:val="00816259"/>
    <w:rsid w:val="00817351"/>
    <w:rsid w:val="008205B4"/>
    <w:rsid w:val="008205D2"/>
    <w:rsid w:val="00820F08"/>
    <w:rsid w:val="0082241F"/>
    <w:rsid w:val="00826846"/>
    <w:rsid w:val="00827ECF"/>
    <w:rsid w:val="00831735"/>
    <w:rsid w:val="00832AA3"/>
    <w:rsid w:val="00834127"/>
    <w:rsid w:val="00835E32"/>
    <w:rsid w:val="00836384"/>
    <w:rsid w:val="008412B1"/>
    <w:rsid w:val="0084179F"/>
    <w:rsid w:val="00842EE3"/>
    <w:rsid w:val="00844016"/>
    <w:rsid w:val="0084566C"/>
    <w:rsid w:val="0084638B"/>
    <w:rsid w:val="00846F22"/>
    <w:rsid w:val="0085195E"/>
    <w:rsid w:val="00854014"/>
    <w:rsid w:val="0085463D"/>
    <w:rsid w:val="0085589B"/>
    <w:rsid w:val="00856EEC"/>
    <w:rsid w:val="00857BD0"/>
    <w:rsid w:val="00862C02"/>
    <w:rsid w:val="00867777"/>
    <w:rsid w:val="00870890"/>
    <w:rsid w:val="0087288B"/>
    <w:rsid w:val="00876ECF"/>
    <w:rsid w:val="008865B6"/>
    <w:rsid w:val="00890A82"/>
    <w:rsid w:val="008917ED"/>
    <w:rsid w:val="00891908"/>
    <w:rsid w:val="008923D0"/>
    <w:rsid w:val="008959FB"/>
    <w:rsid w:val="00896F60"/>
    <w:rsid w:val="008A0659"/>
    <w:rsid w:val="008A0D58"/>
    <w:rsid w:val="008A1DAD"/>
    <w:rsid w:val="008A224E"/>
    <w:rsid w:val="008A3BB8"/>
    <w:rsid w:val="008A69A0"/>
    <w:rsid w:val="008A6F31"/>
    <w:rsid w:val="008A7075"/>
    <w:rsid w:val="008B00B1"/>
    <w:rsid w:val="008B1DFD"/>
    <w:rsid w:val="008B2AB6"/>
    <w:rsid w:val="008B2CAD"/>
    <w:rsid w:val="008B532F"/>
    <w:rsid w:val="008B6649"/>
    <w:rsid w:val="008B7CA2"/>
    <w:rsid w:val="008C1B05"/>
    <w:rsid w:val="008C2D3A"/>
    <w:rsid w:val="008C4118"/>
    <w:rsid w:val="008C49D2"/>
    <w:rsid w:val="008C596E"/>
    <w:rsid w:val="008D1D41"/>
    <w:rsid w:val="008D409D"/>
    <w:rsid w:val="008D4ECC"/>
    <w:rsid w:val="008D594D"/>
    <w:rsid w:val="008D79EE"/>
    <w:rsid w:val="008E1D13"/>
    <w:rsid w:val="008E1FB4"/>
    <w:rsid w:val="008E5AA4"/>
    <w:rsid w:val="008E5AB4"/>
    <w:rsid w:val="008E5D4B"/>
    <w:rsid w:val="008E7659"/>
    <w:rsid w:val="008F018D"/>
    <w:rsid w:val="008F0460"/>
    <w:rsid w:val="008F1579"/>
    <w:rsid w:val="008F2A20"/>
    <w:rsid w:val="008F38AF"/>
    <w:rsid w:val="008F4D9B"/>
    <w:rsid w:val="008F5F47"/>
    <w:rsid w:val="00904B36"/>
    <w:rsid w:val="00906D04"/>
    <w:rsid w:val="00907462"/>
    <w:rsid w:val="0091314B"/>
    <w:rsid w:val="0091352D"/>
    <w:rsid w:val="00913977"/>
    <w:rsid w:val="00914569"/>
    <w:rsid w:val="00922516"/>
    <w:rsid w:val="00923225"/>
    <w:rsid w:val="00923C32"/>
    <w:rsid w:val="00924802"/>
    <w:rsid w:val="00924F78"/>
    <w:rsid w:val="00925651"/>
    <w:rsid w:val="00925BB2"/>
    <w:rsid w:val="00925BD7"/>
    <w:rsid w:val="0093049C"/>
    <w:rsid w:val="00930829"/>
    <w:rsid w:val="009312CB"/>
    <w:rsid w:val="00931D51"/>
    <w:rsid w:val="00933BFB"/>
    <w:rsid w:val="00933CEE"/>
    <w:rsid w:val="00941DF6"/>
    <w:rsid w:val="0094326C"/>
    <w:rsid w:val="00947C27"/>
    <w:rsid w:val="009503D4"/>
    <w:rsid w:val="009546D4"/>
    <w:rsid w:val="00955B17"/>
    <w:rsid w:val="0096105D"/>
    <w:rsid w:val="009662BD"/>
    <w:rsid w:val="009664F3"/>
    <w:rsid w:val="0097008E"/>
    <w:rsid w:val="00972057"/>
    <w:rsid w:val="00975839"/>
    <w:rsid w:val="00976E4C"/>
    <w:rsid w:val="00977101"/>
    <w:rsid w:val="00980E6D"/>
    <w:rsid w:val="00981C7F"/>
    <w:rsid w:val="00983657"/>
    <w:rsid w:val="0098551D"/>
    <w:rsid w:val="009925ED"/>
    <w:rsid w:val="00993466"/>
    <w:rsid w:val="00994B14"/>
    <w:rsid w:val="009950B6"/>
    <w:rsid w:val="00995E22"/>
    <w:rsid w:val="00995F87"/>
    <w:rsid w:val="00996167"/>
    <w:rsid w:val="009A0060"/>
    <w:rsid w:val="009A4222"/>
    <w:rsid w:val="009B181C"/>
    <w:rsid w:val="009B7101"/>
    <w:rsid w:val="009B76BB"/>
    <w:rsid w:val="009B79F8"/>
    <w:rsid w:val="009C0DB0"/>
    <w:rsid w:val="009C10C4"/>
    <w:rsid w:val="009C5CCA"/>
    <w:rsid w:val="009D264A"/>
    <w:rsid w:val="009D324C"/>
    <w:rsid w:val="009D7457"/>
    <w:rsid w:val="009D7C24"/>
    <w:rsid w:val="009E078D"/>
    <w:rsid w:val="009E1F94"/>
    <w:rsid w:val="009E38F3"/>
    <w:rsid w:val="009E3ABA"/>
    <w:rsid w:val="009E42F8"/>
    <w:rsid w:val="009E7AE4"/>
    <w:rsid w:val="009F0009"/>
    <w:rsid w:val="009F1A6E"/>
    <w:rsid w:val="009F24B8"/>
    <w:rsid w:val="009F3C2C"/>
    <w:rsid w:val="00A00C0C"/>
    <w:rsid w:val="00A0286C"/>
    <w:rsid w:val="00A030C3"/>
    <w:rsid w:val="00A067FF"/>
    <w:rsid w:val="00A068C4"/>
    <w:rsid w:val="00A06B34"/>
    <w:rsid w:val="00A078C4"/>
    <w:rsid w:val="00A07C1A"/>
    <w:rsid w:val="00A10EFD"/>
    <w:rsid w:val="00A11306"/>
    <w:rsid w:val="00A126FE"/>
    <w:rsid w:val="00A14032"/>
    <w:rsid w:val="00A15F1B"/>
    <w:rsid w:val="00A16CD9"/>
    <w:rsid w:val="00A17889"/>
    <w:rsid w:val="00A17E07"/>
    <w:rsid w:val="00A17F1B"/>
    <w:rsid w:val="00A21413"/>
    <w:rsid w:val="00A218C1"/>
    <w:rsid w:val="00A24080"/>
    <w:rsid w:val="00A24C6D"/>
    <w:rsid w:val="00A2554A"/>
    <w:rsid w:val="00A25C80"/>
    <w:rsid w:val="00A261D0"/>
    <w:rsid w:val="00A277A9"/>
    <w:rsid w:val="00A3073E"/>
    <w:rsid w:val="00A36501"/>
    <w:rsid w:val="00A36FEB"/>
    <w:rsid w:val="00A40F70"/>
    <w:rsid w:val="00A45967"/>
    <w:rsid w:val="00A45F4C"/>
    <w:rsid w:val="00A51DE8"/>
    <w:rsid w:val="00A532AA"/>
    <w:rsid w:val="00A53646"/>
    <w:rsid w:val="00A53D3C"/>
    <w:rsid w:val="00A56667"/>
    <w:rsid w:val="00A570A6"/>
    <w:rsid w:val="00A61C60"/>
    <w:rsid w:val="00A64520"/>
    <w:rsid w:val="00A65C81"/>
    <w:rsid w:val="00A718EC"/>
    <w:rsid w:val="00A75646"/>
    <w:rsid w:val="00A771F8"/>
    <w:rsid w:val="00A80776"/>
    <w:rsid w:val="00A83F12"/>
    <w:rsid w:val="00A8474F"/>
    <w:rsid w:val="00A84E5D"/>
    <w:rsid w:val="00A851BC"/>
    <w:rsid w:val="00A900B8"/>
    <w:rsid w:val="00A90CC7"/>
    <w:rsid w:val="00A911CA"/>
    <w:rsid w:val="00A92D77"/>
    <w:rsid w:val="00A936E7"/>
    <w:rsid w:val="00A94295"/>
    <w:rsid w:val="00A963C3"/>
    <w:rsid w:val="00A970E1"/>
    <w:rsid w:val="00A972F8"/>
    <w:rsid w:val="00AA129A"/>
    <w:rsid w:val="00AA1A3B"/>
    <w:rsid w:val="00AA345F"/>
    <w:rsid w:val="00AA456E"/>
    <w:rsid w:val="00AB299A"/>
    <w:rsid w:val="00AB3763"/>
    <w:rsid w:val="00AB3983"/>
    <w:rsid w:val="00AB4023"/>
    <w:rsid w:val="00AB5B1D"/>
    <w:rsid w:val="00AB7EDE"/>
    <w:rsid w:val="00AC1E4A"/>
    <w:rsid w:val="00AC380D"/>
    <w:rsid w:val="00AD01AF"/>
    <w:rsid w:val="00AD09DF"/>
    <w:rsid w:val="00AD16A2"/>
    <w:rsid w:val="00AD1CFC"/>
    <w:rsid w:val="00AD4728"/>
    <w:rsid w:val="00AD5EA4"/>
    <w:rsid w:val="00AD771A"/>
    <w:rsid w:val="00AD79A9"/>
    <w:rsid w:val="00AE26F9"/>
    <w:rsid w:val="00AE2F05"/>
    <w:rsid w:val="00AE3232"/>
    <w:rsid w:val="00AE47C1"/>
    <w:rsid w:val="00AE4C42"/>
    <w:rsid w:val="00AF2E4C"/>
    <w:rsid w:val="00AF334D"/>
    <w:rsid w:val="00AF3F43"/>
    <w:rsid w:val="00AF42AD"/>
    <w:rsid w:val="00AF51F4"/>
    <w:rsid w:val="00AF55EB"/>
    <w:rsid w:val="00AF765A"/>
    <w:rsid w:val="00B00746"/>
    <w:rsid w:val="00B03D33"/>
    <w:rsid w:val="00B04D21"/>
    <w:rsid w:val="00B054A1"/>
    <w:rsid w:val="00B064F0"/>
    <w:rsid w:val="00B06C93"/>
    <w:rsid w:val="00B06DAD"/>
    <w:rsid w:val="00B07C35"/>
    <w:rsid w:val="00B10169"/>
    <w:rsid w:val="00B1020A"/>
    <w:rsid w:val="00B10A50"/>
    <w:rsid w:val="00B13FD2"/>
    <w:rsid w:val="00B14C64"/>
    <w:rsid w:val="00B1582F"/>
    <w:rsid w:val="00B159A8"/>
    <w:rsid w:val="00B16829"/>
    <w:rsid w:val="00B177DD"/>
    <w:rsid w:val="00B21AEA"/>
    <w:rsid w:val="00B250C3"/>
    <w:rsid w:val="00B2571A"/>
    <w:rsid w:val="00B27C3D"/>
    <w:rsid w:val="00B27DB5"/>
    <w:rsid w:val="00B30155"/>
    <w:rsid w:val="00B31227"/>
    <w:rsid w:val="00B32A1B"/>
    <w:rsid w:val="00B338D1"/>
    <w:rsid w:val="00B35D53"/>
    <w:rsid w:val="00B402CB"/>
    <w:rsid w:val="00B403C1"/>
    <w:rsid w:val="00B4180D"/>
    <w:rsid w:val="00B456C8"/>
    <w:rsid w:val="00B47DD7"/>
    <w:rsid w:val="00B47EAA"/>
    <w:rsid w:val="00B52B71"/>
    <w:rsid w:val="00B536A7"/>
    <w:rsid w:val="00B550F5"/>
    <w:rsid w:val="00B60E87"/>
    <w:rsid w:val="00B6237C"/>
    <w:rsid w:val="00B650E2"/>
    <w:rsid w:val="00B662AA"/>
    <w:rsid w:val="00B67F80"/>
    <w:rsid w:val="00B7265A"/>
    <w:rsid w:val="00B72AD7"/>
    <w:rsid w:val="00B754A2"/>
    <w:rsid w:val="00B76377"/>
    <w:rsid w:val="00B82751"/>
    <w:rsid w:val="00B83049"/>
    <w:rsid w:val="00B8338C"/>
    <w:rsid w:val="00B83620"/>
    <w:rsid w:val="00B83C4E"/>
    <w:rsid w:val="00B83E10"/>
    <w:rsid w:val="00B87A0D"/>
    <w:rsid w:val="00B927A2"/>
    <w:rsid w:val="00B92C45"/>
    <w:rsid w:val="00B94045"/>
    <w:rsid w:val="00BA096A"/>
    <w:rsid w:val="00BA19BF"/>
    <w:rsid w:val="00BA3477"/>
    <w:rsid w:val="00BA3834"/>
    <w:rsid w:val="00BA73CD"/>
    <w:rsid w:val="00BA7586"/>
    <w:rsid w:val="00BB1881"/>
    <w:rsid w:val="00BB268D"/>
    <w:rsid w:val="00BB2A58"/>
    <w:rsid w:val="00BB398B"/>
    <w:rsid w:val="00BB3D46"/>
    <w:rsid w:val="00BB4B6B"/>
    <w:rsid w:val="00BB7485"/>
    <w:rsid w:val="00BB74B4"/>
    <w:rsid w:val="00BC0ACA"/>
    <w:rsid w:val="00BC3469"/>
    <w:rsid w:val="00BC3F97"/>
    <w:rsid w:val="00BC4842"/>
    <w:rsid w:val="00BC4AED"/>
    <w:rsid w:val="00BC7AC2"/>
    <w:rsid w:val="00BD348B"/>
    <w:rsid w:val="00BD4E8F"/>
    <w:rsid w:val="00BD5455"/>
    <w:rsid w:val="00BD61A1"/>
    <w:rsid w:val="00BE1E74"/>
    <w:rsid w:val="00BE2412"/>
    <w:rsid w:val="00BE2E1D"/>
    <w:rsid w:val="00BE30D6"/>
    <w:rsid w:val="00BE3D08"/>
    <w:rsid w:val="00BE4457"/>
    <w:rsid w:val="00BE4982"/>
    <w:rsid w:val="00BE716A"/>
    <w:rsid w:val="00BF0259"/>
    <w:rsid w:val="00BF20B4"/>
    <w:rsid w:val="00C00569"/>
    <w:rsid w:val="00C03169"/>
    <w:rsid w:val="00C033F1"/>
    <w:rsid w:val="00C049D0"/>
    <w:rsid w:val="00C05259"/>
    <w:rsid w:val="00C05273"/>
    <w:rsid w:val="00C0791C"/>
    <w:rsid w:val="00C07E00"/>
    <w:rsid w:val="00C1215C"/>
    <w:rsid w:val="00C143AA"/>
    <w:rsid w:val="00C15BE1"/>
    <w:rsid w:val="00C16E3F"/>
    <w:rsid w:val="00C226BA"/>
    <w:rsid w:val="00C22E25"/>
    <w:rsid w:val="00C22E86"/>
    <w:rsid w:val="00C24504"/>
    <w:rsid w:val="00C24E16"/>
    <w:rsid w:val="00C24F69"/>
    <w:rsid w:val="00C25B18"/>
    <w:rsid w:val="00C26DB6"/>
    <w:rsid w:val="00C33B81"/>
    <w:rsid w:val="00C35B03"/>
    <w:rsid w:val="00C364CB"/>
    <w:rsid w:val="00C4282C"/>
    <w:rsid w:val="00C42B9E"/>
    <w:rsid w:val="00C455C3"/>
    <w:rsid w:val="00C45C23"/>
    <w:rsid w:val="00C4619F"/>
    <w:rsid w:val="00C469A1"/>
    <w:rsid w:val="00C46A87"/>
    <w:rsid w:val="00C541E9"/>
    <w:rsid w:val="00C55164"/>
    <w:rsid w:val="00C6138B"/>
    <w:rsid w:val="00C62464"/>
    <w:rsid w:val="00C6489B"/>
    <w:rsid w:val="00C663DF"/>
    <w:rsid w:val="00C66AAB"/>
    <w:rsid w:val="00C67F99"/>
    <w:rsid w:val="00C738DD"/>
    <w:rsid w:val="00C73DD5"/>
    <w:rsid w:val="00C758C6"/>
    <w:rsid w:val="00C77612"/>
    <w:rsid w:val="00C77994"/>
    <w:rsid w:val="00C8242F"/>
    <w:rsid w:val="00C82603"/>
    <w:rsid w:val="00C82C22"/>
    <w:rsid w:val="00C83DB1"/>
    <w:rsid w:val="00C85A3D"/>
    <w:rsid w:val="00C910B5"/>
    <w:rsid w:val="00C965B5"/>
    <w:rsid w:val="00C97A6A"/>
    <w:rsid w:val="00CA0983"/>
    <w:rsid w:val="00CA0D3D"/>
    <w:rsid w:val="00CA1746"/>
    <w:rsid w:val="00CA42F3"/>
    <w:rsid w:val="00CA5E06"/>
    <w:rsid w:val="00CA6809"/>
    <w:rsid w:val="00CB3015"/>
    <w:rsid w:val="00CB3CE9"/>
    <w:rsid w:val="00CC06B5"/>
    <w:rsid w:val="00CC0FFE"/>
    <w:rsid w:val="00CC2046"/>
    <w:rsid w:val="00CC2E19"/>
    <w:rsid w:val="00CC5B35"/>
    <w:rsid w:val="00CD1B21"/>
    <w:rsid w:val="00CD2160"/>
    <w:rsid w:val="00CD23D0"/>
    <w:rsid w:val="00CD32A1"/>
    <w:rsid w:val="00CD6A07"/>
    <w:rsid w:val="00CE13C6"/>
    <w:rsid w:val="00CF2CA5"/>
    <w:rsid w:val="00CF4F3D"/>
    <w:rsid w:val="00CF5634"/>
    <w:rsid w:val="00CF78A3"/>
    <w:rsid w:val="00D013A7"/>
    <w:rsid w:val="00D01623"/>
    <w:rsid w:val="00D025AA"/>
    <w:rsid w:val="00D04E21"/>
    <w:rsid w:val="00D050C3"/>
    <w:rsid w:val="00D05E30"/>
    <w:rsid w:val="00D06EC1"/>
    <w:rsid w:val="00D076DA"/>
    <w:rsid w:val="00D11888"/>
    <w:rsid w:val="00D133BB"/>
    <w:rsid w:val="00D148E6"/>
    <w:rsid w:val="00D14D3B"/>
    <w:rsid w:val="00D16708"/>
    <w:rsid w:val="00D1702B"/>
    <w:rsid w:val="00D21935"/>
    <w:rsid w:val="00D23086"/>
    <w:rsid w:val="00D23412"/>
    <w:rsid w:val="00D23960"/>
    <w:rsid w:val="00D23B15"/>
    <w:rsid w:val="00D253FF"/>
    <w:rsid w:val="00D258FF"/>
    <w:rsid w:val="00D260C1"/>
    <w:rsid w:val="00D31A7C"/>
    <w:rsid w:val="00D33012"/>
    <w:rsid w:val="00D33A17"/>
    <w:rsid w:val="00D356A8"/>
    <w:rsid w:val="00D357AE"/>
    <w:rsid w:val="00D36816"/>
    <w:rsid w:val="00D369B4"/>
    <w:rsid w:val="00D424A3"/>
    <w:rsid w:val="00D4444E"/>
    <w:rsid w:val="00D47FB0"/>
    <w:rsid w:val="00D51115"/>
    <w:rsid w:val="00D54744"/>
    <w:rsid w:val="00D54AB7"/>
    <w:rsid w:val="00D56366"/>
    <w:rsid w:val="00D576EF"/>
    <w:rsid w:val="00D60628"/>
    <w:rsid w:val="00D60ABB"/>
    <w:rsid w:val="00D61BC8"/>
    <w:rsid w:val="00D63128"/>
    <w:rsid w:val="00D637EE"/>
    <w:rsid w:val="00D665D4"/>
    <w:rsid w:val="00D7230B"/>
    <w:rsid w:val="00D72A26"/>
    <w:rsid w:val="00D7445B"/>
    <w:rsid w:val="00D744D1"/>
    <w:rsid w:val="00D74BCD"/>
    <w:rsid w:val="00D7520D"/>
    <w:rsid w:val="00D75EAC"/>
    <w:rsid w:val="00D7747A"/>
    <w:rsid w:val="00D77B2A"/>
    <w:rsid w:val="00D86784"/>
    <w:rsid w:val="00D90133"/>
    <w:rsid w:val="00D914AA"/>
    <w:rsid w:val="00D91BF8"/>
    <w:rsid w:val="00D91DCD"/>
    <w:rsid w:val="00D91EA3"/>
    <w:rsid w:val="00D936FF"/>
    <w:rsid w:val="00D93AF9"/>
    <w:rsid w:val="00D95765"/>
    <w:rsid w:val="00D95BBD"/>
    <w:rsid w:val="00D9685C"/>
    <w:rsid w:val="00D969BD"/>
    <w:rsid w:val="00D9749A"/>
    <w:rsid w:val="00DA3C5F"/>
    <w:rsid w:val="00DA4E91"/>
    <w:rsid w:val="00DA5D8D"/>
    <w:rsid w:val="00DB13C6"/>
    <w:rsid w:val="00DB2D18"/>
    <w:rsid w:val="00DB3873"/>
    <w:rsid w:val="00DB3C50"/>
    <w:rsid w:val="00DB3CDE"/>
    <w:rsid w:val="00DB5BEE"/>
    <w:rsid w:val="00DB7013"/>
    <w:rsid w:val="00DC0DB6"/>
    <w:rsid w:val="00DC0E24"/>
    <w:rsid w:val="00DC17FA"/>
    <w:rsid w:val="00DC20CB"/>
    <w:rsid w:val="00DD0377"/>
    <w:rsid w:val="00DD1592"/>
    <w:rsid w:val="00DE0031"/>
    <w:rsid w:val="00DE0E13"/>
    <w:rsid w:val="00DE11AE"/>
    <w:rsid w:val="00DE1BB7"/>
    <w:rsid w:val="00DE1BD3"/>
    <w:rsid w:val="00DE2218"/>
    <w:rsid w:val="00DE4261"/>
    <w:rsid w:val="00DE44D5"/>
    <w:rsid w:val="00DE763F"/>
    <w:rsid w:val="00DE76E2"/>
    <w:rsid w:val="00DF3E15"/>
    <w:rsid w:val="00DF5C06"/>
    <w:rsid w:val="00DF6D10"/>
    <w:rsid w:val="00DF7557"/>
    <w:rsid w:val="00E0047B"/>
    <w:rsid w:val="00E01910"/>
    <w:rsid w:val="00E01CF4"/>
    <w:rsid w:val="00E05C7E"/>
    <w:rsid w:val="00E07362"/>
    <w:rsid w:val="00E07C26"/>
    <w:rsid w:val="00E100F4"/>
    <w:rsid w:val="00E11735"/>
    <w:rsid w:val="00E234B4"/>
    <w:rsid w:val="00E251A3"/>
    <w:rsid w:val="00E27C72"/>
    <w:rsid w:val="00E36902"/>
    <w:rsid w:val="00E42395"/>
    <w:rsid w:val="00E43FE5"/>
    <w:rsid w:val="00E44224"/>
    <w:rsid w:val="00E459A3"/>
    <w:rsid w:val="00E465C4"/>
    <w:rsid w:val="00E52617"/>
    <w:rsid w:val="00E57095"/>
    <w:rsid w:val="00E57A6C"/>
    <w:rsid w:val="00E61050"/>
    <w:rsid w:val="00E62105"/>
    <w:rsid w:val="00E63031"/>
    <w:rsid w:val="00E63826"/>
    <w:rsid w:val="00E63A8F"/>
    <w:rsid w:val="00E64CAB"/>
    <w:rsid w:val="00E65283"/>
    <w:rsid w:val="00E66314"/>
    <w:rsid w:val="00E66A72"/>
    <w:rsid w:val="00E66BC3"/>
    <w:rsid w:val="00E66D8A"/>
    <w:rsid w:val="00E6724E"/>
    <w:rsid w:val="00E70136"/>
    <w:rsid w:val="00E7193C"/>
    <w:rsid w:val="00E72047"/>
    <w:rsid w:val="00E73F09"/>
    <w:rsid w:val="00E751F1"/>
    <w:rsid w:val="00E76960"/>
    <w:rsid w:val="00E8241B"/>
    <w:rsid w:val="00E8294B"/>
    <w:rsid w:val="00E86EAF"/>
    <w:rsid w:val="00E875FA"/>
    <w:rsid w:val="00E87749"/>
    <w:rsid w:val="00E90000"/>
    <w:rsid w:val="00E91677"/>
    <w:rsid w:val="00E91DC7"/>
    <w:rsid w:val="00E92E9A"/>
    <w:rsid w:val="00E94343"/>
    <w:rsid w:val="00E9514D"/>
    <w:rsid w:val="00E9654F"/>
    <w:rsid w:val="00EA1070"/>
    <w:rsid w:val="00EA16ED"/>
    <w:rsid w:val="00EA1F31"/>
    <w:rsid w:val="00EA25EE"/>
    <w:rsid w:val="00EA28D3"/>
    <w:rsid w:val="00EA29E0"/>
    <w:rsid w:val="00EA3C58"/>
    <w:rsid w:val="00EA4C28"/>
    <w:rsid w:val="00EA543E"/>
    <w:rsid w:val="00EA7FA6"/>
    <w:rsid w:val="00EB67E8"/>
    <w:rsid w:val="00EB6B20"/>
    <w:rsid w:val="00EB737F"/>
    <w:rsid w:val="00EB7710"/>
    <w:rsid w:val="00EB7794"/>
    <w:rsid w:val="00EB7E24"/>
    <w:rsid w:val="00EC1D0F"/>
    <w:rsid w:val="00EC2537"/>
    <w:rsid w:val="00EC3C87"/>
    <w:rsid w:val="00EC5390"/>
    <w:rsid w:val="00EC6CE6"/>
    <w:rsid w:val="00EC793C"/>
    <w:rsid w:val="00ED05C6"/>
    <w:rsid w:val="00ED326D"/>
    <w:rsid w:val="00ED45D1"/>
    <w:rsid w:val="00EE1725"/>
    <w:rsid w:val="00EE2F77"/>
    <w:rsid w:val="00EE3201"/>
    <w:rsid w:val="00EF0978"/>
    <w:rsid w:val="00EF0F5E"/>
    <w:rsid w:val="00EF2142"/>
    <w:rsid w:val="00EF2421"/>
    <w:rsid w:val="00EF2C00"/>
    <w:rsid w:val="00EF3A15"/>
    <w:rsid w:val="00EF4616"/>
    <w:rsid w:val="00EF51EA"/>
    <w:rsid w:val="00F00825"/>
    <w:rsid w:val="00F01601"/>
    <w:rsid w:val="00F01DC6"/>
    <w:rsid w:val="00F01EED"/>
    <w:rsid w:val="00F024B6"/>
    <w:rsid w:val="00F06145"/>
    <w:rsid w:val="00F06AA5"/>
    <w:rsid w:val="00F12147"/>
    <w:rsid w:val="00F123A3"/>
    <w:rsid w:val="00F1369F"/>
    <w:rsid w:val="00F13AA2"/>
    <w:rsid w:val="00F13E38"/>
    <w:rsid w:val="00F14B76"/>
    <w:rsid w:val="00F16418"/>
    <w:rsid w:val="00F20483"/>
    <w:rsid w:val="00F2157E"/>
    <w:rsid w:val="00F239BF"/>
    <w:rsid w:val="00F2507D"/>
    <w:rsid w:val="00F25378"/>
    <w:rsid w:val="00F26EB9"/>
    <w:rsid w:val="00F27681"/>
    <w:rsid w:val="00F309A0"/>
    <w:rsid w:val="00F322D9"/>
    <w:rsid w:val="00F353D6"/>
    <w:rsid w:val="00F405FE"/>
    <w:rsid w:val="00F45430"/>
    <w:rsid w:val="00F53C5D"/>
    <w:rsid w:val="00F56C98"/>
    <w:rsid w:val="00F574DC"/>
    <w:rsid w:val="00F60BB8"/>
    <w:rsid w:val="00F60DF0"/>
    <w:rsid w:val="00F61E68"/>
    <w:rsid w:val="00F62175"/>
    <w:rsid w:val="00F630BF"/>
    <w:rsid w:val="00F637C2"/>
    <w:rsid w:val="00F655B2"/>
    <w:rsid w:val="00F65DF4"/>
    <w:rsid w:val="00F66A5D"/>
    <w:rsid w:val="00F70C3E"/>
    <w:rsid w:val="00F710F3"/>
    <w:rsid w:val="00F71308"/>
    <w:rsid w:val="00F71636"/>
    <w:rsid w:val="00F71B85"/>
    <w:rsid w:val="00F729D0"/>
    <w:rsid w:val="00F75C44"/>
    <w:rsid w:val="00F75EBE"/>
    <w:rsid w:val="00F768A7"/>
    <w:rsid w:val="00F76F10"/>
    <w:rsid w:val="00F85220"/>
    <w:rsid w:val="00F86A75"/>
    <w:rsid w:val="00F87982"/>
    <w:rsid w:val="00F933CC"/>
    <w:rsid w:val="00F935BB"/>
    <w:rsid w:val="00F93C19"/>
    <w:rsid w:val="00F94DEE"/>
    <w:rsid w:val="00F95DFC"/>
    <w:rsid w:val="00F9674E"/>
    <w:rsid w:val="00FA034D"/>
    <w:rsid w:val="00FA0F1A"/>
    <w:rsid w:val="00FA3180"/>
    <w:rsid w:val="00FA3423"/>
    <w:rsid w:val="00FA3593"/>
    <w:rsid w:val="00FA6C71"/>
    <w:rsid w:val="00FA6C9E"/>
    <w:rsid w:val="00FB0594"/>
    <w:rsid w:val="00FB0DCC"/>
    <w:rsid w:val="00FB2EBA"/>
    <w:rsid w:val="00FB2F30"/>
    <w:rsid w:val="00FB39C2"/>
    <w:rsid w:val="00FB39C3"/>
    <w:rsid w:val="00FB5B51"/>
    <w:rsid w:val="00FB6E69"/>
    <w:rsid w:val="00FC1350"/>
    <w:rsid w:val="00FC4578"/>
    <w:rsid w:val="00FC79B5"/>
    <w:rsid w:val="00FD21D2"/>
    <w:rsid w:val="00FD360C"/>
    <w:rsid w:val="00FD44D0"/>
    <w:rsid w:val="00FD5B1D"/>
    <w:rsid w:val="00FE31A5"/>
    <w:rsid w:val="00FE3E5F"/>
    <w:rsid w:val="00FE53A6"/>
    <w:rsid w:val="00FE53FF"/>
    <w:rsid w:val="00FE5B69"/>
    <w:rsid w:val="00FE628F"/>
    <w:rsid w:val="00FF282D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115"/>
        <o:r id="V:Rule25" type="connector" idref="#_x0000_s1114"/>
        <o:r id="V:Rule26" type="connector" idref="#_x0000_s1124"/>
        <o:r id="V:Rule27" type="connector" idref="#_x0000_s1121"/>
        <o:r id="V:Rule28" type="connector" idref="#_x0000_s1125"/>
        <o:r id="V:Rule29" type="connector" idref="#_x0000_s1111"/>
        <o:r id="V:Rule31" type="connector" idref="#_x0000_s1120"/>
        <o:r id="V:Rule32" type="connector" idref="#_x0000_s1118"/>
        <o:r id="V:Rule34" type="connector" idref="#_x0000_s1123"/>
        <o:r id="V:Rule35" type="connector" idref="#_x0000_s1122"/>
        <o:r id="V:Rule36" type="connector" idref="#_x0000_s1127"/>
        <o:r id="V:Rule37" type="connector" idref="#_x0000_s1126"/>
        <o:r id="V:Rule38" type="connector" idref="#_x0000_s1113"/>
        <o:r id="V:Rule39" type="connector" idref="#_x0000_s1108"/>
        <o:r id="V:Rule40" type="connector" idref="#_x0000_s1129"/>
        <o:r id="V:Rule41" type="connector" idref="#_x0000_s1116"/>
        <o:r id="V:Rule42" type="connector" idref="#_x0000_s1117"/>
        <o:r id="V:Rule43" type="connector" idref="#_x0000_s1110"/>
        <o:r id="V:Rule44" type="connector" idref="#_x0000_s1109"/>
        <o:r id="V:Rule45" type="connector" idref="#_x0000_s1119"/>
        <o:r id="V:Rule46" type="connector" idref="#_x0000_s1112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7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7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7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6C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A6C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F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274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274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133B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trong"/>
    <w:basedOn w:val="a0"/>
    <w:qFormat/>
    <w:rsid w:val="00D133BB"/>
    <w:rPr>
      <w:b/>
      <w:bCs/>
    </w:rPr>
  </w:style>
  <w:style w:type="paragraph" w:customStyle="1" w:styleId="zagtext">
    <w:name w:val="zagtext"/>
    <w:basedOn w:val="a"/>
    <w:rsid w:val="00D133BB"/>
    <w:pPr>
      <w:spacing w:before="300" w:after="100" w:afterAutospacing="1" w:line="240" w:lineRule="auto"/>
      <w:jc w:val="center"/>
    </w:pPr>
    <w:rPr>
      <w:rFonts w:ascii="Arial" w:eastAsia="Times New Roman" w:hAnsi="Arial" w:cs="Arial"/>
      <w:b/>
      <w:bCs/>
      <w:color w:val="0000CC"/>
      <w:sz w:val="36"/>
      <w:szCs w:val="36"/>
      <w:lang w:eastAsia="ru-RU"/>
    </w:rPr>
  </w:style>
  <w:style w:type="paragraph" w:customStyle="1" w:styleId="zagtext2">
    <w:name w:val="zagtext2"/>
    <w:basedOn w:val="a"/>
    <w:rsid w:val="00D133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CC"/>
      <w:sz w:val="26"/>
      <w:szCs w:val="26"/>
      <w:lang w:eastAsia="ru-RU"/>
    </w:rPr>
  </w:style>
  <w:style w:type="paragraph" w:customStyle="1" w:styleId="text06">
    <w:name w:val="text06"/>
    <w:basedOn w:val="a"/>
    <w:rsid w:val="00D133BB"/>
    <w:pPr>
      <w:spacing w:before="100" w:beforeAutospacing="1" w:after="100" w:afterAutospacing="1" w:line="240" w:lineRule="auto"/>
      <w:ind w:left="300" w:right="300" w:firstLine="400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11">
    <w:name w:val="toc 1"/>
    <w:basedOn w:val="a"/>
    <w:next w:val="a"/>
    <w:autoRedefine/>
    <w:semiHidden/>
    <w:rsid w:val="00D133BB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character" w:styleId="a7">
    <w:name w:val="Hyperlink"/>
    <w:basedOn w:val="a0"/>
    <w:rsid w:val="00D133BB"/>
    <w:rPr>
      <w:color w:val="0000FF"/>
      <w:u w:val="single"/>
    </w:rPr>
  </w:style>
  <w:style w:type="paragraph" w:styleId="a8">
    <w:name w:val="Body Text Indent"/>
    <w:basedOn w:val="a"/>
    <w:link w:val="a9"/>
    <w:rsid w:val="00D133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13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D133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3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3B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 сноски1"/>
    <w:basedOn w:val="aa"/>
    <w:rsid w:val="00D133BB"/>
    <w:pPr>
      <w:ind w:firstLine="709"/>
      <w:jc w:val="both"/>
    </w:pPr>
    <w:rPr>
      <w:rFonts w:ascii="Bookman Old Style" w:hAnsi="Bookman Old Style"/>
    </w:rPr>
  </w:style>
  <w:style w:type="paragraph" w:styleId="aa">
    <w:name w:val="footnote text"/>
    <w:basedOn w:val="a"/>
    <w:link w:val="ab"/>
    <w:semiHidden/>
    <w:rsid w:val="00D1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13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0">
    <w:name w:val="Стиль 12 pt полужирный по центру Первая строка:  0 см"/>
    <w:basedOn w:val="a"/>
    <w:rsid w:val="00D133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12pt00">
    <w:name w:val="Стиль 12 pt влево Первая строка:  0 см"/>
    <w:basedOn w:val="a"/>
    <w:rsid w:val="00D133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c">
    <w:name w:val="Emphasis"/>
    <w:basedOn w:val="a0"/>
    <w:qFormat/>
    <w:rsid w:val="00D133BB"/>
    <w:rPr>
      <w:i/>
      <w:iCs/>
    </w:rPr>
  </w:style>
  <w:style w:type="paragraph" w:customStyle="1" w:styleId="ad">
    <w:name w:val="ткст"/>
    <w:basedOn w:val="ae"/>
    <w:rsid w:val="00D133BB"/>
    <w:pPr>
      <w:suppressAutoHyphens/>
      <w:spacing w:after="0" w:line="264" w:lineRule="auto"/>
      <w:ind w:firstLine="1134"/>
      <w:jc w:val="both"/>
    </w:pPr>
    <w:rPr>
      <w:szCs w:val="22"/>
      <w:lang w:eastAsia="ar-SA"/>
    </w:rPr>
  </w:style>
  <w:style w:type="paragraph" w:styleId="ae">
    <w:name w:val="Body Text"/>
    <w:basedOn w:val="a"/>
    <w:link w:val="af"/>
    <w:rsid w:val="00D133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13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D1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13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33BB"/>
  </w:style>
  <w:style w:type="paragraph" w:styleId="af3">
    <w:name w:val="Plain Text"/>
    <w:basedOn w:val="a"/>
    <w:link w:val="af4"/>
    <w:rsid w:val="00D133B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13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01">
    <w:name w:val="Стиль 12 pt Первая строка:  0 см"/>
    <w:basedOn w:val="a"/>
    <w:rsid w:val="00D133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133B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133BB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rsid w:val="00D133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8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D133BB"/>
    <w:rPr>
      <w:rFonts w:ascii="Arial" w:eastAsia="Times New Roman" w:hAnsi="Arial" w:cs="Arial"/>
      <w:vanish/>
      <w:color w:val="800000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D133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wStandard">
    <w:name w:val="wStandard"/>
    <w:basedOn w:val="a"/>
    <w:rsid w:val="00D133BB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styleId="af6">
    <w:name w:val="List Paragraph"/>
    <w:basedOn w:val="a"/>
    <w:qFormat/>
    <w:rsid w:val="00D133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133BB"/>
    <w:rPr>
      <w:sz w:val="22"/>
      <w:szCs w:val="22"/>
      <w:lang w:eastAsia="en-US"/>
    </w:rPr>
  </w:style>
  <w:style w:type="paragraph" w:customStyle="1" w:styleId="rvps698610">
    <w:name w:val="rvps698610"/>
    <w:basedOn w:val="a"/>
    <w:rsid w:val="00D133BB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8">
    <w:name w:val="Balloon Text"/>
    <w:basedOn w:val="a"/>
    <w:link w:val="af9"/>
    <w:rsid w:val="00D133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D133BB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rsid w:val="00FF2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nhideWhenUsed/>
    <w:rsid w:val="000C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C0D7C"/>
  </w:style>
  <w:style w:type="character" w:customStyle="1" w:styleId="60">
    <w:name w:val="Заголовок 6 Знак"/>
    <w:basedOn w:val="a0"/>
    <w:link w:val="6"/>
    <w:rsid w:val="00FA6C9E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6C9E"/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character" w:customStyle="1" w:styleId="afd">
    <w:name w:val="Гипертекстовая ссылка"/>
    <w:basedOn w:val="a0"/>
    <w:rsid w:val="00FA6C9E"/>
    <w:rPr>
      <w:b/>
      <w:bCs/>
      <w:color w:val="008000"/>
    </w:rPr>
  </w:style>
  <w:style w:type="paragraph" w:styleId="23">
    <w:name w:val="Body Text Indent 2"/>
    <w:basedOn w:val="a"/>
    <w:link w:val="24"/>
    <w:rsid w:val="00FA6C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C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FA6C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FA6C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A6C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A6C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footnote reference"/>
    <w:basedOn w:val="a0"/>
    <w:semiHidden/>
    <w:rsid w:val="00FA6C9E"/>
    <w:rPr>
      <w:vertAlign w:val="superscript"/>
    </w:rPr>
  </w:style>
  <w:style w:type="character" w:customStyle="1" w:styleId="aff0">
    <w:name w:val="Цветовое выделение"/>
    <w:rsid w:val="00FA6C9E"/>
    <w:rPr>
      <w:b/>
      <w:bCs/>
      <w:color w:val="000080"/>
    </w:rPr>
  </w:style>
  <w:style w:type="paragraph" w:customStyle="1" w:styleId="aff1">
    <w:name w:val="Комментарий"/>
    <w:basedOn w:val="a"/>
    <w:next w:val="a"/>
    <w:rsid w:val="00FA6C9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FA6C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rsid w:val="00FA6C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FA6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744E25"/>
    <w:pPr>
      <w:ind w:left="720"/>
    </w:pPr>
    <w:rPr>
      <w:rFonts w:eastAsia="Times New Roman" w:cs="Calibri"/>
      <w:lang w:eastAsia="ru-RU"/>
    </w:rPr>
  </w:style>
  <w:style w:type="paragraph" w:styleId="aff5">
    <w:name w:val="Document Map"/>
    <w:basedOn w:val="a"/>
    <w:semiHidden/>
    <w:rsid w:val="008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basedOn w:val="a0"/>
    <w:locked/>
    <w:rsid w:val="000926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">
    <w:name w:val="No Spacing"/>
    <w:rsid w:val="00484115"/>
    <w:rPr>
      <w:rFonts w:eastAsia="Times New Roman"/>
      <w:sz w:val="22"/>
      <w:szCs w:val="22"/>
    </w:rPr>
  </w:style>
  <w:style w:type="character" w:customStyle="1" w:styleId="FooterChar">
    <w:name w:val="Footer Char"/>
    <w:basedOn w:val="a0"/>
    <w:locked/>
    <w:rsid w:val="00484115"/>
    <w:rPr>
      <w:rFonts w:cs="Times New Roman"/>
    </w:rPr>
  </w:style>
  <w:style w:type="paragraph" w:customStyle="1" w:styleId="acxsplast">
    <w:name w:val="acxsplast"/>
    <w:basedOn w:val="a"/>
    <w:rsid w:val="00EA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EA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hyperlink" Target="http://www.pandia.ru/text/category/vedomstv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yperlink" Target="http://pandia.ru/text/category/sotcialmznoe_partnerstvo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39729F-4770-45DF-A44C-2251BF51799A}" type="doc">
      <dgm:prSet loTypeId="urn:microsoft.com/office/officeart/2005/8/layout/cycle7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8A6E419-08E3-4AB2-A36F-030EDA7B222D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Образовательный процесс: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обучение, развитие, воспитание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(субъекты: педагоги, дети, родители)</a:t>
          </a:r>
        </a:p>
      </dgm:t>
    </dgm:pt>
    <dgm:pt modelId="{8B87216B-56A3-4DFF-B1C1-DE2828D2F5EC}" type="parTrans" cxnId="{557CC0EF-6BDD-4B6C-8AB9-4CEDF004E0A3}">
      <dgm:prSet/>
      <dgm:spPr/>
      <dgm:t>
        <a:bodyPr/>
        <a:lstStyle/>
        <a:p>
          <a:endParaRPr lang="ru-RU"/>
        </a:p>
      </dgm:t>
    </dgm:pt>
    <dgm:pt modelId="{EFEA4A85-5E1C-428C-B101-4F8D461320EE}" type="sibTrans" cxnId="{557CC0EF-6BDD-4B6C-8AB9-4CEDF004E0A3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A764B73E-5A8B-4524-A4DE-AE4B501B370E}">
      <dgm:prSet phldrT="[Текст]" custT="1"/>
      <dgm:spPr/>
      <dgm:t>
        <a:bodyPr/>
        <a:lstStyle/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Управляющий процесс: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-наблюдательный совет;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-управляющий совет;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-администрация учреждения;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-педагогический коллектив;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-профсоюзный комитет</a:t>
          </a:r>
        </a:p>
      </dgm:t>
    </dgm:pt>
    <dgm:pt modelId="{F45A5CA6-3918-4EB1-B6E8-D5F954B05213}" type="parTrans" cxnId="{5F862E2B-0CD7-4D2E-B5FF-3D2F5FD30969}">
      <dgm:prSet/>
      <dgm:spPr/>
      <dgm:t>
        <a:bodyPr/>
        <a:lstStyle/>
        <a:p>
          <a:endParaRPr lang="ru-RU"/>
        </a:p>
      </dgm:t>
    </dgm:pt>
    <dgm:pt modelId="{FB214C8A-A166-492E-90C2-AF9726DA7F90}" type="sibTrans" cxnId="{5F862E2B-0CD7-4D2E-B5FF-3D2F5FD30969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DADAD034-8516-4053-BAA0-01C0AE5AB36A}">
      <dgm:prSet phldrT="[Текст]" custT="1"/>
      <dgm:spPr/>
      <dgm:t>
        <a:bodyPr/>
        <a:lstStyle/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Обеспечивающий процесс: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-нормативно-правовое обеспечение;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-материально-техническое обеспечение;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-финансовое обеспечение;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-кадровое обеспечение;</a:t>
          </a:r>
        </a:p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-методическое обеспечение</a:t>
          </a:r>
        </a:p>
      </dgm:t>
    </dgm:pt>
    <dgm:pt modelId="{A2E23699-2366-49FD-82BF-DA0293F6C187}" type="parTrans" cxnId="{443615E8-FA80-45D9-A89B-6D95EF3D1B1A}">
      <dgm:prSet/>
      <dgm:spPr/>
      <dgm:t>
        <a:bodyPr/>
        <a:lstStyle/>
        <a:p>
          <a:endParaRPr lang="ru-RU"/>
        </a:p>
      </dgm:t>
    </dgm:pt>
    <dgm:pt modelId="{B433BF79-5358-483F-8447-83BA5915CAA0}" type="sibTrans" cxnId="{443615E8-FA80-45D9-A89B-6D95EF3D1B1A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F68D378B-6FDC-4FAA-B1F2-1C15D3412EF5}" type="pres">
      <dgm:prSet presAssocID="{F139729F-4770-45DF-A44C-2251BF5179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FD7C70-2248-4353-9B79-5EF243D2BF51}" type="pres">
      <dgm:prSet presAssocID="{C8A6E419-08E3-4AB2-A36F-030EDA7B222D}" presName="node" presStyleLbl="node1" presStyleIdx="0" presStyleCnt="3" custScaleX="182660" custScaleY="114841" custRadScaleRad="101253" custRadScaleInc="-10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B125CE-2825-4C46-A3D5-8B32BCAF0EF7}" type="pres">
      <dgm:prSet presAssocID="{EFEA4A85-5E1C-428C-B101-4F8D461320EE}" presName="sibTrans" presStyleLbl="sibTrans2D1" presStyleIdx="0" presStyleCnt="3" custAng="3622700" custFlipVert="1" custScaleX="267368" custScaleY="50820"/>
      <dgm:spPr/>
      <dgm:t>
        <a:bodyPr/>
        <a:lstStyle/>
        <a:p>
          <a:endParaRPr lang="ru-RU"/>
        </a:p>
      </dgm:t>
    </dgm:pt>
    <dgm:pt modelId="{6FD0F34B-0B5F-4112-ABE2-9B450CB9FE1F}" type="pres">
      <dgm:prSet presAssocID="{EFEA4A85-5E1C-428C-B101-4F8D461320EE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CB6E3C6E-52F3-41DA-9F88-972871E24C40}" type="pres">
      <dgm:prSet presAssocID="{A764B73E-5A8B-4524-A4DE-AE4B501B370E}" presName="node" presStyleLbl="node1" presStyleIdx="1" presStyleCnt="3" custScaleX="145777" custScaleY="1941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2B01D-508E-4964-8227-43808BA7D56D}" type="pres">
      <dgm:prSet presAssocID="{FB214C8A-A166-492E-90C2-AF9726DA7F90}" presName="sibTrans" presStyleLbl="sibTrans2D1" presStyleIdx="1" presStyleCnt="3" custScaleX="124094" custScaleY="66622"/>
      <dgm:spPr/>
      <dgm:t>
        <a:bodyPr/>
        <a:lstStyle/>
        <a:p>
          <a:endParaRPr lang="ru-RU"/>
        </a:p>
      </dgm:t>
    </dgm:pt>
    <dgm:pt modelId="{7A365CA5-2731-4669-A884-3640656F1D1D}" type="pres">
      <dgm:prSet presAssocID="{FB214C8A-A166-492E-90C2-AF9726DA7F90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4209DA4E-50DA-4AEB-BE38-F11963E95E5A}" type="pres">
      <dgm:prSet presAssocID="{DADAD034-8516-4053-BAA0-01C0AE5AB36A}" presName="node" presStyleLbl="node1" presStyleIdx="2" presStyleCnt="3" custScaleX="161471" custScaleY="192841" custRadScaleRad="107926" custRadScaleInc="40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F1530E-C852-4BAA-8C86-C62BAF7B42EF}" type="pres">
      <dgm:prSet presAssocID="{B433BF79-5358-483F-8447-83BA5915CAA0}" presName="sibTrans" presStyleLbl="sibTrans2D1" presStyleIdx="2" presStyleCnt="3" custAng="11164054" custScaleX="281936" custScaleY="62396"/>
      <dgm:spPr/>
      <dgm:t>
        <a:bodyPr/>
        <a:lstStyle/>
        <a:p>
          <a:endParaRPr lang="ru-RU"/>
        </a:p>
      </dgm:t>
    </dgm:pt>
    <dgm:pt modelId="{1474628A-40AC-4BFB-9561-F2D037F5F15D}" type="pres">
      <dgm:prSet presAssocID="{B433BF79-5358-483F-8447-83BA5915CAA0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34E146CC-E7AB-4236-9559-1819AEEA92CE}" type="presOf" srcId="{B433BF79-5358-483F-8447-83BA5915CAA0}" destId="{1474628A-40AC-4BFB-9561-F2D037F5F15D}" srcOrd="1" destOrd="0" presId="urn:microsoft.com/office/officeart/2005/8/layout/cycle7"/>
    <dgm:cxn modelId="{D0D9C3CC-06D8-4484-B2C5-DDF98F8E6155}" type="presOf" srcId="{A764B73E-5A8B-4524-A4DE-AE4B501B370E}" destId="{CB6E3C6E-52F3-41DA-9F88-972871E24C40}" srcOrd="0" destOrd="0" presId="urn:microsoft.com/office/officeart/2005/8/layout/cycle7"/>
    <dgm:cxn modelId="{AE6EAAE5-6D5A-43C9-B272-C1B017E30756}" type="presOf" srcId="{EFEA4A85-5E1C-428C-B101-4F8D461320EE}" destId="{6FD0F34B-0B5F-4112-ABE2-9B450CB9FE1F}" srcOrd="1" destOrd="0" presId="urn:microsoft.com/office/officeart/2005/8/layout/cycle7"/>
    <dgm:cxn modelId="{4270DFBB-2BAA-4E6A-95A3-30CFAA75E6FF}" type="presOf" srcId="{EFEA4A85-5E1C-428C-B101-4F8D461320EE}" destId="{91B125CE-2825-4C46-A3D5-8B32BCAF0EF7}" srcOrd="0" destOrd="0" presId="urn:microsoft.com/office/officeart/2005/8/layout/cycle7"/>
    <dgm:cxn modelId="{2B5E8D5A-32E1-4C9C-A860-1FB15611B686}" type="presOf" srcId="{B433BF79-5358-483F-8447-83BA5915CAA0}" destId="{3EF1530E-C852-4BAA-8C86-C62BAF7B42EF}" srcOrd="0" destOrd="0" presId="urn:microsoft.com/office/officeart/2005/8/layout/cycle7"/>
    <dgm:cxn modelId="{557CC0EF-6BDD-4B6C-8AB9-4CEDF004E0A3}" srcId="{F139729F-4770-45DF-A44C-2251BF51799A}" destId="{C8A6E419-08E3-4AB2-A36F-030EDA7B222D}" srcOrd="0" destOrd="0" parTransId="{8B87216B-56A3-4DFF-B1C1-DE2828D2F5EC}" sibTransId="{EFEA4A85-5E1C-428C-B101-4F8D461320EE}"/>
    <dgm:cxn modelId="{443615E8-FA80-45D9-A89B-6D95EF3D1B1A}" srcId="{F139729F-4770-45DF-A44C-2251BF51799A}" destId="{DADAD034-8516-4053-BAA0-01C0AE5AB36A}" srcOrd="2" destOrd="0" parTransId="{A2E23699-2366-49FD-82BF-DA0293F6C187}" sibTransId="{B433BF79-5358-483F-8447-83BA5915CAA0}"/>
    <dgm:cxn modelId="{A17DEDCE-D95F-4EF7-8809-1AFA946B5836}" type="presOf" srcId="{DADAD034-8516-4053-BAA0-01C0AE5AB36A}" destId="{4209DA4E-50DA-4AEB-BE38-F11963E95E5A}" srcOrd="0" destOrd="0" presId="urn:microsoft.com/office/officeart/2005/8/layout/cycle7"/>
    <dgm:cxn modelId="{7B2F607F-B697-41FE-9F4B-F0E97D39D812}" type="presOf" srcId="{C8A6E419-08E3-4AB2-A36F-030EDA7B222D}" destId="{2BFD7C70-2248-4353-9B79-5EF243D2BF51}" srcOrd="0" destOrd="0" presId="urn:microsoft.com/office/officeart/2005/8/layout/cycle7"/>
    <dgm:cxn modelId="{5F862E2B-0CD7-4D2E-B5FF-3D2F5FD30969}" srcId="{F139729F-4770-45DF-A44C-2251BF51799A}" destId="{A764B73E-5A8B-4524-A4DE-AE4B501B370E}" srcOrd="1" destOrd="0" parTransId="{F45A5CA6-3918-4EB1-B6E8-D5F954B05213}" sibTransId="{FB214C8A-A166-492E-90C2-AF9726DA7F90}"/>
    <dgm:cxn modelId="{A1E696BF-F197-4ED2-A4D2-403271792C40}" type="presOf" srcId="{F139729F-4770-45DF-A44C-2251BF51799A}" destId="{F68D378B-6FDC-4FAA-B1F2-1C15D3412EF5}" srcOrd="0" destOrd="0" presId="urn:microsoft.com/office/officeart/2005/8/layout/cycle7"/>
    <dgm:cxn modelId="{14D4D6DB-4CA8-40BD-8F05-070CEA432B4B}" type="presOf" srcId="{FB214C8A-A166-492E-90C2-AF9726DA7F90}" destId="{BE02B01D-508E-4964-8227-43808BA7D56D}" srcOrd="0" destOrd="0" presId="urn:microsoft.com/office/officeart/2005/8/layout/cycle7"/>
    <dgm:cxn modelId="{AAC09FAD-052A-464D-81D8-DF882A902521}" type="presOf" srcId="{FB214C8A-A166-492E-90C2-AF9726DA7F90}" destId="{7A365CA5-2731-4669-A884-3640656F1D1D}" srcOrd="1" destOrd="0" presId="urn:microsoft.com/office/officeart/2005/8/layout/cycle7"/>
    <dgm:cxn modelId="{EE0E242E-651B-4FBA-A260-2D15F4E3D0CE}" type="presParOf" srcId="{F68D378B-6FDC-4FAA-B1F2-1C15D3412EF5}" destId="{2BFD7C70-2248-4353-9B79-5EF243D2BF51}" srcOrd="0" destOrd="0" presId="urn:microsoft.com/office/officeart/2005/8/layout/cycle7"/>
    <dgm:cxn modelId="{5DC73BD0-D878-4DD6-9B52-6B4ED71D1C52}" type="presParOf" srcId="{F68D378B-6FDC-4FAA-B1F2-1C15D3412EF5}" destId="{91B125CE-2825-4C46-A3D5-8B32BCAF0EF7}" srcOrd="1" destOrd="0" presId="urn:microsoft.com/office/officeart/2005/8/layout/cycle7"/>
    <dgm:cxn modelId="{E1AA4566-BF50-4D30-A44F-4545C4A74457}" type="presParOf" srcId="{91B125CE-2825-4C46-A3D5-8B32BCAF0EF7}" destId="{6FD0F34B-0B5F-4112-ABE2-9B450CB9FE1F}" srcOrd="0" destOrd="0" presId="urn:microsoft.com/office/officeart/2005/8/layout/cycle7"/>
    <dgm:cxn modelId="{AB263A30-82A8-48B3-B66D-AC03D8312FAC}" type="presParOf" srcId="{F68D378B-6FDC-4FAA-B1F2-1C15D3412EF5}" destId="{CB6E3C6E-52F3-41DA-9F88-972871E24C40}" srcOrd="2" destOrd="0" presId="urn:microsoft.com/office/officeart/2005/8/layout/cycle7"/>
    <dgm:cxn modelId="{DA20AA1D-D61E-4980-9271-F2B34CB83CBA}" type="presParOf" srcId="{F68D378B-6FDC-4FAA-B1F2-1C15D3412EF5}" destId="{BE02B01D-508E-4964-8227-43808BA7D56D}" srcOrd="3" destOrd="0" presId="urn:microsoft.com/office/officeart/2005/8/layout/cycle7"/>
    <dgm:cxn modelId="{567EA6A2-886B-45D5-BF92-613E7BAFBCB9}" type="presParOf" srcId="{BE02B01D-508E-4964-8227-43808BA7D56D}" destId="{7A365CA5-2731-4669-A884-3640656F1D1D}" srcOrd="0" destOrd="0" presId="urn:microsoft.com/office/officeart/2005/8/layout/cycle7"/>
    <dgm:cxn modelId="{6C28BE9E-B9C4-4194-9D89-FF34EB52C56B}" type="presParOf" srcId="{F68D378B-6FDC-4FAA-B1F2-1C15D3412EF5}" destId="{4209DA4E-50DA-4AEB-BE38-F11963E95E5A}" srcOrd="4" destOrd="0" presId="urn:microsoft.com/office/officeart/2005/8/layout/cycle7"/>
    <dgm:cxn modelId="{6B0E24B4-0AA1-486F-A5B6-BA0C127426AF}" type="presParOf" srcId="{F68D378B-6FDC-4FAA-B1F2-1C15D3412EF5}" destId="{3EF1530E-C852-4BAA-8C86-C62BAF7B42EF}" srcOrd="5" destOrd="0" presId="urn:microsoft.com/office/officeart/2005/8/layout/cycle7"/>
    <dgm:cxn modelId="{2FCC5AA3-D969-44E1-AAED-BFCA7D0C0E1B}" type="presParOf" srcId="{3EF1530E-C852-4BAA-8C86-C62BAF7B42EF}" destId="{1474628A-40AC-4BFB-9561-F2D037F5F15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FD7C70-2248-4353-9B79-5EF243D2BF51}">
      <dsp:nvSpPr>
        <dsp:cNvPr id="0" name=""/>
        <dsp:cNvSpPr/>
      </dsp:nvSpPr>
      <dsp:spPr>
        <a:xfrm>
          <a:off x="1103882" y="-189092"/>
          <a:ext cx="2547948" cy="800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Образовательный процесс: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обучение, развитие, воспитание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(субъекты: педагоги, дети, родители)</a:t>
          </a:r>
        </a:p>
      </dsp:txBody>
      <dsp:txXfrm>
        <a:off x="1103882" y="-189092"/>
        <a:ext cx="2547948" cy="800966"/>
      </dsp:txXfrm>
    </dsp:sp>
    <dsp:sp modelId="{91B125CE-2825-4C46-A3D5-8B32BCAF0EF7}">
      <dsp:nvSpPr>
        <dsp:cNvPr id="0" name=""/>
        <dsp:cNvSpPr/>
      </dsp:nvSpPr>
      <dsp:spPr>
        <a:xfrm rot="14567690" flipV="1">
          <a:off x="2638023" y="1009004"/>
          <a:ext cx="603584" cy="124056"/>
        </a:xfrm>
        <a:prstGeom prst="left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567690" flipV="1">
        <a:off x="2638023" y="1009004"/>
        <a:ext cx="603584" cy="124056"/>
      </dsp:txXfrm>
    </dsp:sp>
    <dsp:sp modelId="{CB6E3C6E-52F3-41DA-9F88-972871E24C40}">
      <dsp:nvSpPr>
        <dsp:cNvPr id="0" name=""/>
        <dsp:cNvSpPr/>
      </dsp:nvSpPr>
      <dsp:spPr>
        <a:xfrm>
          <a:off x="2665935" y="1530191"/>
          <a:ext cx="2033462" cy="13543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Управляющий процесс: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-наблюдательный совет;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-управляющий совет;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-администрация учреждения;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-педагогический коллектив;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-профсоюзный комитет</a:t>
          </a:r>
        </a:p>
      </dsp:txBody>
      <dsp:txXfrm>
        <a:off x="2665935" y="1530191"/>
        <a:ext cx="2033462" cy="1354390"/>
      </dsp:txXfrm>
    </dsp:sp>
    <dsp:sp modelId="{BE02B01D-508E-4964-8227-43808BA7D56D}">
      <dsp:nvSpPr>
        <dsp:cNvPr id="0" name=""/>
        <dsp:cNvSpPr/>
      </dsp:nvSpPr>
      <dsp:spPr>
        <a:xfrm rot="10800006">
          <a:off x="2384769" y="2126069"/>
          <a:ext cx="280142" cy="162630"/>
        </a:xfrm>
        <a:prstGeom prst="left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6">
        <a:off x="2384769" y="2126069"/>
        <a:ext cx="280142" cy="162630"/>
      </dsp:txXfrm>
    </dsp:sp>
    <dsp:sp modelId="{4209DA4E-50DA-4AEB-BE38-F11963E95E5A}">
      <dsp:nvSpPr>
        <dsp:cNvPr id="0" name=""/>
        <dsp:cNvSpPr/>
      </dsp:nvSpPr>
      <dsp:spPr>
        <a:xfrm>
          <a:off x="131366" y="1534891"/>
          <a:ext cx="2252379" cy="1344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Обеспечивающий процесс: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-нормативно-правовое обеспечение;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-материально-техническое обеспечение;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-финансовое обеспечение;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-кадровое обеспечение;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-методическое обеспечение</a:t>
          </a:r>
        </a:p>
      </dsp:txBody>
      <dsp:txXfrm>
        <a:off x="131366" y="1534891"/>
        <a:ext cx="2252379" cy="1344982"/>
      </dsp:txXfrm>
    </dsp:sp>
    <dsp:sp modelId="{3EF1530E-C852-4BAA-8C86-C62BAF7B42EF}">
      <dsp:nvSpPr>
        <dsp:cNvPr id="0" name=""/>
        <dsp:cNvSpPr/>
      </dsp:nvSpPr>
      <dsp:spPr>
        <a:xfrm rot="7522317">
          <a:off x="1575806" y="997225"/>
          <a:ext cx="636472" cy="152314"/>
        </a:xfrm>
        <a:prstGeom prst="left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7522317">
        <a:off x="1575806" y="997225"/>
        <a:ext cx="636472" cy="152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16498</Words>
  <Characters>94045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110323</CharactersWithSpaces>
  <SharedDoc>false</SharedDoc>
  <HLinks>
    <vt:vector size="12" baseType="variant"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http://www.pandia.ru/text/category/vedomstvo/</vt:lpwstr>
      </vt:variant>
      <vt:variant>
        <vt:lpwstr/>
      </vt:variant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http://pandia.ru/text/category/sotcialmznoe_partnerstvo/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</cp:revision>
  <cp:lastPrinted>2016-01-26T12:30:00Z</cp:lastPrinted>
  <dcterms:created xsi:type="dcterms:W3CDTF">2016-02-10T13:05:00Z</dcterms:created>
  <dcterms:modified xsi:type="dcterms:W3CDTF">2016-02-10T13:05:00Z</dcterms:modified>
</cp:coreProperties>
</file>