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AAB" w:rsidRPr="00D36AAB" w:rsidRDefault="00D36AAB" w:rsidP="003C4296">
      <w:pPr>
        <w:pStyle w:val="2"/>
        <w:shd w:val="clear" w:color="auto" w:fill="auto"/>
      </w:pPr>
      <w:r w:rsidRPr="00D36AAB">
        <w:t xml:space="preserve">Муниципальное казенное образовательное учреждение дополнительного образования </w:t>
      </w:r>
    </w:p>
    <w:p w:rsidR="003C4296" w:rsidRPr="00D36AAB" w:rsidRDefault="00D36AAB" w:rsidP="003C4296">
      <w:pPr>
        <w:pStyle w:val="2"/>
        <w:shd w:val="clear" w:color="auto" w:fill="auto"/>
      </w:pPr>
      <w:r w:rsidRPr="00D36AAB">
        <w:t>«Центр дополнительного образования»</w:t>
      </w:r>
    </w:p>
    <w:p w:rsidR="00D36AAB" w:rsidRPr="00D36AAB" w:rsidRDefault="00D36AAB" w:rsidP="003C4296">
      <w:pPr>
        <w:pStyle w:val="2"/>
        <w:shd w:val="clear" w:color="auto" w:fill="auto"/>
      </w:pPr>
    </w:p>
    <w:p w:rsidR="00D36AAB" w:rsidRDefault="00D36AAB" w:rsidP="00D36AAB">
      <w:pPr>
        <w:pStyle w:val="2"/>
        <w:shd w:val="clear" w:color="auto" w:fill="auto"/>
        <w:jc w:val="left"/>
      </w:pPr>
      <w:r>
        <w:t>Принято решением общего собрания</w:t>
      </w:r>
      <w:r>
        <w:tab/>
      </w:r>
      <w:r>
        <w:tab/>
      </w:r>
      <w:r>
        <w:tab/>
      </w:r>
      <w:r>
        <w:tab/>
        <w:t>УТВЕРЖДАЮ</w:t>
      </w:r>
    </w:p>
    <w:p w:rsidR="00D36AAB" w:rsidRDefault="00D36AAB" w:rsidP="00D36AAB">
      <w:pPr>
        <w:pStyle w:val="2"/>
        <w:shd w:val="clear" w:color="auto" w:fill="auto"/>
        <w:jc w:val="left"/>
      </w:pPr>
      <w:r>
        <w:t>Протокол № _____</w:t>
      </w:r>
      <w:r>
        <w:tab/>
      </w:r>
      <w:r>
        <w:tab/>
      </w:r>
      <w:r>
        <w:tab/>
      </w:r>
      <w:r>
        <w:tab/>
      </w:r>
      <w:r>
        <w:tab/>
      </w:r>
      <w:r>
        <w:tab/>
        <w:t>Директор МКОУ ДО «ЦДО»</w:t>
      </w:r>
    </w:p>
    <w:p w:rsidR="00D36AAB" w:rsidRDefault="00D36AAB" w:rsidP="00D36AAB">
      <w:pPr>
        <w:pStyle w:val="2"/>
        <w:shd w:val="clear" w:color="auto" w:fill="auto"/>
        <w:jc w:val="left"/>
      </w:pPr>
      <w:r>
        <w:t>от «____»_______________20____г.</w:t>
      </w:r>
      <w:r>
        <w:tab/>
      </w:r>
      <w:r>
        <w:tab/>
      </w:r>
      <w:r>
        <w:tab/>
      </w:r>
      <w:r>
        <w:tab/>
        <w:t>_______________</w:t>
      </w:r>
      <w:proofErr w:type="spellStart"/>
      <w:r>
        <w:t>А.Г.Суднева</w:t>
      </w:r>
      <w:proofErr w:type="spellEnd"/>
    </w:p>
    <w:p w:rsidR="00D36AAB" w:rsidRPr="00D36AAB" w:rsidRDefault="00D36AAB" w:rsidP="00D36AAB">
      <w:pPr>
        <w:pStyle w:val="2"/>
        <w:shd w:val="clear" w:color="auto" w:fill="auto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«___»______20____г.№___</w:t>
      </w:r>
      <w:r>
        <w:tab/>
      </w:r>
    </w:p>
    <w:p w:rsidR="003C4296" w:rsidRPr="00B471D9" w:rsidRDefault="003C4296" w:rsidP="000C4427">
      <w:pPr>
        <w:pStyle w:val="30"/>
        <w:shd w:val="clear" w:color="auto" w:fill="auto"/>
        <w:spacing w:after="0" w:line="240" w:lineRule="auto"/>
        <w:jc w:val="left"/>
        <w:rPr>
          <w:sz w:val="24"/>
          <w:szCs w:val="24"/>
        </w:rPr>
      </w:pPr>
    </w:p>
    <w:p w:rsidR="00E6101D" w:rsidRDefault="00E6101D" w:rsidP="003C4296">
      <w:pPr>
        <w:pStyle w:val="30"/>
        <w:shd w:val="clear" w:color="auto" w:fill="auto"/>
        <w:spacing w:after="0" w:line="274" w:lineRule="exact"/>
        <w:ind w:left="20"/>
        <w:rPr>
          <w:sz w:val="24"/>
          <w:szCs w:val="24"/>
        </w:rPr>
      </w:pPr>
      <w:r>
        <w:rPr>
          <w:sz w:val="24"/>
          <w:szCs w:val="24"/>
        </w:rPr>
        <w:t>ПОЛОЖЕНИЕ ОБ ОБЩЕМ СОБРАНИИ ТРУДОВОГО КОЛЛЕКТИВА</w:t>
      </w:r>
    </w:p>
    <w:p w:rsidR="00E6101D" w:rsidRDefault="00E6101D" w:rsidP="003C4296">
      <w:pPr>
        <w:pStyle w:val="30"/>
        <w:shd w:val="clear" w:color="auto" w:fill="auto"/>
        <w:spacing w:after="0" w:line="274" w:lineRule="exact"/>
        <w:ind w:left="20"/>
        <w:rPr>
          <w:sz w:val="24"/>
          <w:szCs w:val="24"/>
        </w:rPr>
      </w:pPr>
      <w:bookmarkStart w:id="0" w:name="_GoBack"/>
      <w:bookmarkEnd w:id="0"/>
    </w:p>
    <w:p w:rsidR="003C4296" w:rsidRPr="00B471D9" w:rsidRDefault="003C4296" w:rsidP="003C4296">
      <w:pPr>
        <w:pStyle w:val="30"/>
        <w:shd w:val="clear" w:color="auto" w:fill="auto"/>
        <w:spacing w:after="0" w:line="274" w:lineRule="exact"/>
        <w:ind w:left="20"/>
        <w:rPr>
          <w:sz w:val="24"/>
          <w:szCs w:val="24"/>
        </w:rPr>
      </w:pPr>
      <w:r w:rsidRPr="00B471D9">
        <w:rPr>
          <w:sz w:val="24"/>
          <w:szCs w:val="24"/>
        </w:rPr>
        <w:t>I. Общие положения</w:t>
      </w:r>
    </w:p>
    <w:p w:rsidR="00D36AAB" w:rsidRPr="00D36AAB" w:rsidRDefault="003C4296" w:rsidP="00D36AAB">
      <w:pPr>
        <w:pStyle w:val="2"/>
        <w:shd w:val="clear" w:color="auto" w:fill="auto"/>
        <w:ind w:firstLine="708"/>
        <w:jc w:val="both"/>
        <w:rPr>
          <w:sz w:val="24"/>
          <w:szCs w:val="24"/>
        </w:rPr>
      </w:pPr>
      <w:r w:rsidRPr="00B471D9">
        <w:rPr>
          <w:sz w:val="24"/>
          <w:szCs w:val="24"/>
        </w:rPr>
        <w:t>1.1.</w:t>
      </w:r>
      <w:r w:rsidR="00D36AAB">
        <w:rPr>
          <w:sz w:val="24"/>
          <w:szCs w:val="24"/>
        </w:rPr>
        <w:t xml:space="preserve">Настоящее положение разработано в соответствии с Федеральным Законом №273-ФЗ «Об образовании в Российской Федерации», Уставом </w:t>
      </w:r>
      <w:r w:rsidR="00D36AAB" w:rsidRPr="00D36AAB">
        <w:rPr>
          <w:sz w:val="24"/>
          <w:szCs w:val="24"/>
        </w:rPr>
        <w:t xml:space="preserve">муниципального казенного </w:t>
      </w:r>
      <w:r w:rsidR="00D36AAB">
        <w:rPr>
          <w:sz w:val="24"/>
          <w:szCs w:val="24"/>
        </w:rPr>
        <w:t>образовательного учреждения</w:t>
      </w:r>
      <w:r w:rsidR="00D36AAB" w:rsidRPr="00D36AAB">
        <w:rPr>
          <w:sz w:val="24"/>
          <w:szCs w:val="24"/>
        </w:rPr>
        <w:t xml:space="preserve"> дополнительного образования «Центр дополнительного образования»</w:t>
      </w:r>
      <w:r w:rsidR="00D36AAB">
        <w:rPr>
          <w:sz w:val="24"/>
          <w:szCs w:val="24"/>
        </w:rPr>
        <w:t xml:space="preserve"> (далее - Учреждение).</w:t>
      </w:r>
    </w:p>
    <w:p w:rsidR="00D36AAB" w:rsidRPr="00B471D9" w:rsidRDefault="003C4296" w:rsidP="00D36AAB">
      <w:pPr>
        <w:pStyle w:val="2"/>
        <w:shd w:val="clear" w:color="auto" w:fill="auto"/>
        <w:spacing w:line="274" w:lineRule="exact"/>
        <w:ind w:left="20" w:right="20" w:firstLine="688"/>
        <w:jc w:val="both"/>
        <w:rPr>
          <w:sz w:val="24"/>
          <w:szCs w:val="24"/>
        </w:rPr>
      </w:pPr>
      <w:r w:rsidRPr="00B471D9">
        <w:rPr>
          <w:sz w:val="24"/>
          <w:szCs w:val="24"/>
        </w:rPr>
        <w:t>1.2.</w:t>
      </w:r>
      <w:r w:rsidR="00D36AAB" w:rsidRPr="00B471D9">
        <w:rPr>
          <w:sz w:val="24"/>
          <w:szCs w:val="24"/>
        </w:rPr>
        <w:t xml:space="preserve">Общее собрание трудового коллектива </w:t>
      </w:r>
      <w:r w:rsidR="00D36AAB">
        <w:rPr>
          <w:sz w:val="24"/>
          <w:szCs w:val="24"/>
        </w:rPr>
        <w:t>Учреждения</w:t>
      </w:r>
      <w:r w:rsidR="00D36AAB" w:rsidRPr="00B471D9">
        <w:rPr>
          <w:sz w:val="24"/>
          <w:szCs w:val="24"/>
        </w:rPr>
        <w:t xml:space="preserve"> (далее </w:t>
      </w:r>
      <w:r w:rsidR="00D36AAB">
        <w:rPr>
          <w:sz w:val="24"/>
          <w:szCs w:val="24"/>
        </w:rPr>
        <w:t>-</w:t>
      </w:r>
      <w:r w:rsidR="00D36AAB" w:rsidRPr="00B471D9">
        <w:rPr>
          <w:sz w:val="24"/>
          <w:szCs w:val="24"/>
        </w:rPr>
        <w:t xml:space="preserve"> Собрание) - орган самоуправления </w:t>
      </w:r>
      <w:r w:rsidR="00D36AAB">
        <w:rPr>
          <w:sz w:val="24"/>
          <w:szCs w:val="24"/>
        </w:rPr>
        <w:t>Учреждения</w:t>
      </w:r>
      <w:r w:rsidR="00D36AAB" w:rsidRPr="00B471D9">
        <w:rPr>
          <w:sz w:val="24"/>
          <w:szCs w:val="24"/>
        </w:rPr>
        <w:t>.</w:t>
      </w:r>
      <w:r w:rsidR="00D36AAB" w:rsidRPr="00D36AAB">
        <w:rPr>
          <w:sz w:val="24"/>
          <w:szCs w:val="24"/>
        </w:rPr>
        <w:t xml:space="preserve"> </w:t>
      </w:r>
      <w:r w:rsidR="00D36AAB" w:rsidRPr="00B471D9">
        <w:rPr>
          <w:sz w:val="24"/>
          <w:szCs w:val="24"/>
        </w:rPr>
        <w:t xml:space="preserve">Собрание создается в целях развития и совершенствования образовательной деятельности </w:t>
      </w:r>
      <w:r w:rsidR="00D36AAB">
        <w:rPr>
          <w:sz w:val="24"/>
          <w:szCs w:val="24"/>
        </w:rPr>
        <w:t>Учреждения</w:t>
      </w:r>
      <w:r w:rsidR="00D36AAB" w:rsidRPr="00B471D9">
        <w:rPr>
          <w:sz w:val="24"/>
          <w:szCs w:val="24"/>
        </w:rPr>
        <w:t xml:space="preserve">, а также расширения коллегиальных, демократических форм управления на основании Устава </w:t>
      </w:r>
      <w:r w:rsidR="00D36AAB">
        <w:rPr>
          <w:sz w:val="24"/>
          <w:szCs w:val="24"/>
        </w:rPr>
        <w:t>Учреждения</w:t>
      </w:r>
      <w:r w:rsidR="00D36AAB" w:rsidRPr="00B471D9">
        <w:rPr>
          <w:sz w:val="24"/>
          <w:szCs w:val="24"/>
        </w:rPr>
        <w:t>.</w:t>
      </w:r>
    </w:p>
    <w:p w:rsidR="00D36AAB" w:rsidRDefault="00D36AAB" w:rsidP="00D36AAB">
      <w:pPr>
        <w:pStyle w:val="2"/>
        <w:shd w:val="clear" w:color="auto" w:fill="auto"/>
        <w:spacing w:line="274" w:lineRule="exact"/>
        <w:ind w:right="20" w:firstLine="708"/>
        <w:jc w:val="both"/>
        <w:rPr>
          <w:sz w:val="24"/>
          <w:szCs w:val="24"/>
        </w:rPr>
      </w:pPr>
      <w:r>
        <w:rPr>
          <w:sz w:val="24"/>
          <w:szCs w:val="24"/>
        </w:rPr>
        <w:t>1.3.О</w:t>
      </w:r>
      <w:r w:rsidR="003C4296" w:rsidRPr="00B471D9">
        <w:rPr>
          <w:sz w:val="24"/>
          <w:szCs w:val="24"/>
        </w:rPr>
        <w:t xml:space="preserve">сновной задачей Собрания является коллегиальное решение важных вопросов жизнедеятельности трудового коллектива </w:t>
      </w:r>
      <w:r>
        <w:rPr>
          <w:sz w:val="24"/>
          <w:szCs w:val="24"/>
        </w:rPr>
        <w:t>Учреждения</w:t>
      </w:r>
      <w:r w:rsidR="003C4296" w:rsidRPr="00B471D9">
        <w:rPr>
          <w:sz w:val="24"/>
          <w:szCs w:val="24"/>
        </w:rPr>
        <w:t>.</w:t>
      </w:r>
      <w:r>
        <w:rPr>
          <w:sz w:val="24"/>
          <w:szCs w:val="24"/>
        </w:rPr>
        <w:t xml:space="preserve"> Собрание рассматривает трудовые, социально-экономические, профессиональные отношения между работодателем и работниками Учреждения, вопросы, содержащие обязательства по установлению условий труда, занятости и социальных гарантий для работников Учреждения.</w:t>
      </w:r>
    </w:p>
    <w:p w:rsidR="007D754A" w:rsidRPr="00B471D9" w:rsidRDefault="00D36AAB" w:rsidP="007D754A">
      <w:pPr>
        <w:pStyle w:val="2"/>
        <w:shd w:val="clear" w:color="auto" w:fill="auto"/>
        <w:spacing w:line="274" w:lineRule="exact"/>
        <w:ind w:right="20" w:firstLine="708"/>
        <w:jc w:val="both"/>
        <w:rPr>
          <w:sz w:val="24"/>
          <w:szCs w:val="24"/>
        </w:rPr>
      </w:pPr>
      <w:r>
        <w:rPr>
          <w:sz w:val="24"/>
          <w:szCs w:val="24"/>
        </w:rPr>
        <w:t>1.4.</w:t>
      </w:r>
      <w:r w:rsidR="007D754A" w:rsidRPr="00B471D9">
        <w:rPr>
          <w:sz w:val="24"/>
          <w:szCs w:val="24"/>
        </w:rPr>
        <w:t xml:space="preserve">В своей деятельности Собрание руководствуется действующим законодательством, Уставом </w:t>
      </w:r>
      <w:r w:rsidR="007D754A">
        <w:rPr>
          <w:sz w:val="24"/>
          <w:szCs w:val="24"/>
        </w:rPr>
        <w:t>Учреждения</w:t>
      </w:r>
      <w:r w:rsidR="007D754A" w:rsidRPr="00B471D9">
        <w:rPr>
          <w:sz w:val="24"/>
          <w:szCs w:val="24"/>
        </w:rPr>
        <w:t xml:space="preserve"> и настоящим Положением.</w:t>
      </w:r>
    </w:p>
    <w:p w:rsidR="007D754A" w:rsidRDefault="007D754A" w:rsidP="003C4296">
      <w:pPr>
        <w:pStyle w:val="30"/>
        <w:shd w:val="clear" w:color="auto" w:fill="auto"/>
        <w:spacing w:after="0" w:line="274" w:lineRule="exact"/>
        <w:ind w:left="20"/>
        <w:rPr>
          <w:sz w:val="24"/>
          <w:szCs w:val="24"/>
        </w:rPr>
      </w:pPr>
    </w:p>
    <w:p w:rsidR="003C4296" w:rsidRPr="00B471D9" w:rsidRDefault="003C4296" w:rsidP="003C4296">
      <w:pPr>
        <w:pStyle w:val="30"/>
        <w:shd w:val="clear" w:color="auto" w:fill="auto"/>
        <w:spacing w:after="0" w:line="274" w:lineRule="exact"/>
        <w:ind w:left="20"/>
        <w:rPr>
          <w:sz w:val="24"/>
          <w:szCs w:val="24"/>
        </w:rPr>
      </w:pPr>
      <w:r w:rsidRPr="00B471D9">
        <w:rPr>
          <w:sz w:val="24"/>
          <w:szCs w:val="24"/>
        </w:rPr>
        <w:t>2. Компетенция</w:t>
      </w:r>
      <w:r w:rsidR="007D754A">
        <w:rPr>
          <w:sz w:val="24"/>
          <w:szCs w:val="24"/>
        </w:rPr>
        <w:t xml:space="preserve"> Собрания</w:t>
      </w:r>
    </w:p>
    <w:p w:rsidR="003C4296" w:rsidRPr="00B471D9" w:rsidRDefault="00F92194" w:rsidP="007D754A">
      <w:pPr>
        <w:pStyle w:val="2"/>
        <w:shd w:val="clear" w:color="auto" w:fill="auto"/>
        <w:tabs>
          <w:tab w:val="left" w:pos="423"/>
        </w:tabs>
        <w:spacing w:line="274" w:lineRule="exact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D754A">
        <w:rPr>
          <w:sz w:val="24"/>
          <w:szCs w:val="24"/>
        </w:rPr>
        <w:t>2.1.Собрание</w:t>
      </w:r>
      <w:r w:rsidR="003C4296" w:rsidRPr="00B471D9">
        <w:rPr>
          <w:sz w:val="24"/>
          <w:szCs w:val="24"/>
        </w:rPr>
        <w:t>:</w:t>
      </w:r>
    </w:p>
    <w:p w:rsidR="003C4296" w:rsidRDefault="00F92194" w:rsidP="007D754A">
      <w:pPr>
        <w:pStyle w:val="2"/>
        <w:shd w:val="clear" w:color="auto" w:fill="auto"/>
        <w:tabs>
          <w:tab w:val="left" w:pos="159"/>
        </w:tabs>
        <w:spacing w:line="274" w:lineRule="exact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D754A">
        <w:rPr>
          <w:sz w:val="24"/>
          <w:szCs w:val="24"/>
        </w:rPr>
        <w:t>2.1.1.рассматривает и принимает совместно с Учредителем Устав</w:t>
      </w:r>
      <w:r w:rsidR="003C4296" w:rsidRPr="00B471D9">
        <w:rPr>
          <w:sz w:val="24"/>
          <w:szCs w:val="24"/>
        </w:rPr>
        <w:t xml:space="preserve"> </w:t>
      </w:r>
      <w:r w:rsidR="007D754A">
        <w:rPr>
          <w:sz w:val="24"/>
          <w:szCs w:val="24"/>
        </w:rPr>
        <w:t>Учреждения, изменения и дополнения</w:t>
      </w:r>
      <w:r w:rsidR="003C4296" w:rsidRPr="00B471D9">
        <w:rPr>
          <w:sz w:val="24"/>
          <w:szCs w:val="24"/>
        </w:rPr>
        <w:t xml:space="preserve"> к нему;</w:t>
      </w:r>
    </w:p>
    <w:p w:rsidR="007D754A" w:rsidRDefault="00F92194" w:rsidP="007D754A">
      <w:pPr>
        <w:pStyle w:val="2"/>
        <w:shd w:val="clear" w:color="auto" w:fill="auto"/>
        <w:tabs>
          <w:tab w:val="left" w:pos="159"/>
        </w:tabs>
        <w:spacing w:line="274" w:lineRule="exact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D754A">
        <w:rPr>
          <w:sz w:val="24"/>
          <w:szCs w:val="24"/>
        </w:rPr>
        <w:t>2.1.2.обсуждает и принимает коллективный договор,</w:t>
      </w:r>
      <w:r w:rsidR="007D754A" w:rsidRPr="007D754A">
        <w:rPr>
          <w:sz w:val="24"/>
          <w:szCs w:val="24"/>
        </w:rPr>
        <w:t xml:space="preserve"> </w:t>
      </w:r>
      <w:r w:rsidR="007D754A">
        <w:rPr>
          <w:sz w:val="24"/>
          <w:szCs w:val="24"/>
        </w:rPr>
        <w:t>п</w:t>
      </w:r>
      <w:r w:rsidR="007D754A" w:rsidRPr="00B471D9">
        <w:rPr>
          <w:sz w:val="24"/>
          <w:szCs w:val="24"/>
        </w:rPr>
        <w:t>равил</w:t>
      </w:r>
      <w:r w:rsidR="007D754A">
        <w:rPr>
          <w:sz w:val="24"/>
          <w:szCs w:val="24"/>
        </w:rPr>
        <w:t>а</w:t>
      </w:r>
      <w:r w:rsidR="007D754A" w:rsidRPr="00B471D9">
        <w:rPr>
          <w:sz w:val="24"/>
          <w:szCs w:val="24"/>
        </w:rPr>
        <w:t xml:space="preserve"> внутреннего трудового распорядка</w:t>
      </w:r>
      <w:r w:rsidR="007D754A">
        <w:rPr>
          <w:sz w:val="24"/>
          <w:szCs w:val="24"/>
        </w:rPr>
        <w:t>;</w:t>
      </w:r>
    </w:p>
    <w:p w:rsidR="007D754A" w:rsidRDefault="00F92194" w:rsidP="007D754A">
      <w:pPr>
        <w:pStyle w:val="2"/>
        <w:shd w:val="clear" w:color="auto" w:fill="auto"/>
        <w:tabs>
          <w:tab w:val="left" w:pos="159"/>
        </w:tabs>
        <w:spacing w:line="274" w:lineRule="exact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D754A">
        <w:rPr>
          <w:sz w:val="24"/>
          <w:szCs w:val="24"/>
        </w:rPr>
        <w:t>2.1.3.обсуждает вопросы состояния трудовой дисциплины в Учреждении и мероприятия по ее укреплению, рассматривает факты нарушения трудовой дисциплины работниками;</w:t>
      </w:r>
    </w:p>
    <w:p w:rsidR="007D754A" w:rsidRDefault="00F92194" w:rsidP="007D754A">
      <w:pPr>
        <w:pStyle w:val="2"/>
        <w:shd w:val="clear" w:color="auto" w:fill="auto"/>
        <w:tabs>
          <w:tab w:val="left" w:pos="159"/>
        </w:tabs>
        <w:spacing w:line="274" w:lineRule="exact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2.1.4.рассматривает вопросы охраны труда и безопасности условий труда работников, охраны жизни и здоровья обучающихся;</w:t>
      </w:r>
    </w:p>
    <w:p w:rsidR="00F92194" w:rsidRDefault="00F92194" w:rsidP="007D754A">
      <w:pPr>
        <w:pStyle w:val="2"/>
        <w:shd w:val="clear" w:color="auto" w:fill="auto"/>
        <w:tabs>
          <w:tab w:val="left" w:pos="159"/>
        </w:tabs>
        <w:spacing w:line="274" w:lineRule="exact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2.1.5.вносит предложения Учредителю по улучшению финансово-хозяйственной деятельности Учреждения;</w:t>
      </w:r>
    </w:p>
    <w:p w:rsidR="00F92194" w:rsidRDefault="00F92194" w:rsidP="007D754A">
      <w:pPr>
        <w:pStyle w:val="2"/>
        <w:shd w:val="clear" w:color="auto" w:fill="auto"/>
        <w:tabs>
          <w:tab w:val="left" w:pos="159"/>
        </w:tabs>
        <w:spacing w:line="274" w:lineRule="exact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2.1.6.обсуждает вопросы социальных гарантий и льгот, оплаты труда в части стимулирующих выплат;</w:t>
      </w:r>
    </w:p>
    <w:p w:rsidR="00F92194" w:rsidRDefault="00F92194" w:rsidP="00F92194">
      <w:pPr>
        <w:pStyle w:val="2"/>
        <w:shd w:val="clear" w:color="auto" w:fill="auto"/>
        <w:tabs>
          <w:tab w:val="left" w:pos="159"/>
        </w:tabs>
        <w:spacing w:line="274" w:lineRule="exact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2.1.7.знакомится с итоговыми документами по проверке государственными и муниципальными органами деятельности Учреждения и заслушивает администрацию о выполнении мероприятий по устранению недостатков в работе;</w:t>
      </w:r>
    </w:p>
    <w:p w:rsidR="00F92194" w:rsidRDefault="00F92194" w:rsidP="00F92194">
      <w:pPr>
        <w:pStyle w:val="2"/>
        <w:shd w:val="clear" w:color="auto" w:fill="auto"/>
        <w:tabs>
          <w:tab w:val="left" w:pos="159"/>
        </w:tabs>
        <w:spacing w:line="274" w:lineRule="exact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2.1.8.рассмотривает и предлагает </w:t>
      </w:r>
      <w:r w:rsidR="003C4296" w:rsidRPr="00B471D9">
        <w:rPr>
          <w:sz w:val="24"/>
          <w:szCs w:val="24"/>
        </w:rPr>
        <w:t>кандидатур</w:t>
      </w:r>
      <w:r>
        <w:rPr>
          <w:sz w:val="24"/>
          <w:szCs w:val="24"/>
        </w:rPr>
        <w:t>ы</w:t>
      </w:r>
      <w:r w:rsidR="003C4296" w:rsidRPr="00B471D9">
        <w:rPr>
          <w:sz w:val="24"/>
          <w:szCs w:val="24"/>
        </w:rPr>
        <w:t xml:space="preserve"> работников </w:t>
      </w:r>
      <w:r>
        <w:rPr>
          <w:sz w:val="24"/>
          <w:szCs w:val="24"/>
        </w:rPr>
        <w:t>Учреждения к награждению.</w:t>
      </w:r>
    </w:p>
    <w:p w:rsidR="00F92194" w:rsidRDefault="00F92194" w:rsidP="00F92194">
      <w:pPr>
        <w:pStyle w:val="2"/>
        <w:shd w:val="clear" w:color="auto" w:fill="auto"/>
        <w:tabs>
          <w:tab w:val="left" w:pos="159"/>
        </w:tabs>
        <w:spacing w:line="274" w:lineRule="exact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2.2.Собрание определяет</w:t>
      </w:r>
      <w:r w:rsidR="003C4296" w:rsidRPr="00B471D9">
        <w:rPr>
          <w:sz w:val="24"/>
          <w:szCs w:val="24"/>
        </w:rPr>
        <w:t xml:space="preserve"> </w:t>
      </w:r>
      <w:r>
        <w:rPr>
          <w:sz w:val="24"/>
          <w:szCs w:val="24"/>
        </w:rPr>
        <w:t>численность</w:t>
      </w:r>
      <w:r w:rsidR="003C4296" w:rsidRPr="00B471D9">
        <w:rPr>
          <w:sz w:val="24"/>
          <w:szCs w:val="24"/>
        </w:rPr>
        <w:t xml:space="preserve"> и </w:t>
      </w:r>
      <w:r>
        <w:rPr>
          <w:sz w:val="24"/>
          <w:szCs w:val="24"/>
        </w:rPr>
        <w:t>срок</w:t>
      </w:r>
      <w:r w:rsidR="003C4296" w:rsidRPr="00B471D9">
        <w:rPr>
          <w:sz w:val="24"/>
          <w:szCs w:val="24"/>
        </w:rPr>
        <w:t xml:space="preserve"> полномочий комиссии по трудовым спорам, избрание её членов.</w:t>
      </w:r>
    </w:p>
    <w:p w:rsidR="003C4296" w:rsidRPr="00B471D9" w:rsidRDefault="00F92194" w:rsidP="00F92194">
      <w:pPr>
        <w:pStyle w:val="2"/>
        <w:shd w:val="clear" w:color="auto" w:fill="auto"/>
        <w:tabs>
          <w:tab w:val="left" w:pos="159"/>
        </w:tabs>
        <w:spacing w:line="274" w:lineRule="exact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2.3.</w:t>
      </w:r>
      <w:r w:rsidR="003C4296" w:rsidRPr="00B471D9">
        <w:rPr>
          <w:sz w:val="24"/>
          <w:szCs w:val="24"/>
        </w:rPr>
        <w:t xml:space="preserve">Собрание может рассмотреть и другие вопросы жизнедеятельности </w:t>
      </w:r>
      <w:r>
        <w:rPr>
          <w:sz w:val="24"/>
          <w:szCs w:val="24"/>
        </w:rPr>
        <w:t>Учреждения</w:t>
      </w:r>
      <w:r w:rsidR="003C4296" w:rsidRPr="00B471D9">
        <w:rPr>
          <w:sz w:val="24"/>
          <w:szCs w:val="24"/>
        </w:rPr>
        <w:t xml:space="preserve"> или передавать данные полномочия другим органам самоуправления </w:t>
      </w:r>
      <w:r>
        <w:rPr>
          <w:sz w:val="24"/>
          <w:szCs w:val="24"/>
        </w:rPr>
        <w:t>Учреждения</w:t>
      </w:r>
      <w:r w:rsidR="003C4296" w:rsidRPr="00B471D9">
        <w:rPr>
          <w:sz w:val="24"/>
          <w:szCs w:val="24"/>
        </w:rPr>
        <w:t>.</w:t>
      </w:r>
    </w:p>
    <w:p w:rsidR="00F92194" w:rsidRDefault="00F92194" w:rsidP="003C4296">
      <w:pPr>
        <w:pStyle w:val="30"/>
        <w:shd w:val="clear" w:color="auto" w:fill="auto"/>
        <w:spacing w:after="0" w:line="274" w:lineRule="exact"/>
        <w:ind w:left="20"/>
        <w:rPr>
          <w:rStyle w:val="31"/>
          <w:sz w:val="24"/>
          <w:szCs w:val="24"/>
        </w:rPr>
      </w:pPr>
    </w:p>
    <w:p w:rsidR="003C4296" w:rsidRPr="00B471D9" w:rsidRDefault="00F92194" w:rsidP="003C4296">
      <w:pPr>
        <w:pStyle w:val="30"/>
        <w:shd w:val="clear" w:color="auto" w:fill="auto"/>
        <w:spacing w:after="0" w:line="274" w:lineRule="exact"/>
        <w:ind w:left="20"/>
        <w:rPr>
          <w:sz w:val="24"/>
          <w:szCs w:val="24"/>
        </w:rPr>
      </w:pPr>
      <w:r w:rsidRPr="00F92194">
        <w:rPr>
          <w:rStyle w:val="31"/>
          <w:b/>
          <w:sz w:val="24"/>
          <w:szCs w:val="24"/>
        </w:rPr>
        <w:lastRenderedPageBreak/>
        <w:t>3.</w:t>
      </w:r>
      <w:r w:rsidR="003C4296" w:rsidRPr="00B471D9">
        <w:rPr>
          <w:sz w:val="24"/>
          <w:szCs w:val="24"/>
        </w:rPr>
        <w:t>Состав и порядок работы</w:t>
      </w:r>
      <w:r>
        <w:rPr>
          <w:sz w:val="24"/>
          <w:szCs w:val="24"/>
        </w:rPr>
        <w:t xml:space="preserve"> Собрания</w:t>
      </w:r>
    </w:p>
    <w:p w:rsidR="007D5D05" w:rsidRDefault="00F92194" w:rsidP="007D5D05">
      <w:pPr>
        <w:pStyle w:val="2"/>
        <w:shd w:val="clear" w:color="auto" w:fill="auto"/>
        <w:tabs>
          <w:tab w:val="left" w:pos="620"/>
        </w:tabs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3.1.</w:t>
      </w:r>
      <w:r w:rsidR="003C4296" w:rsidRPr="00B471D9">
        <w:rPr>
          <w:sz w:val="24"/>
          <w:szCs w:val="24"/>
        </w:rPr>
        <w:t xml:space="preserve">В состав Собрания входят все сотрудники, для которых </w:t>
      </w:r>
      <w:r>
        <w:rPr>
          <w:sz w:val="24"/>
          <w:szCs w:val="24"/>
        </w:rPr>
        <w:t>Учреждение</w:t>
      </w:r>
      <w:r w:rsidR="003C4296" w:rsidRPr="00B471D9">
        <w:rPr>
          <w:sz w:val="24"/>
          <w:szCs w:val="24"/>
        </w:rPr>
        <w:t xml:space="preserve"> является основным местом работы.</w:t>
      </w:r>
    </w:p>
    <w:p w:rsidR="007D5D05" w:rsidRDefault="007D5D05" w:rsidP="007D5D05">
      <w:pPr>
        <w:pStyle w:val="2"/>
        <w:shd w:val="clear" w:color="auto" w:fill="auto"/>
        <w:tabs>
          <w:tab w:val="left" w:pos="620"/>
        </w:tabs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  <w:t>3</w:t>
      </w:r>
      <w:r w:rsidRPr="007D5D05">
        <w:rPr>
          <w:sz w:val="24"/>
          <w:szCs w:val="24"/>
        </w:rPr>
        <w:t>.2.Для ведения Собрания из его состава открытым голосованием избирается председатель и секретарь, который ведет всю документацию и сдает ее в архив в установленном порядке, на один календарный год</w:t>
      </w:r>
      <w:r>
        <w:rPr>
          <w:sz w:val="24"/>
          <w:szCs w:val="24"/>
        </w:rPr>
        <w:t>.</w:t>
      </w:r>
    </w:p>
    <w:p w:rsidR="007D5D05" w:rsidRDefault="007D5D05" w:rsidP="007D5D05">
      <w:pPr>
        <w:pStyle w:val="2"/>
        <w:shd w:val="clear" w:color="auto" w:fill="auto"/>
        <w:tabs>
          <w:tab w:val="left" w:pos="620"/>
        </w:tabs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3.3.</w:t>
      </w:r>
      <w:r w:rsidR="003C4296" w:rsidRPr="00B471D9">
        <w:rPr>
          <w:sz w:val="24"/>
          <w:szCs w:val="24"/>
        </w:rPr>
        <w:t>Собрание</w:t>
      </w:r>
      <w:r>
        <w:rPr>
          <w:sz w:val="24"/>
          <w:szCs w:val="24"/>
        </w:rPr>
        <w:t xml:space="preserve"> </w:t>
      </w:r>
      <w:r w:rsidR="003C4296" w:rsidRPr="00B471D9">
        <w:rPr>
          <w:sz w:val="24"/>
          <w:szCs w:val="24"/>
        </w:rPr>
        <w:tab/>
        <w:t xml:space="preserve">созывается не реже одного раза в год и правомочно при наличии на нем более половины сотрудников </w:t>
      </w:r>
      <w:r>
        <w:rPr>
          <w:sz w:val="24"/>
          <w:szCs w:val="24"/>
        </w:rPr>
        <w:t>Учреждения.</w:t>
      </w:r>
    </w:p>
    <w:p w:rsidR="007D5D05" w:rsidRDefault="007D5D05" w:rsidP="007D5D05">
      <w:pPr>
        <w:pStyle w:val="2"/>
        <w:shd w:val="clear" w:color="auto" w:fill="auto"/>
        <w:tabs>
          <w:tab w:val="left" w:pos="620"/>
        </w:tabs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3.4.</w:t>
      </w:r>
      <w:r w:rsidR="003C4296" w:rsidRPr="00B471D9">
        <w:rPr>
          <w:sz w:val="24"/>
          <w:szCs w:val="24"/>
        </w:rPr>
        <w:t>Внеочередной</w:t>
      </w:r>
      <w:r>
        <w:rPr>
          <w:sz w:val="24"/>
          <w:szCs w:val="24"/>
        </w:rPr>
        <w:t xml:space="preserve"> </w:t>
      </w:r>
      <w:r w:rsidR="003C4296" w:rsidRPr="00B471D9">
        <w:rPr>
          <w:sz w:val="24"/>
          <w:szCs w:val="24"/>
        </w:rPr>
        <w:t xml:space="preserve">созыв Собрания может произойти по требованию директора </w:t>
      </w:r>
      <w:r>
        <w:rPr>
          <w:sz w:val="24"/>
          <w:szCs w:val="24"/>
        </w:rPr>
        <w:t>Учреждения</w:t>
      </w:r>
      <w:r w:rsidR="003C4296" w:rsidRPr="00B471D9">
        <w:rPr>
          <w:sz w:val="24"/>
          <w:szCs w:val="24"/>
        </w:rPr>
        <w:t xml:space="preserve"> или по заявлению 1/3 членов Собрания, поданному в письменном виде.</w:t>
      </w:r>
    </w:p>
    <w:p w:rsidR="007D5D05" w:rsidRDefault="007D5D05" w:rsidP="007D5D05">
      <w:pPr>
        <w:pStyle w:val="2"/>
        <w:shd w:val="clear" w:color="auto" w:fill="auto"/>
        <w:tabs>
          <w:tab w:val="left" w:pos="620"/>
        </w:tabs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3.5.</w:t>
      </w:r>
      <w:r w:rsidR="003C4296" w:rsidRPr="007D5D05">
        <w:rPr>
          <w:sz w:val="24"/>
          <w:szCs w:val="24"/>
        </w:rPr>
        <w:t>Решения</w:t>
      </w:r>
      <w:r w:rsidR="003C4296" w:rsidRPr="007D5D05">
        <w:rPr>
          <w:sz w:val="24"/>
          <w:szCs w:val="24"/>
        </w:rPr>
        <w:tab/>
        <w:t>Собрания принимаются простым большинством голосов присутствующих на собрании его членов.</w:t>
      </w:r>
      <w:r>
        <w:rPr>
          <w:sz w:val="24"/>
          <w:szCs w:val="24"/>
        </w:rPr>
        <w:t xml:space="preserve"> В случае равенства голосов голос председателя является решающим.</w:t>
      </w:r>
    </w:p>
    <w:p w:rsidR="007D5D05" w:rsidRPr="007D5D05" w:rsidRDefault="007D5D05" w:rsidP="007D5D05">
      <w:pPr>
        <w:pStyle w:val="2"/>
        <w:shd w:val="clear" w:color="auto" w:fill="auto"/>
        <w:tabs>
          <w:tab w:val="left" w:pos="620"/>
        </w:tabs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D5D05">
        <w:rPr>
          <w:sz w:val="24"/>
          <w:szCs w:val="24"/>
        </w:rPr>
        <w:tab/>
        <w:t>3.6.</w:t>
      </w:r>
      <w:r w:rsidR="003C4296" w:rsidRPr="007D5D05">
        <w:rPr>
          <w:sz w:val="24"/>
          <w:szCs w:val="24"/>
        </w:rPr>
        <w:t>Решения</w:t>
      </w:r>
      <w:r w:rsidR="003C4296" w:rsidRPr="007D5D05">
        <w:rPr>
          <w:sz w:val="24"/>
          <w:szCs w:val="24"/>
        </w:rPr>
        <w:tab/>
        <w:t>Собрания, принятые в пределах его полномочий и в соответствии с законодательством, после утверждения его директором Центра являются обязательными для исполнения всеми участниками образовательного процесса.</w:t>
      </w:r>
    </w:p>
    <w:p w:rsidR="007D5D05" w:rsidRPr="007D5D05" w:rsidRDefault="007D5D05" w:rsidP="007D5D05">
      <w:pPr>
        <w:pStyle w:val="2"/>
        <w:shd w:val="clear" w:color="auto" w:fill="auto"/>
        <w:tabs>
          <w:tab w:val="left" w:pos="620"/>
        </w:tabs>
        <w:spacing w:line="274" w:lineRule="exact"/>
        <w:ind w:left="20" w:right="20"/>
        <w:jc w:val="both"/>
        <w:rPr>
          <w:sz w:val="24"/>
          <w:szCs w:val="24"/>
        </w:rPr>
      </w:pPr>
      <w:r w:rsidRPr="007D5D05">
        <w:rPr>
          <w:sz w:val="24"/>
          <w:szCs w:val="24"/>
        </w:rPr>
        <w:tab/>
      </w:r>
      <w:r w:rsidRPr="007D5D05">
        <w:rPr>
          <w:sz w:val="24"/>
          <w:szCs w:val="24"/>
        </w:rPr>
        <w:tab/>
        <w:t>3.7.</w:t>
      </w:r>
      <w:r w:rsidR="007D754A" w:rsidRPr="007D5D05">
        <w:rPr>
          <w:sz w:val="24"/>
          <w:szCs w:val="24"/>
        </w:rPr>
        <w:t xml:space="preserve">Решения, принятые общим собранием работников Учреждения при установленном кворуме, обязательны для работников Учреждения, как присутствующих, так и отсутствующих. Принимаемые решения основываются на основе соблюдения норм действующего законодательства, равноправии сторон, свободе выбора и обсуждении вопросов, добровольности принятия решений, систематичности контроля их выполнения. Выполнение решений Собрания организуют исполнительный орган Учреждения и представительный орган трудового коллектива. </w:t>
      </w:r>
    </w:p>
    <w:p w:rsidR="007D5D05" w:rsidRPr="007D5D05" w:rsidRDefault="007D5D05" w:rsidP="007D5D05">
      <w:pPr>
        <w:pStyle w:val="2"/>
        <w:shd w:val="clear" w:color="auto" w:fill="auto"/>
        <w:tabs>
          <w:tab w:val="left" w:pos="620"/>
        </w:tabs>
        <w:spacing w:line="274" w:lineRule="exact"/>
        <w:ind w:left="20" w:right="20"/>
        <w:jc w:val="both"/>
        <w:rPr>
          <w:sz w:val="24"/>
          <w:szCs w:val="24"/>
        </w:rPr>
      </w:pPr>
      <w:r w:rsidRPr="007D5D05">
        <w:rPr>
          <w:sz w:val="24"/>
          <w:szCs w:val="24"/>
        </w:rPr>
        <w:tab/>
      </w:r>
      <w:r w:rsidRPr="007D5D05">
        <w:rPr>
          <w:sz w:val="24"/>
          <w:szCs w:val="24"/>
        </w:rPr>
        <w:tab/>
        <w:t>3.8.</w:t>
      </w:r>
      <w:r>
        <w:rPr>
          <w:sz w:val="24"/>
          <w:szCs w:val="24"/>
        </w:rPr>
        <w:t xml:space="preserve">Все </w:t>
      </w:r>
      <w:r w:rsidR="003C4296" w:rsidRPr="007D5D05">
        <w:rPr>
          <w:sz w:val="24"/>
          <w:szCs w:val="24"/>
        </w:rPr>
        <w:t>решения Собрания своевременно доводятся до сведения всех участников образовательного процесса.</w:t>
      </w:r>
    </w:p>
    <w:p w:rsidR="007D5D05" w:rsidRDefault="007D5D05" w:rsidP="003C4296">
      <w:pPr>
        <w:ind w:left="20" w:right="260"/>
        <w:rPr>
          <w:rFonts w:ascii="Times New Roman" w:hAnsi="Times New Roman" w:cs="Times New Roman"/>
        </w:rPr>
      </w:pPr>
    </w:p>
    <w:p w:rsidR="007D5D05" w:rsidRPr="007D5D05" w:rsidRDefault="007D5D05" w:rsidP="007D5D05">
      <w:pPr>
        <w:pStyle w:val="30"/>
        <w:shd w:val="clear" w:color="auto" w:fill="auto"/>
        <w:spacing w:after="0" w:line="274" w:lineRule="exact"/>
        <w:ind w:left="20"/>
        <w:rPr>
          <w:sz w:val="24"/>
          <w:szCs w:val="24"/>
        </w:rPr>
      </w:pPr>
      <w:r>
        <w:rPr>
          <w:rStyle w:val="31"/>
          <w:b/>
          <w:sz w:val="24"/>
          <w:szCs w:val="24"/>
        </w:rPr>
        <w:t>4</w:t>
      </w:r>
      <w:r w:rsidRPr="00F92194">
        <w:rPr>
          <w:rStyle w:val="31"/>
          <w:b/>
          <w:sz w:val="24"/>
          <w:szCs w:val="24"/>
        </w:rPr>
        <w:t>.</w:t>
      </w:r>
      <w:r>
        <w:rPr>
          <w:sz w:val="24"/>
          <w:szCs w:val="24"/>
        </w:rPr>
        <w:t>Процедура оформления документов</w:t>
      </w:r>
    </w:p>
    <w:p w:rsidR="003C4296" w:rsidRDefault="007D5D05" w:rsidP="00A76C14">
      <w:pPr>
        <w:tabs>
          <w:tab w:val="left" w:pos="9214"/>
        </w:tabs>
        <w:ind w:left="20" w:right="41" w:firstLine="6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</w:t>
      </w:r>
      <w:r w:rsidR="003C4296" w:rsidRPr="00B471D9">
        <w:rPr>
          <w:rFonts w:ascii="Times New Roman" w:hAnsi="Times New Roman" w:cs="Times New Roman"/>
        </w:rPr>
        <w:t>3аседания Собрания оформляются протоколом, в которых фиксируется ход обсуждения вопросов, предложения и замечания участников Собрания. Протоколы подписываются председателем и секретарем.</w:t>
      </w:r>
    </w:p>
    <w:p w:rsidR="007D5D05" w:rsidRDefault="007D5D05" w:rsidP="00A76C14">
      <w:pPr>
        <w:tabs>
          <w:tab w:val="left" w:pos="9214"/>
        </w:tabs>
        <w:ind w:left="20" w:right="41" w:firstLine="6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4.2.В протоколе фиксируется:</w:t>
      </w:r>
    </w:p>
    <w:p w:rsidR="007D5D05" w:rsidRDefault="007D5D05" w:rsidP="00A76C14">
      <w:pPr>
        <w:tabs>
          <w:tab w:val="left" w:pos="9214"/>
        </w:tabs>
        <w:ind w:left="20" w:right="41" w:firstLine="6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дата проведения;</w:t>
      </w:r>
    </w:p>
    <w:p w:rsidR="007D5D05" w:rsidRDefault="007D5D05" w:rsidP="00A76C14">
      <w:pPr>
        <w:tabs>
          <w:tab w:val="left" w:pos="9214"/>
        </w:tabs>
        <w:ind w:left="20" w:right="41" w:firstLine="6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количество присутствующих и отсутствующих членов трудового коллектива;</w:t>
      </w:r>
    </w:p>
    <w:p w:rsidR="007D5D05" w:rsidRDefault="007D5D05" w:rsidP="00A76C14">
      <w:pPr>
        <w:tabs>
          <w:tab w:val="left" w:pos="9214"/>
        </w:tabs>
        <w:ind w:left="20" w:right="41" w:firstLine="6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приглашенные специалисты (Ф.И.О., должность);</w:t>
      </w:r>
    </w:p>
    <w:p w:rsidR="007D5D05" w:rsidRDefault="007D5D05" w:rsidP="00A76C14">
      <w:pPr>
        <w:tabs>
          <w:tab w:val="left" w:pos="9214"/>
        </w:tabs>
        <w:ind w:left="20" w:right="41" w:firstLine="6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повестка дня, ход обсуждения вопросов, предложения и рекомендации, замечания членов трудового коллектива, приглашенных лиц;</w:t>
      </w:r>
    </w:p>
    <w:p w:rsidR="007D5D05" w:rsidRDefault="007D5D05" w:rsidP="00A76C14">
      <w:pPr>
        <w:tabs>
          <w:tab w:val="left" w:pos="9214"/>
        </w:tabs>
        <w:ind w:left="20" w:right="41" w:firstLine="6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решение.</w:t>
      </w:r>
    </w:p>
    <w:p w:rsidR="00A76C14" w:rsidRPr="00B471D9" w:rsidRDefault="00A76C14" w:rsidP="00A76C14">
      <w:pPr>
        <w:tabs>
          <w:tab w:val="left" w:pos="9214"/>
        </w:tabs>
        <w:ind w:left="20" w:right="41" w:firstLine="6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4.3.Нумерация протоколов ведется от начала календарного года.</w:t>
      </w:r>
    </w:p>
    <w:p w:rsidR="003C4296" w:rsidRPr="00B471D9" w:rsidRDefault="00A76C14" w:rsidP="00A76C14">
      <w:pPr>
        <w:tabs>
          <w:tab w:val="left" w:pos="9214"/>
        </w:tabs>
        <w:spacing w:after="240"/>
        <w:ind w:left="20" w:right="41" w:firstLine="6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</w:t>
      </w:r>
      <w:r w:rsidR="007D5D05">
        <w:rPr>
          <w:rFonts w:ascii="Times New Roman" w:hAnsi="Times New Roman" w:cs="Times New Roman"/>
        </w:rPr>
        <w:t>.</w:t>
      </w:r>
      <w:r w:rsidR="003C4296" w:rsidRPr="00B471D9">
        <w:rPr>
          <w:rFonts w:ascii="Times New Roman" w:hAnsi="Times New Roman" w:cs="Times New Roman"/>
        </w:rPr>
        <w:t xml:space="preserve">Документация Собрания постоянно хранится в делах </w:t>
      </w:r>
      <w:r>
        <w:rPr>
          <w:rFonts w:ascii="Times New Roman" w:hAnsi="Times New Roman" w:cs="Times New Roman"/>
        </w:rPr>
        <w:t>Учреждения</w:t>
      </w:r>
      <w:r w:rsidR="003C4296" w:rsidRPr="00B471D9">
        <w:rPr>
          <w:rFonts w:ascii="Times New Roman" w:hAnsi="Times New Roman" w:cs="Times New Roman"/>
        </w:rPr>
        <w:t xml:space="preserve"> и передается по акту.</w:t>
      </w:r>
    </w:p>
    <w:p w:rsidR="003C4296" w:rsidRPr="00B471D9" w:rsidRDefault="003C4296"/>
    <w:sectPr w:rsidR="003C4296" w:rsidRPr="00B471D9" w:rsidSect="00E27CF4">
      <w:type w:val="continuous"/>
      <w:pgSz w:w="11909" w:h="16838"/>
      <w:pgMar w:top="1042" w:right="1416" w:bottom="1042" w:left="123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F0E8A"/>
    <w:multiLevelType w:val="multilevel"/>
    <w:tmpl w:val="94C02BFA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92677E"/>
    <w:multiLevelType w:val="multilevel"/>
    <w:tmpl w:val="278A61D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3D10DB"/>
    <w:multiLevelType w:val="multilevel"/>
    <w:tmpl w:val="CC740BCA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AC7E00"/>
    <w:multiLevelType w:val="multilevel"/>
    <w:tmpl w:val="29C4CB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E0D50DB"/>
    <w:multiLevelType w:val="multilevel"/>
    <w:tmpl w:val="3FC6076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1D412FA"/>
    <w:multiLevelType w:val="multilevel"/>
    <w:tmpl w:val="78327C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00" w:hanging="144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296"/>
    <w:rsid w:val="000C4427"/>
    <w:rsid w:val="003C4296"/>
    <w:rsid w:val="007D5D05"/>
    <w:rsid w:val="007D754A"/>
    <w:rsid w:val="00942666"/>
    <w:rsid w:val="009B4415"/>
    <w:rsid w:val="00A76C14"/>
    <w:rsid w:val="00B471D9"/>
    <w:rsid w:val="00D36AAB"/>
    <w:rsid w:val="00E6101D"/>
    <w:rsid w:val="00E664FC"/>
    <w:rsid w:val="00F9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C429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3C429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Основной текст1"/>
    <w:basedOn w:val="a3"/>
    <w:rsid w:val="003C4296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3C4296"/>
    <w:rPr>
      <w:rFonts w:ascii="Corbel" w:eastAsia="Corbel" w:hAnsi="Corbel" w:cs="Corbel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C429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3C429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3C4296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customStyle="1" w:styleId="21">
    <w:name w:val="Основной текст (2)"/>
    <w:basedOn w:val="a"/>
    <w:link w:val="20"/>
    <w:rsid w:val="003C4296"/>
    <w:pPr>
      <w:shd w:val="clear" w:color="auto" w:fill="FFFFFF"/>
      <w:spacing w:line="274" w:lineRule="exact"/>
    </w:pPr>
    <w:rPr>
      <w:rFonts w:ascii="Corbel" w:eastAsia="Corbel" w:hAnsi="Corbel" w:cs="Corbel"/>
      <w:color w:val="auto"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3C4296"/>
    <w:pPr>
      <w:shd w:val="clear" w:color="auto" w:fill="FFFFFF"/>
      <w:spacing w:after="240" w:line="269" w:lineRule="exac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/>
    </w:rPr>
  </w:style>
  <w:style w:type="table" w:styleId="a4">
    <w:name w:val="Table Grid"/>
    <w:basedOn w:val="a1"/>
    <w:uiPriority w:val="59"/>
    <w:rsid w:val="003C4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C44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4427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C429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3C429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Основной текст1"/>
    <w:basedOn w:val="a3"/>
    <w:rsid w:val="003C4296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3C4296"/>
    <w:rPr>
      <w:rFonts w:ascii="Corbel" w:eastAsia="Corbel" w:hAnsi="Corbel" w:cs="Corbel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C429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3C429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3C4296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customStyle="1" w:styleId="21">
    <w:name w:val="Основной текст (2)"/>
    <w:basedOn w:val="a"/>
    <w:link w:val="20"/>
    <w:rsid w:val="003C4296"/>
    <w:pPr>
      <w:shd w:val="clear" w:color="auto" w:fill="FFFFFF"/>
      <w:spacing w:line="274" w:lineRule="exact"/>
    </w:pPr>
    <w:rPr>
      <w:rFonts w:ascii="Corbel" w:eastAsia="Corbel" w:hAnsi="Corbel" w:cs="Corbel"/>
      <w:color w:val="auto"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3C4296"/>
    <w:pPr>
      <w:shd w:val="clear" w:color="auto" w:fill="FFFFFF"/>
      <w:spacing w:after="240" w:line="269" w:lineRule="exac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/>
    </w:rPr>
  </w:style>
  <w:style w:type="table" w:styleId="a4">
    <w:name w:val="Table Grid"/>
    <w:basedOn w:val="a1"/>
    <w:uiPriority w:val="59"/>
    <w:rsid w:val="003C4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C44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4427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Подросток</Company>
  <LinksUpToDate>false</LinksUpToDate>
  <CharactersWithSpaces>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MICROSOFT</cp:lastModifiedBy>
  <cp:revision>3</cp:revision>
  <cp:lastPrinted>2013-06-19T08:49:00Z</cp:lastPrinted>
  <dcterms:created xsi:type="dcterms:W3CDTF">2017-06-11T10:00:00Z</dcterms:created>
  <dcterms:modified xsi:type="dcterms:W3CDTF">2017-06-11T10:01:00Z</dcterms:modified>
</cp:coreProperties>
</file>