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77" w:rsidRPr="00C53F77" w:rsidRDefault="00C53F77" w:rsidP="00C53F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3F77">
        <w:rPr>
          <w:rFonts w:ascii="Times New Roman" w:eastAsia="Calibri" w:hAnsi="Times New Roman" w:cs="Times New Roman"/>
          <w:b/>
        </w:rPr>
        <w:t>Муниципальное казенное образовательное  учреждение дополнительного образования</w:t>
      </w:r>
    </w:p>
    <w:p w:rsidR="00C53F77" w:rsidRPr="00C53F77" w:rsidRDefault="00C53F77" w:rsidP="00C53F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3F77">
        <w:rPr>
          <w:rFonts w:ascii="Times New Roman" w:eastAsia="Calibri" w:hAnsi="Times New Roman" w:cs="Times New Roman"/>
          <w:b/>
        </w:rPr>
        <w:t>«Центр дополнительного образования»</w:t>
      </w:r>
    </w:p>
    <w:p w:rsidR="00C53F77" w:rsidRPr="00C53F77" w:rsidRDefault="00C53F77" w:rsidP="00C53F7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456" w:type="dxa"/>
        <w:tblLook w:val="01E0"/>
      </w:tblPr>
      <w:tblGrid>
        <w:gridCol w:w="3652"/>
        <w:gridCol w:w="2977"/>
        <w:gridCol w:w="3827"/>
      </w:tblGrid>
      <w:tr w:rsidR="00C53F77" w:rsidRPr="00C53F77" w:rsidTr="007F2C24">
        <w:tc>
          <w:tcPr>
            <w:tcW w:w="3652" w:type="dxa"/>
          </w:tcPr>
          <w:p w:rsidR="00C53F77" w:rsidRPr="00C53F77" w:rsidRDefault="00C53F77" w:rsidP="00C53F77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pacing w:val="-7"/>
              </w:rPr>
            </w:pPr>
            <w:r w:rsidRPr="00C53F77">
              <w:rPr>
                <w:rFonts w:ascii="Times New Roman" w:hAnsi="Times New Roman" w:cs="Times New Roman"/>
                <w:bCs/>
                <w:spacing w:val="-7"/>
              </w:rPr>
              <w:t>Принято:</w:t>
            </w:r>
          </w:p>
          <w:p w:rsidR="00C53F77" w:rsidRPr="00C53F77" w:rsidRDefault="00C53F77" w:rsidP="00C53F77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pacing w:val="-7"/>
              </w:rPr>
            </w:pPr>
            <w:r w:rsidRPr="00C53F77">
              <w:rPr>
                <w:rFonts w:ascii="Times New Roman" w:hAnsi="Times New Roman" w:cs="Times New Roman"/>
                <w:bCs/>
                <w:spacing w:val="-7"/>
              </w:rPr>
              <w:t xml:space="preserve">Решением педагогического совета </w:t>
            </w:r>
          </w:p>
          <w:p w:rsidR="00C53F77" w:rsidRPr="00C53F77" w:rsidRDefault="00C53F77" w:rsidP="00C53F77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pacing w:val="-7"/>
              </w:rPr>
            </w:pPr>
            <w:r w:rsidRPr="00C53F77">
              <w:rPr>
                <w:rFonts w:ascii="Times New Roman" w:hAnsi="Times New Roman" w:cs="Times New Roman"/>
                <w:bCs/>
                <w:spacing w:val="-7"/>
              </w:rPr>
              <w:t>МКОУ ДО «ЦДО»</w:t>
            </w:r>
          </w:p>
          <w:p w:rsidR="00C53F77" w:rsidRPr="00C53F77" w:rsidRDefault="00C53F77" w:rsidP="00C53F77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pacing w:val="-7"/>
              </w:rPr>
            </w:pPr>
            <w:r w:rsidRPr="00C53F77">
              <w:rPr>
                <w:rFonts w:ascii="Times New Roman" w:hAnsi="Times New Roman" w:cs="Times New Roman"/>
                <w:bCs/>
                <w:spacing w:val="-7"/>
              </w:rPr>
              <w:t>Протокол №___  от «___»____2016 г.</w:t>
            </w:r>
          </w:p>
          <w:p w:rsidR="00C53F77" w:rsidRPr="00C53F77" w:rsidRDefault="00C53F77" w:rsidP="00C53F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7"/>
              </w:rPr>
            </w:pPr>
          </w:p>
        </w:tc>
        <w:tc>
          <w:tcPr>
            <w:tcW w:w="2977" w:type="dxa"/>
          </w:tcPr>
          <w:p w:rsidR="00C53F77" w:rsidRPr="00C53F77" w:rsidRDefault="00C53F77" w:rsidP="00C53F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7"/>
              </w:rPr>
            </w:pPr>
          </w:p>
        </w:tc>
        <w:tc>
          <w:tcPr>
            <w:tcW w:w="3827" w:type="dxa"/>
          </w:tcPr>
          <w:p w:rsidR="00C53F77" w:rsidRPr="00C53F77" w:rsidRDefault="00C53F77" w:rsidP="00C53F77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</w:rPr>
            </w:pPr>
            <w:r w:rsidRPr="00C53F77">
              <w:rPr>
                <w:rFonts w:ascii="Times New Roman" w:hAnsi="Times New Roman" w:cs="Times New Roman"/>
                <w:bCs/>
                <w:spacing w:val="-7"/>
              </w:rPr>
              <w:t xml:space="preserve">Утверждаю:                                    Директор МКОУ ДО «ЦДО»                                     ________________ </w:t>
            </w:r>
            <w:proofErr w:type="spellStart"/>
            <w:r w:rsidRPr="00C53F77">
              <w:rPr>
                <w:rFonts w:ascii="Times New Roman" w:hAnsi="Times New Roman" w:cs="Times New Roman"/>
                <w:bCs/>
                <w:spacing w:val="-7"/>
              </w:rPr>
              <w:t>А.Г.Суднева</w:t>
            </w:r>
            <w:proofErr w:type="spellEnd"/>
            <w:r w:rsidRPr="00C53F77">
              <w:rPr>
                <w:rFonts w:ascii="Times New Roman" w:hAnsi="Times New Roman" w:cs="Times New Roman"/>
                <w:bCs/>
                <w:spacing w:val="-7"/>
              </w:rPr>
              <w:t xml:space="preserve">                          «____» ___________2016 </w:t>
            </w:r>
            <w:proofErr w:type="spellStart"/>
            <w:r w:rsidRPr="00C53F77">
              <w:rPr>
                <w:rFonts w:ascii="Times New Roman" w:hAnsi="Times New Roman" w:cs="Times New Roman"/>
                <w:bCs/>
                <w:spacing w:val="-7"/>
              </w:rPr>
              <w:t>г.№</w:t>
            </w:r>
            <w:proofErr w:type="spellEnd"/>
            <w:r w:rsidRPr="00C53F77">
              <w:rPr>
                <w:rFonts w:ascii="Times New Roman" w:hAnsi="Times New Roman" w:cs="Times New Roman"/>
                <w:bCs/>
                <w:spacing w:val="-7"/>
              </w:rPr>
              <w:t>___</w:t>
            </w:r>
          </w:p>
        </w:tc>
      </w:tr>
    </w:tbl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</w:p>
    <w:p w:rsidR="00C53F77" w:rsidRPr="00C53F77" w:rsidRDefault="00C53F77" w:rsidP="00C5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53F77" w:rsidRDefault="00C53F77" w:rsidP="00C5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ОЗНАКОМЛЕНИЯ С ДОКУМЕНТАМИ ОБРАЗОВАТЕЛЬНОГО УЧРЕЖДЕНИЯ, В ТОМ ЧИСЛЕ ПОСТУПАЮЩИХ В НЕЕ ЛИЦ</w:t>
      </w:r>
    </w:p>
    <w:p w:rsidR="00C53F77" w:rsidRDefault="00C53F77" w:rsidP="00C53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F77" w:rsidRPr="00C53F77" w:rsidRDefault="00C53F77" w:rsidP="00C53F7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Порядке ознакомления с документами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поступающих в нее лиц (далее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Порядок), устанавливает правила ознакомления с документами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Учреждение). </w:t>
      </w:r>
    </w:p>
    <w:p w:rsid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18 ч.1 статьи 34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29.12.2012 №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 обучающимся предоставляются права на ознакомление:</w:t>
      </w:r>
    </w:p>
    <w:p w:rsid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свидетельством о государственной регистрации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приложением на осуществление образовательной деятельности;</w:t>
      </w:r>
    </w:p>
    <w:p w:rsid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дополнительной </w:t>
      </w:r>
      <w:proofErr w:type="spellStart"/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программой;</w:t>
      </w:r>
    </w:p>
    <w:p w:rsid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 занятий;</w:t>
      </w:r>
    </w:p>
    <w:p w:rsid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ч.3 статьи 44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29.12.2012 №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 родители (законные представители) несовершеннолетних обучающихся имеют право знакомиться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организации, осуществляющей образовательную деятельность;</w:t>
      </w:r>
    </w:p>
    <w:p w:rsid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деятельности;</w:t>
      </w:r>
    </w:p>
    <w:p w:rsid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F77" w:rsidRP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F77" w:rsidRP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2.Порядок ознакомления с документами.</w:t>
      </w:r>
    </w:p>
    <w:p w:rsid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номенклатурой дел Учреждения первые экземпляры документов, перечисленные в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Порядка, хранятся у директора в кабинете.</w:t>
      </w:r>
    </w:p>
    <w:p w:rsid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в помещении Учреждения в общедоступном месте на информационных стендах.</w:t>
      </w:r>
    </w:p>
    <w:p w:rsidR="00C53F77" w:rsidRDefault="00C53F77" w:rsidP="00C5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локальных нормативных актов, затрагивающих интересы обучающихся, хранятся в объектах инфраструктуры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E27" w:rsidRDefault="00C53F77" w:rsidP="00562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Сканированные копии правоустанавливающих документов, локальные нормативные акты образовательной организации, учебно-программная документация и </w:t>
      </w:r>
      <w:proofErr w:type="gramStart"/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документы, регламентирующие организацию и осуществление образовательной деятельности размещаются</w:t>
      </w:r>
      <w:proofErr w:type="gramEnd"/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Учреждения: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cdo</w:t>
      </w:r>
      <w:proofErr w:type="spellEnd"/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konda</w:t>
      </w:r>
      <w:proofErr w:type="spellEnd"/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E27" w:rsidRDefault="00562E27" w:rsidP="00562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C53F77"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F77"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перечисленными в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3F77"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3F77"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Порядка, происходит при приёме граждан на обучение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F77"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Учреждение. </w:t>
      </w:r>
    </w:p>
    <w:p w:rsidR="00562E27" w:rsidRDefault="00562E27" w:rsidP="00562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C53F77"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с документами образовательной организации родители (законные представители) несовершеннолетних обучающихся отражают в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F77"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договоре о приёме на обучение под роспись.</w:t>
      </w:r>
    </w:p>
    <w:p w:rsidR="00C53F77" w:rsidRPr="00C53F77" w:rsidRDefault="00562E27" w:rsidP="00562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</w:t>
      </w:r>
      <w:r w:rsidR="00C53F77"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на работу в Учреждение работодатель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F77"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</w:t>
      </w:r>
      <w:proofErr w:type="gramStart"/>
      <w:r w:rsidR="00C53F77"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C53F77"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. 3 ст. 68 ТК РФ):</w:t>
      </w: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должностная инструкция;</w:t>
      </w: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правила внутреннего трудового распорядка (</w:t>
      </w:r>
      <w:proofErr w:type="gramStart"/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. 3 ст.68 ТК РФ);</w:t>
      </w: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коллективный договор;</w:t>
      </w: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положение об оплате труда (ст. 135 ТК РФ);</w:t>
      </w:r>
    </w:p>
    <w:p w:rsidR="00C53F77" w:rsidRPr="00C53F77" w:rsidRDefault="00C53F77" w:rsidP="00C53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правила и инструкция по охране труда (ст. 212 ТК РФ);</w:t>
      </w:r>
    </w:p>
    <w:p w:rsidR="00562E27" w:rsidRDefault="00C53F77" w:rsidP="00C53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правила хранения и использования персональных данных работников (ст. 87 ТК РФ)</w:t>
      </w:r>
      <w:r w:rsidR="00562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F77" w:rsidRPr="00C53F77" w:rsidRDefault="00562E27" w:rsidP="00562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C53F77" w:rsidRPr="00C53F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в журнале ознакомления с документами, под подпись принимаемого на работу.</w:t>
      </w:r>
    </w:p>
    <w:p w:rsidR="00E4431C" w:rsidRPr="00C53F77" w:rsidRDefault="00E4431C" w:rsidP="00C53F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31C" w:rsidRPr="00C53F77" w:rsidSect="00E4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3F77"/>
    <w:rsid w:val="00562E27"/>
    <w:rsid w:val="00C53F77"/>
    <w:rsid w:val="00E4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7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8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1</cp:revision>
  <dcterms:created xsi:type="dcterms:W3CDTF">2017-06-20T22:32:00Z</dcterms:created>
  <dcterms:modified xsi:type="dcterms:W3CDTF">2017-06-20T22:45:00Z</dcterms:modified>
</cp:coreProperties>
</file>