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07" w:rsidRPr="00AB1C75" w:rsidRDefault="00021207" w:rsidP="005A2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ПУБЛИЧНЫЙ ОТЧЕТ</w:t>
      </w:r>
    </w:p>
    <w:p w:rsidR="00021207" w:rsidRDefault="00021207" w:rsidP="005A2B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образовательного учреждения </w:t>
      </w:r>
    </w:p>
    <w:p w:rsidR="00021207" w:rsidRDefault="00021207" w:rsidP="005A2B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Центра дополнительного образования детей </w:t>
      </w:r>
    </w:p>
    <w:p w:rsidR="00021207" w:rsidRPr="00AB1C75" w:rsidRDefault="00021207" w:rsidP="005A2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71A58">
        <w:rPr>
          <w:rFonts w:ascii="Times New Roman" w:hAnsi="Times New Roman" w:cs="Times New Roman"/>
          <w:b/>
          <w:bCs/>
          <w:sz w:val="24"/>
          <w:szCs w:val="24"/>
        </w:rPr>
        <w:t>Центр дополнительного образования детей «Подросток»</w:t>
      </w:r>
    </w:p>
    <w:p w:rsidR="00021207" w:rsidRDefault="00021207" w:rsidP="005A2BBD"/>
    <w:p w:rsidR="00021207" w:rsidRPr="00A629B4" w:rsidRDefault="00021207" w:rsidP="005A2BB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629B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образовательного учреждения</w:t>
      </w:r>
    </w:p>
    <w:p w:rsidR="00021207" w:rsidRDefault="00021207" w:rsidP="005A2BBD">
      <w:pPr>
        <w:pStyle w:val="ListParagraph"/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Характеристика учреждения</w:t>
      </w:r>
    </w:p>
    <w:p w:rsidR="00021207" w:rsidRPr="00DE039E" w:rsidRDefault="00021207" w:rsidP="005A2BB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63F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автономное образовательное учреждение дополнительного образования детей Центр дополнительного образования детей «Подросток» начал свою работу </w:t>
      </w:r>
      <w:r w:rsidRPr="009563FB">
        <w:rPr>
          <w:rFonts w:ascii="Times New Roman" w:hAnsi="Times New Roman" w:cs="Times New Roman"/>
          <w:sz w:val="24"/>
          <w:szCs w:val="24"/>
        </w:rPr>
        <w:t xml:space="preserve">25 лет назад -  1 апреля 1987 года, при профкоме Кондинского лесопромышленного комбината был организован подростковый клуб «Юный техник». </w:t>
      </w:r>
      <w:r w:rsidRPr="009563FB">
        <w:rPr>
          <w:rFonts w:ascii="Times New Roman" w:hAnsi="Times New Roman" w:cs="Times New Roman"/>
          <w:sz w:val="28"/>
          <w:szCs w:val="28"/>
        </w:rPr>
        <w:t xml:space="preserve"> </w:t>
      </w:r>
      <w:r w:rsidRPr="009563FB">
        <w:rPr>
          <w:rFonts w:ascii="Times New Roman" w:hAnsi="Times New Roman" w:cs="Times New Roman"/>
          <w:sz w:val="24"/>
          <w:szCs w:val="24"/>
          <w:lang w:eastAsia="ru-RU"/>
        </w:rPr>
        <w:t xml:space="preserve"> В настоящее время Центр находится по адресу г.п.Междуреченский, ул.Волгоградская - 11, тел. 83467741-9-73 в здании районного Центра культуры и искусств «Конда».</w:t>
      </w:r>
    </w:p>
    <w:p w:rsidR="00021207" w:rsidRPr="00DE039E" w:rsidRDefault="00021207" w:rsidP="005A2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39E">
        <w:rPr>
          <w:rFonts w:ascii="Times New Roman" w:hAnsi="Times New Roman" w:cs="Times New Roman"/>
          <w:sz w:val="24"/>
          <w:szCs w:val="24"/>
        </w:rPr>
        <w:t xml:space="preserve">Сегодня в Центре трудится </w:t>
      </w:r>
      <w:r w:rsidRPr="0046133A">
        <w:rPr>
          <w:rFonts w:ascii="Times New Roman" w:hAnsi="Times New Roman" w:cs="Times New Roman"/>
          <w:sz w:val="24"/>
          <w:szCs w:val="24"/>
        </w:rPr>
        <w:t>51</w:t>
      </w:r>
      <w:r w:rsidRPr="00DE039E">
        <w:rPr>
          <w:rFonts w:ascii="Times New Roman" w:hAnsi="Times New Roman" w:cs="Times New Roman"/>
          <w:sz w:val="24"/>
          <w:szCs w:val="24"/>
        </w:rPr>
        <w:t xml:space="preserve"> человек: из них 32 педагога и 19 сотрудников. В «Подростке» работает дружный, профессиональный коллектив с огромным творческим потенциалом, использующий в своей деятельности новые педагогические и информационные технологии, имеющий отработанную систему воспитания, а также умелое сочетание традиций и инноваций. Учреждение имеет высокие награды – грант губернатора и четырежды отмечен грантом главы района.</w:t>
      </w:r>
    </w:p>
    <w:p w:rsidR="00021207" w:rsidRPr="00DE039E" w:rsidRDefault="00021207" w:rsidP="005A2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039E">
        <w:rPr>
          <w:rFonts w:ascii="Times New Roman" w:hAnsi="Times New Roman" w:cs="Times New Roman"/>
          <w:sz w:val="24"/>
          <w:szCs w:val="24"/>
          <w:lang w:eastAsia="ru-RU"/>
        </w:rPr>
        <w:t>Воспитанники Центра являются постоянными участниками соревнований, конкурсов, начно-практических конференций, фестивалей разного уровня и занимают призовые места.</w:t>
      </w:r>
    </w:p>
    <w:p w:rsidR="00021207" w:rsidRPr="00EB2D7E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039E">
        <w:rPr>
          <w:rFonts w:ascii="Times New Roman" w:hAnsi="Times New Roman" w:cs="Times New Roman"/>
          <w:sz w:val="24"/>
          <w:szCs w:val="24"/>
          <w:lang w:eastAsia="ru-RU"/>
        </w:rPr>
        <w:t>Педагоги Центра делятся педагогическим опытом и обучают кадры района, на семинарах, мастер-классах, круглых столах, конференциях. Педагогические работники Центра постоянно принимают участие и становятся призерами конкурсов разного уровня.</w:t>
      </w:r>
      <w:r w:rsidRPr="000F1006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021207" w:rsidRPr="004347B4" w:rsidRDefault="00021207" w:rsidP="005A2BBD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Самое значимое достижение Центра в 2012 году:  Диплом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степени во Всероссийском конкурсе «Национальная премия в области образования «Элита российского образования»  в номинации «Лучшее учреждение дополнительного образования, реализующее программы гражданского, патриотического и духовно-нравственного воспитания молодёжи – 2012». Авторы программы – Светлана Сергеевна Зубова, Галина Феликсовна Уланова. Педагог Голованова Светлана Николаевна  в 2012 году стала победителем Окружного конкурса на грант Губернатора ХМАО-Югры в номинации «Лучший педагог дополнительного образования». Педагоги - Лобова Светлана Васильевна, Павлов Николай Иванович завоевали грант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степени в Окружном конкурсе программ и проектов, направленных на социализацию молодых людей, оказавшихся в трудной жизненной ситуации в 2012 году. Педагог – Суднева Анастасия Геннадьевна награждена дипломом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FB08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степени  Окружного конкурса программ «За нравственный подвиг учителя». Педагог – Уланов Сергей Николаевич занял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место в районном конкурсе «Педагог года – 2012». Директор Центра – Зубова Светлана Сергеевна удостоена </w:t>
      </w:r>
      <w:r w:rsidRPr="000F1006">
        <w:rPr>
          <w:rFonts w:ascii="Times New Roman" w:hAnsi="Times New Roman" w:cs="Times New Roman"/>
          <w:sz w:val="24"/>
          <w:szCs w:val="24"/>
          <w:lang w:eastAsia="ru-RU"/>
        </w:rPr>
        <w:t xml:space="preserve">звания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«Заслуженный работник образования Ханты-Мансийского автономного округа-Югра»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21207" w:rsidRPr="0095077C" w:rsidRDefault="00021207" w:rsidP="005A2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EBA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дополнительного образования детей Центр дополнительного образования детей «Подросток»,</w:t>
      </w:r>
      <w:r w:rsidRPr="00A62B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>осуществляет свою деятельность в соответствии с Конституцией Российской Федерации, Конвенцией о правах ребенка, законами Российской Федерации, указами Президента и постановлениями Правительства Российской Федерации,</w:t>
      </w:r>
      <w:r w:rsidRPr="00AD2EBA">
        <w:rPr>
          <w:rFonts w:ascii="Times New Roman" w:hAnsi="Times New Roman" w:cs="Times New Roman"/>
          <w:sz w:val="24"/>
          <w:szCs w:val="24"/>
        </w:rPr>
        <w:t xml:space="preserve"> создано в соответствии с Гражданским кодексом Российской Федерации, Федеральным законом от 03.11.2006 года № 174-ФЗ «Об автономных учреждениях» и постановлением главы администрации Кондинского района от 25 июня 2010 года № 803 «О порядке осуществления функций и полномочий учредителя автономных учреждений муниципальног</w:t>
      </w:r>
      <w:r>
        <w:rPr>
          <w:rFonts w:ascii="Times New Roman" w:hAnsi="Times New Roman" w:cs="Times New Roman"/>
          <w:sz w:val="24"/>
          <w:szCs w:val="24"/>
        </w:rPr>
        <w:t>о образования Кондинский район»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>, приказами и распоряжениями государственных и муниципальных органов управления образованием, иными нормативными актами и Уставом.</w:t>
      </w:r>
    </w:p>
    <w:p w:rsidR="00021207" w:rsidRPr="00AD2EBA" w:rsidRDefault="00021207" w:rsidP="005A2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EBA">
        <w:rPr>
          <w:rFonts w:ascii="Times New Roman" w:hAnsi="Times New Roman" w:cs="Times New Roman"/>
          <w:sz w:val="24"/>
          <w:szCs w:val="24"/>
        </w:rPr>
        <w:t xml:space="preserve"> </w:t>
      </w:r>
      <w:r w:rsidRPr="00CF30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Официальное наименование учреждения:</w:t>
      </w:r>
      <w:r w:rsidRPr="00AD2EBA">
        <w:rPr>
          <w:rFonts w:ascii="Times New Roman" w:hAnsi="Times New Roman" w:cs="Times New Roman"/>
          <w:sz w:val="24"/>
          <w:szCs w:val="24"/>
        </w:rPr>
        <w:t xml:space="preserve"> Муниципальное автономное образовательное учреждение дополнительного образования детей Центр дополнительного образования детей «Подросток». Сокращенное наименование: МАОУ ДОД ЦДОД «Подросток».</w:t>
      </w:r>
    </w:p>
    <w:p w:rsidR="00021207" w:rsidRPr="00CF3008" w:rsidRDefault="00021207" w:rsidP="005A2BB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2EBA">
        <w:rPr>
          <w:rFonts w:ascii="Times New Roman" w:hAnsi="Times New Roman" w:cs="Times New Roman"/>
          <w:sz w:val="24"/>
          <w:szCs w:val="24"/>
        </w:rPr>
        <w:t xml:space="preserve"> </w:t>
      </w:r>
      <w:r w:rsidRPr="00CF30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нахождения:</w:t>
      </w:r>
      <w:r w:rsidRPr="00AD2EBA">
        <w:rPr>
          <w:rFonts w:ascii="Times New Roman" w:hAnsi="Times New Roman" w:cs="Times New Roman"/>
          <w:sz w:val="24"/>
          <w:szCs w:val="24"/>
        </w:rPr>
        <w:t xml:space="preserve"> ул.Волгоградская, 11, гп.Междуреченский, Кондинский район, Ханты-Мансийский автономный округ – Югра, Тюменская область, Российская Федерация, 628200.</w:t>
      </w:r>
    </w:p>
    <w:p w:rsidR="00021207" w:rsidRPr="00AD2EBA" w:rsidRDefault="00021207" w:rsidP="005A2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Организационно-правовая форма</w:t>
      </w:r>
      <w:r w:rsidRPr="00CF300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AD2EBA">
        <w:rPr>
          <w:rFonts w:ascii="Times New Roman" w:hAnsi="Times New Roman" w:cs="Times New Roman"/>
          <w:sz w:val="24"/>
          <w:szCs w:val="24"/>
        </w:rPr>
        <w:t xml:space="preserve"> Муниципальное автономное образовательное учреждение. </w:t>
      </w:r>
    </w:p>
    <w:p w:rsidR="00021207" w:rsidRPr="00AD2EBA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0A71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30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Статус образовательного учреждения: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EBA">
        <w:rPr>
          <w:rFonts w:ascii="Times New Roman" w:hAnsi="Times New Roman" w:cs="Times New Roman"/>
          <w:sz w:val="24"/>
          <w:szCs w:val="24"/>
        </w:rPr>
        <w:t xml:space="preserve"> юридическое лицо.</w:t>
      </w:r>
    </w:p>
    <w:p w:rsidR="00021207" w:rsidRPr="00AD2EBA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D2EBA">
        <w:rPr>
          <w:rFonts w:ascii="Times New Roman" w:hAnsi="Times New Roman" w:cs="Times New Roman"/>
          <w:sz w:val="24"/>
          <w:szCs w:val="24"/>
        </w:rPr>
        <w:t xml:space="preserve"> </w:t>
      </w:r>
      <w:r w:rsidRPr="00CF30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Тип учреждения</w:t>
      </w:r>
      <w:r w:rsidRPr="00CF300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AD2EBA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образования.</w:t>
      </w:r>
    </w:p>
    <w:p w:rsidR="00021207" w:rsidRPr="00AD2EBA" w:rsidRDefault="00021207" w:rsidP="005A2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30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 учреждения</w:t>
      </w:r>
      <w:r w:rsidRPr="00CF300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AD2EBA">
        <w:rPr>
          <w:rFonts w:ascii="Times New Roman" w:hAnsi="Times New Roman" w:cs="Times New Roman"/>
          <w:sz w:val="24"/>
          <w:szCs w:val="24"/>
        </w:rPr>
        <w:t xml:space="preserve"> Центр дополнительного образования.</w:t>
      </w:r>
    </w:p>
    <w:p w:rsidR="00021207" w:rsidRPr="00AD2EBA" w:rsidRDefault="00021207" w:rsidP="005A2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EBA">
        <w:rPr>
          <w:rFonts w:ascii="Times New Roman" w:hAnsi="Times New Roman" w:cs="Times New Roman"/>
          <w:sz w:val="24"/>
          <w:szCs w:val="24"/>
        </w:rPr>
        <w:t>Учредителем Учреждения  является от имени муниципального образования Кондинский район  администрация Кондинского района в лице комитета по управлению муниципальным имуществом администрации Кондинского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2EBA">
        <w:rPr>
          <w:rFonts w:ascii="Times New Roman" w:hAnsi="Times New Roman" w:cs="Times New Roman"/>
          <w:sz w:val="24"/>
          <w:szCs w:val="24"/>
        </w:rPr>
        <w:t xml:space="preserve"> Адрес: ул.Титова, 24, гп.Междуреченский, Кондинский район, Ханты-Мансийский автономный округ – Югра, Тюменская область, Российская Федерация, 628200.</w:t>
      </w:r>
    </w:p>
    <w:p w:rsidR="00021207" w:rsidRPr="00571A58" w:rsidRDefault="00021207" w:rsidP="005A2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EBA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в сфере образования осуществляет управление образования  администрации Кондинского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2EBA">
        <w:rPr>
          <w:rFonts w:ascii="Times New Roman" w:hAnsi="Times New Roman" w:cs="Times New Roman"/>
          <w:sz w:val="24"/>
          <w:szCs w:val="24"/>
        </w:rPr>
        <w:t xml:space="preserve"> Адрес:  ул.Титова, 24, гп.Междуреченский, Кондинский район, Ханты-Мансийский автономный округ – Югра, Тюменская область, Российская Федерация, 628200.</w:t>
      </w:r>
    </w:p>
    <w:p w:rsidR="00021207" w:rsidRPr="00571A58" w:rsidRDefault="00021207" w:rsidP="005A2BBD">
      <w:pPr>
        <w:pStyle w:val="ListParagraph"/>
        <w:widowControl w:val="0"/>
        <w:spacing w:after="0" w:line="240" w:lineRule="auto"/>
        <w:ind w:left="284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923455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Лицензия на образовательную деятельность</w:t>
      </w:r>
      <w:r w:rsidRPr="00923455">
        <w:rPr>
          <w:color w:val="333333"/>
          <w:sz w:val="24"/>
          <w:szCs w:val="24"/>
        </w:rPr>
        <w:t>:</w:t>
      </w:r>
      <w:r>
        <w:rPr>
          <w:color w:val="333333"/>
        </w:rPr>
        <w:t xml:space="preserve"> </w:t>
      </w:r>
      <w:r w:rsidRPr="00C147A4">
        <w:rPr>
          <w:rFonts w:ascii="Times New Roman" w:hAnsi="Times New Roman" w:cs="Times New Roman"/>
          <w:color w:val="000000"/>
          <w:sz w:val="24"/>
          <w:szCs w:val="24"/>
        </w:rPr>
        <w:t>выданная Службой по контролю и надзору в сфере образования Ханты-Мансийского округа – Югры от 23 мая 2011 года № 205 серия А № 0000415 на право ведения образовательной деятельности.</w:t>
      </w:r>
    </w:p>
    <w:p w:rsidR="00021207" w:rsidRDefault="00021207" w:rsidP="005A2BBD">
      <w:pPr>
        <w:pStyle w:val="ListParagraph"/>
        <w:widowControl w:val="0"/>
        <w:spacing w:after="0" w:line="240" w:lineRule="auto"/>
        <w:ind w:left="284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923455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Государственная аккредитация</w:t>
      </w:r>
      <w:r w:rsidRPr="00923455">
        <w:rPr>
          <w:color w:val="333333"/>
          <w:sz w:val="24"/>
          <w:szCs w:val="24"/>
        </w:rPr>
        <w:t>:</w:t>
      </w:r>
      <w:r>
        <w:rPr>
          <w:color w:val="333333"/>
        </w:rPr>
        <w:t xml:space="preserve"> </w:t>
      </w:r>
      <w:r w:rsidRPr="00C147A4">
        <w:rPr>
          <w:rFonts w:ascii="Times New Roman" w:hAnsi="Times New Roman" w:cs="Times New Roman"/>
          <w:color w:val="000000"/>
          <w:sz w:val="24"/>
          <w:szCs w:val="24"/>
        </w:rPr>
        <w:t>По основным направлениям деятельности учреждение прошло про</w:t>
      </w:r>
      <w:r>
        <w:rPr>
          <w:rFonts w:ascii="Times New Roman" w:hAnsi="Times New Roman" w:cs="Times New Roman"/>
          <w:color w:val="000000"/>
          <w:sz w:val="24"/>
          <w:szCs w:val="24"/>
        </w:rPr>
        <w:t>цедуру аттестации в 2006 году, п</w:t>
      </w:r>
      <w:r w:rsidRPr="00C147A4">
        <w:rPr>
          <w:rFonts w:ascii="Times New Roman" w:hAnsi="Times New Roman" w:cs="Times New Roman"/>
          <w:color w:val="000000"/>
          <w:sz w:val="24"/>
          <w:szCs w:val="24"/>
        </w:rPr>
        <w:t>риказ от 10.05.06г. № 628 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.Н.Пауковой, </w:t>
      </w:r>
      <w:r w:rsidRPr="00C147A4">
        <w:rPr>
          <w:rFonts w:ascii="Times New Roman" w:hAnsi="Times New Roman" w:cs="Times New Roman"/>
          <w:color w:val="000000"/>
          <w:sz w:val="24"/>
          <w:szCs w:val="24"/>
        </w:rPr>
        <w:t xml:space="preserve">29 мая 2006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147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7406">
        <w:rPr>
          <w:rFonts w:ascii="Times New Roman" w:hAnsi="Times New Roman" w:cs="Times New Roman"/>
          <w:color w:val="000000"/>
          <w:sz w:val="24"/>
          <w:szCs w:val="24"/>
        </w:rPr>
        <w:t>Свидетельство о государственной аккредитации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147A4">
        <w:rPr>
          <w:rFonts w:ascii="Times New Roman" w:hAnsi="Times New Roman" w:cs="Times New Roman"/>
          <w:color w:val="000000"/>
          <w:sz w:val="24"/>
          <w:szCs w:val="24"/>
        </w:rPr>
        <w:t>№ 1502 серия АА 181108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147A4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учреждению установлен государственный статус: образовательное учреждение дополнительного образования детей</w:t>
      </w:r>
      <w:r w:rsidRPr="009234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45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категории</w:t>
      </w:r>
      <w:r w:rsidRPr="00C147A4">
        <w:rPr>
          <w:rFonts w:ascii="Times New Roman" w:hAnsi="Times New Roman" w:cs="Times New Roman"/>
          <w:color w:val="000000"/>
          <w:sz w:val="24"/>
          <w:szCs w:val="24"/>
        </w:rPr>
        <w:t xml:space="preserve"> по направлениям деятельности: художественно-эстетическое, эколого-биологическое, туристско-краеведческое, социально-педагогическое, спортивно-оздоровительное.</w:t>
      </w:r>
    </w:p>
    <w:p w:rsidR="00021207" w:rsidRPr="00571A58" w:rsidRDefault="00021207" w:rsidP="005A2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1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Свидетельство о внесении записи в Единый государственный реестр юридических лиц</w:t>
      </w:r>
      <w:r w:rsidRPr="00571A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1A58">
        <w:rPr>
          <w:rFonts w:ascii="Times New Roman" w:hAnsi="Times New Roman" w:cs="Times New Roman"/>
          <w:sz w:val="24"/>
          <w:szCs w:val="24"/>
        </w:rPr>
        <w:t xml:space="preserve"> серия 86 № 001663791 от 25.01.2011г.</w:t>
      </w:r>
    </w:p>
    <w:p w:rsidR="00021207" w:rsidRPr="00571A58" w:rsidRDefault="00021207" w:rsidP="005A2BBD">
      <w:pPr>
        <w:pStyle w:val="ListParagraph"/>
        <w:widowControl w:val="0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9234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Устав Учреждения</w:t>
      </w:r>
      <w:r w:rsidRPr="00C147A4">
        <w:rPr>
          <w:rFonts w:ascii="Times New Roman" w:hAnsi="Times New Roman" w:cs="Times New Roman"/>
          <w:sz w:val="24"/>
          <w:szCs w:val="24"/>
        </w:rPr>
        <w:t xml:space="preserve"> принят общим собранием трудового коллектива, протокол №8 от 22.12.2010г.</w:t>
      </w:r>
    </w:p>
    <w:p w:rsidR="00021207" w:rsidRPr="00571A58" w:rsidRDefault="00021207" w:rsidP="005A2BBD">
      <w:pPr>
        <w:pStyle w:val="NormalWeb"/>
        <w:spacing w:before="0" w:beforeAutospacing="0" w:after="0" w:afterAutospacing="0"/>
        <w:ind w:firstLine="284"/>
        <w:jc w:val="both"/>
      </w:pPr>
      <w:r>
        <w:rPr>
          <w:b/>
          <w:bCs/>
          <w:i/>
          <w:iCs/>
        </w:rPr>
        <w:t>Контингент обучающихся</w:t>
      </w:r>
      <w:r>
        <w:t>:  школьники от 6 до 18 лет, дошкольники от 5 до 7 лет.</w:t>
      </w:r>
    </w:p>
    <w:p w:rsidR="00021207" w:rsidRPr="00571A58" w:rsidRDefault="00021207" w:rsidP="005A2BB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71A58">
        <w:rPr>
          <w:rFonts w:ascii="Times New Roman" w:hAnsi="Times New Roman" w:cs="Times New Roman"/>
          <w:b/>
          <w:bCs/>
          <w:i/>
          <w:iCs/>
          <w:color w:val="333333"/>
        </w:rPr>
        <w:t>Администрация ЦДОД «Подросток»</w:t>
      </w:r>
    </w:p>
    <w:p w:rsidR="00021207" w:rsidRDefault="00021207" w:rsidP="005A2BBD">
      <w:pPr>
        <w:pStyle w:val="NormalWeb"/>
        <w:numPr>
          <w:ilvl w:val="1"/>
          <w:numId w:val="1"/>
        </w:numPr>
        <w:tabs>
          <w:tab w:val="left" w:pos="0"/>
          <w:tab w:val="num" w:pos="900"/>
        </w:tabs>
        <w:spacing w:before="0" w:beforeAutospacing="0" w:after="0" w:afterAutospacing="0"/>
        <w:ind w:left="900"/>
        <w:jc w:val="both"/>
        <w:rPr>
          <w:color w:val="333333"/>
        </w:rPr>
      </w:pPr>
      <w:r>
        <w:rPr>
          <w:color w:val="333333"/>
        </w:rPr>
        <w:t>Зубова Светлана Сергеевна– директор</w:t>
      </w:r>
    </w:p>
    <w:p w:rsidR="00021207" w:rsidRDefault="00021207" w:rsidP="005A2BBD">
      <w:pPr>
        <w:pStyle w:val="NormalWeb"/>
        <w:numPr>
          <w:ilvl w:val="1"/>
          <w:numId w:val="1"/>
        </w:numPr>
        <w:tabs>
          <w:tab w:val="left" w:pos="0"/>
          <w:tab w:val="num" w:pos="900"/>
        </w:tabs>
        <w:spacing w:before="0" w:beforeAutospacing="0" w:after="0" w:afterAutospacing="0"/>
        <w:ind w:left="900"/>
        <w:jc w:val="both"/>
        <w:rPr>
          <w:color w:val="333333"/>
        </w:rPr>
      </w:pPr>
      <w:r>
        <w:rPr>
          <w:color w:val="333333"/>
        </w:rPr>
        <w:t>Первухина Елена Юрьевна– заместитель директора по учебной работе</w:t>
      </w:r>
    </w:p>
    <w:p w:rsidR="00021207" w:rsidRDefault="00021207" w:rsidP="005A2BBD">
      <w:pPr>
        <w:pStyle w:val="NormalWeb"/>
        <w:numPr>
          <w:ilvl w:val="1"/>
          <w:numId w:val="1"/>
        </w:numPr>
        <w:tabs>
          <w:tab w:val="left" w:pos="0"/>
          <w:tab w:val="num" w:pos="900"/>
        </w:tabs>
        <w:spacing w:before="0" w:beforeAutospacing="0" w:after="0" w:afterAutospacing="0"/>
        <w:ind w:left="900"/>
        <w:jc w:val="both"/>
        <w:rPr>
          <w:color w:val="333333"/>
        </w:rPr>
      </w:pPr>
      <w:r>
        <w:rPr>
          <w:color w:val="333333"/>
        </w:rPr>
        <w:t>Уланова Галина Феликсовна – заместитель директора по воспитательной работе</w:t>
      </w:r>
    </w:p>
    <w:p w:rsidR="00021207" w:rsidRDefault="00021207" w:rsidP="005A2BBD">
      <w:pPr>
        <w:pStyle w:val="NormalWeb"/>
        <w:tabs>
          <w:tab w:val="left" w:pos="0"/>
          <w:tab w:val="num" w:pos="1440"/>
        </w:tabs>
        <w:spacing w:before="0" w:beforeAutospacing="0" w:after="0" w:afterAutospacing="0"/>
        <w:ind w:left="1080"/>
        <w:jc w:val="both"/>
        <w:rPr>
          <w:color w:val="333333"/>
        </w:rPr>
      </w:pPr>
    </w:p>
    <w:p w:rsidR="00021207" w:rsidRDefault="00021207" w:rsidP="005A2BBD">
      <w:pPr>
        <w:pStyle w:val="NormalWeb"/>
        <w:spacing w:before="0" w:beforeAutospacing="0" w:after="0" w:afterAutospacing="0"/>
        <w:ind w:left="284"/>
        <w:jc w:val="both"/>
        <w:rPr>
          <w:color w:val="333333"/>
        </w:rPr>
      </w:pPr>
      <w:r>
        <w:rPr>
          <w:b/>
          <w:bCs/>
          <w:i/>
          <w:iCs/>
          <w:color w:val="333333"/>
        </w:rPr>
        <w:t>Органы государственно-общественного управления</w:t>
      </w:r>
      <w:r>
        <w:rPr>
          <w:color w:val="333333"/>
        </w:rPr>
        <w:t>: Наблюдательный Совет, Управляющий Совет.</w:t>
      </w:r>
    </w:p>
    <w:p w:rsidR="00021207" w:rsidRDefault="00021207" w:rsidP="005A2BBD">
      <w:pPr>
        <w:pStyle w:val="NormalWeb"/>
        <w:spacing w:before="0" w:beforeAutospacing="0" w:after="0" w:afterAutospacing="0"/>
        <w:ind w:left="284" w:firstLine="284"/>
        <w:jc w:val="both"/>
        <w:rPr>
          <w:color w:val="333333"/>
        </w:rPr>
      </w:pPr>
    </w:p>
    <w:p w:rsidR="00021207" w:rsidRDefault="00021207" w:rsidP="005A2BBD">
      <w:pPr>
        <w:pStyle w:val="NormalWeb"/>
        <w:spacing w:before="0" w:beforeAutospacing="0" w:after="0" w:afterAutospacing="0"/>
        <w:ind w:left="284"/>
        <w:jc w:val="both"/>
        <w:rPr>
          <w:color w:val="333333"/>
        </w:rPr>
      </w:pPr>
      <w:r>
        <w:rPr>
          <w:b/>
          <w:bCs/>
          <w:i/>
          <w:iCs/>
          <w:color w:val="333333"/>
        </w:rPr>
        <w:t>Органы самоуправления:</w:t>
      </w:r>
      <w:r>
        <w:rPr>
          <w:color w:val="333333"/>
        </w:rPr>
        <w:t xml:space="preserve"> педагогический совет, общее собрание трудового коллектива.</w:t>
      </w:r>
    </w:p>
    <w:p w:rsidR="00021207" w:rsidRDefault="00021207" w:rsidP="005A2BBD">
      <w:pPr>
        <w:pStyle w:val="NormalWeb"/>
        <w:spacing w:before="0" w:beforeAutospacing="0" w:after="0" w:afterAutospacing="0"/>
        <w:ind w:left="284" w:firstLine="540"/>
        <w:jc w:val="both"/>
        <w:rPr>
          <w:color w:val="333333"/>
        </w:rPr>
      </w:pPr>
    </w:p>
    <w:p w:rsidR="00021207" w:rsidRPr="00860A38" w:rsidRDefault="00021207" w:rsidP="005A2BBD">
      <w:pPr>
        <w:pStyle w:val="NormalWeb"/>
        <w:spacing w:before="0" w:beforeAutospacing="0" w:after="0" w:afterAutospacing="0"/>
        <w:ind w:left="284"/>
        <w:jc w:val="both"/>
        <w:rPr>
          <w:color w:val="333333"/>
        </w:rPr>
      </w:pPr>
      <w:r w:rsidRPr="00860A38">
        <w:rPr>
          <w:b/>
          <w:bCs/>
          <w:i/>
          <w:iCs/>
          <w:color w:val="333333"/>
        </w:rPr>
        <w:t>Сайт учреждения</w:t>
      </w:r>
      <w:r w:rsidRPr="00860A38">
        <w:rPr>
          <w:color w:val="333333"/>
        </w:rPr>
        <w:t xml:space="preserve">: </w:t>
      </w:r>
      <w:hyperlink r:id="rId5" w:history="1">
        <w:r w:rsidRPr="00860A38">
          <w:rPr>
            <w:rStyle w:val="Hyperlink"/>
            <w:lang w:val="en-US"/>
          </w:rPr>
          <w:t>http</w:t>
        </w:r>
        <w:r w:rsidRPr="00860A38">
          <w:rPr>
            <w:rStyle w:val="Hyperlink"/>
          </w:rPr>
          <w:t>://подросток.кнд.рф/indexdey.htm</w:t>
        </w:r>
      </w:hyperlink>
    </w:p>
    <w:p w:rsidR="00021207" w:rsidRPr="00860A38" w:rsidRDefault="00021207" w:rsidP="005A2BBD">
      <w:pPr>
        <w:pStyle w:val="NormalWeb"/>
        <w:spacing w:before="0" w:beforeAutospacing="0" w:after="0" w:afterAutospacing="0"/>
        <w:ind w:left="284" w:firstLine="540"/>
        <w:jc w:val="both"/>
      </w:pPr>
    </w:p>
    <w:p w:rsidR="00021207" w:rsidRPr="00860A38" w:rsidRDefault="00021207" w:rsidP="005A2BB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0A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Контактная информация</w:t>
      </w:r>
      <w:r w:rsidRPr="00860A38">
        <w:rPr>
          <w:rFonts w:ascii="Times New Roman" w:hAnsi="Times New Roman" w:cs="Times New Roman"/>
          <w:sz w:val="24"/>
          <w:szCs w:val="24"/>
        </w:rPr>
        <w:t>: телефоны: тел./факс 41-9-73 –директор</w:t>
      </w:r>
    </w:p>
    <w:p w:rsidR="00021207" w:rsidRPr="00860A38" w:rsidRDefault="00021207" w:rsidP="005A2BB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0A38">
        <w:rPr>
          <w:rFonts w:ascii="Times New Roman" w:hAnsi="Times New Roman" w:cs="Times New Roman"/>
          <w:sz w:val="24"/>
          <w:szCs w:val="24"/>
        </w:rPr>
        <w:t xml:space="preserve">тел./факс 33-6-31 – бухгалтерия, </w:t>
      </w:r>
      <w:r w:rsidRPr="00860A3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60A38">
        <w:rPr>
          <w:rFonts w:ascii="Times New Roman" w:hAnsi="Times New Roman" w:cs="Times New Roman"/>
          <w:sz w:val="24"/>
          <w:szCs w:val="24"/>
        </w:rPr>
        <w:t>-</w:t>
      </w:r>
      <w:r w:rsidRPr="00860A3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60A3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860A38">
          <w:rPr>
            <w:rStyle w:val="Hyperlink"/>
            <w:rFonts w:ascii="Times New Roman" w:hAnsi="Times New Roman" w:cs="Times New Roman"/>
            <w:color w:val="000000"/>
            <w:sz w:val="24"/>
            <w:szCs w:val="24"/>
            <w:lang w:val="en-US"/>
          </w:rPr>
          <w:t>podrostok</w:t>
        </w:r>
        <w:r w:rsidRPr="00860A38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_</w:t>
        </w:r>
        <w:r w:rsidRPr="00860A38">
          <w:rPr>
            <w:rStyle w:val="Hyperlink"/>
            <w:rFonts w:ascii="Times New Roman" w:hAnsi="Times New Roman" w:cs="Times New Roman"/>
            <w:color w:val="000000"/>
            <w:sz w:val="24"/>
            <w:szCs w:val="24"/>
            <w:lang w:val="en-US"/>
          </w:rPr>
          <w:t>zubova</w:t>
        </w:r>
        <w:r w:rsidRPr="00860A38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@</w:t>
        </w:r>
        <w:r w:rsidRPr="00860A38">
          <w:rPr>
            <w:rStyle w:val="Hyperlink"/>
            <w:rFonts w:ascii="Times New Roman" w:hAnsi="Times New Roman" w:cs="Times New Roman"/>
            <w:color w:val="000000"/>
            <w:sz w:val="24"/>
            <w:szCs w:val="24"/>
            <w:lang w:val="en-US"/>
          </w:rPr>
          <w:t>mail</w:t>
        </w:r>
        <w:r w:rsidRPr="00860A38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860A38">
          <w:rPr>
            <w:rStyle w:val="Hyperlink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</w:p>
    <w:p w:rsidR="00021207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>Центр дополнительного образования детей осуществляет свою деятельность в соответствии с Конституцией Российской Федерации, Конвенцией о правах ребенка, законами Российской Федерации, указами Президента и постановлениями Правительства Российской Федерации, Типовым положением об образовательном учреждении дополнительного образования детей, приказами и распоряжениями государственных и муниципальных органов управления образованием, иными нормативными актами и Уставом.</w:t>
      </w:r>
    </w:p>
    <w:p w:rsidR="00021207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1207" w:rsidRPr="00D41614" w:rsidRDefault="00021207" w:rsidP="005A2B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44530">
        <w:rPr>
          <w:rFonts w:ascii="Times New Roman" w:hAnsi="Times New Roman" w:cs="Times New Roman"/>
          <w:b/>
          <w:bCs/>
          <w:sz w:val="24"/>
          <w:szCs w:val="24"/>
          <w:u w:val="single"/>
        </w:rPr>
        <w:t>1.2 Виды деятельности учреждения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1207" w:rsidRPr="00AB1C75" w:rsidRDefault="00021207" w:rsidP="005A2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Центре занимаются на </w:t>
      </w:r>
      <w:r w:rsidRPr="00FD4C78">
        <w:rPr>
          <w:rFonts w:ascii="Times New Roman" w:hAnsi="Times New Roman" w:cs="Times New Roman"/>
          <w:sz w:val="24"/>
          <w:szCs w:val="24"/>
          <w:lang w:eastAsia="ru-RU"/>
        </w:rPr>
        <w:t>бюджетной основе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1099 воспитанников в возрасте от </w:t>
      </w:r>
      <w:r w:rsidRPr="00FD4C78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 18 лет, работают  </w:t>
      </w:r>
      <w:r w:rsidRPr="00FD4C78">
        <w:rPr>
          <w:rFonts w:ascii="Times New Roman" w:hAnsi="Times New Roman" w:cs="Times New Roman"/>
          <w:sz w:val="24"/>
          <w:szCs w:val="24"/>
          <w:lang w:eastAsia="ru-RU"/>
        </w:rPr>
        <w:t>33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объединения 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 xml:space="preserve"> разных направленностей. </w:t>
      </w:r>
    </w:p>
    <w:p w:rsidR="00021207" w:rsidRPr="00F45504" w:rsidRDefault="00021207" w:rsidP="005A2BBD">
      <w:pPr>
        <w:pStyle w:val="ListParagraph"/>
        <w:widowControl w:val="0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422D1">
        <w:rPr>
          <w:rFonts w:ascii="Times New Roman" w:hAnsi="Times New Roman" w:cs="Times New Roman"/>
          <w:color w:val="333333"/>
          <w:sz w:val="24"/>
          <w:szCs w:val="24"/>
        </w:rPr>
        <w:t xml:space="preserve">В ЦДОД «Подросток» реализуются образовательные программы дополнительного образования детей </w:t>
      </w:r>
      <w:r w:rsidRPr="002422D1">
        <w:rPr>
          <w:rFonts w:ascii="Times New Roman" w:hAnsi="Times New Roman" w:cs="Times New Roman"/>
          <w:color w:val="000000"/>
          <w:sz w:val="24"/>
          <w:szCs w:val="24"/>
        </w:rPr>
        <w:t xml:space="preserve"> по 5 направлениям деятельности: художественно-эстетическое, эколого-биологическое, туристско-краеведческое, социально-педагогическое, спортивно-оздоровительное.</w:t>
      </w:r>
    </w:p>
    <w:p w:rsidR="00021207" w:rsidRPr="00AB1C75" w:rsidRDefault="00021207" w:rsidP="005A2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58E">
        <w:rPr>
          <w:rFonts w:ascii="Times New Roman" w:hAnsi="Times New Roman" w:cs="Times New Roman"/>
          <w:sz w:val="24"/>
          <w:szCs w:val="24"/>
          <w:lang w:eastAsia="ru-RU"/>
        </w:rPr>
        <w:t>Структура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 xml:space="preserve"> Центра создана с учетом специфики и задач, стоящих перед образовательным учреждением с целью эффективного и результативного выполнения муниципального и социального заказа. Управление Центром строится на принципах единогласия и самоуправления. Форма управления вертикальная. Общее руководство за деятельностью Центра осуществляет Административный Совет, который рассматривает вопросы планирования работы учреждения и их выполнение; анализирует состояние образовательного процесса в целом и по подразделениям; методического обеспечения образовательной деятельности учреждения; состояние работы с родителям. Для руководства педагогической деятельностью в Центре создан Педагогический Совет, который разрабатывает и принимает программу развития ЦДОД, координирует выполнение планов работы Центра, готовит локальные акты, касающиеся педагогической деятельности Центра, решает вопросы о поощрении, награждении учащихся и сотрудников. </w:t>
      </w:r>
    </w:p>
    <w:p w:rsidR="00021207" w:rsidRPr="00AB1C75" w:rsidRDefault="00021207" w:rsidP="005A2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58E">
        <w:rPr>
          <w:rFonts w:ascii="Times New Roman" w:hAnsi="Times New Roman" w:cs="Times New Roman"/>
          <w:sz w:val="24"/>
          <w:szCs w:val="24"/>
          <w:lang w:eastAsia="ru-RU"/>
        </w:rPr>
        <w:t>Исходя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 xml:space="preserve"> из структуры организации Центра </w:t>
      </w:r>
      <w:r w:rsidRPr="004347B4">
        <w:rPr>
          <w:rFonts w:ascii="Times New Roman" w:hAnsi="Times New Roman" w:cs="Times New Roman"/>
          <w:sz w:val="24"/>
          <w:szCs w:val="24"/>
          <w:lang w:eastAsia="ru-RU"/>
        </w:rPr>
        <w:t>(приложение 1)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 xml:space="preserve"> видно, что наряду с административными и педагогическими советами в управлении Центром принимает участие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Наблюдательный 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 xml:space="preserve">совет, способствующий реализации приоритетных направлений развития учреждения. Вся деятельность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Наблюдательного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регламентируется Положением о данном совете. На основании Положения Председателем совета выбирается  представитель организации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-учредителя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>. Рассматривает и принимает совместные решения по улучшению условий жизнедеятельности Центра. Способствует организации благотворительной деятельности и проведению совместных мероприятий в районе.</w:t>
      </w:r>
    </w:p>
    <w:p w:rsidR="00021207" w:rsidRPr="00AB1C75" w:rsidRDefault="00021207" w:rsidP="005A2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>Поощряет воспитанников и педагогов Центра за высокие достижения в конкурсных мероприятий и за активное участие в социально-значимых мероприятиях.</w:t>
      </w:r>
    </w:p>
    <w:p w:rsidR="00021207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1207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</w:t>
      </w:r>
      <w:r w:rsidRPr="00AB1C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AB1C7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Характеристика состава обучающихся 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0"/>
        <w:gridCol w:w="2037"/>
        <w:gridCol w:w="2109"/>
      </w:tblGrid>
      <w:tr w:rsidR="00021207" w:rsidRPr="00D238EC">
        <w:trPr>
          <w:jc w:val="center"/>
        </w:trPr>
        <w:tc>
          <w:tcPr>
            <w:tcW w:w="4560" w:type="dxa"/>
            <w:vMerge w:val="restart"/>
          </w:tcPr>
          <w:p w:rsidR="00021207" w:rsidRPr="00244530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1207" w:rsidRPr="00244530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1207" w:rsidRPr="00244530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5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Обучающиеся </w:t>
            </w:r>
          </w:p>
          <w:p w:rsidR="00021207" w:rsidRPr="00244530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5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категориям</w:t>
            </w:r>
          </w:p>
        </w:tc>
        <w:tc>
          <w:tcPr>
            <w:tcW w:w="4146" w:type="dxa"/>
            <w:gridSpan w:val="2"/>
            <w:tcBorders>
              <w:left w:val="single" w:sz="4" w:space="0" w:color="auto"/>
            </w:tcBorders>
          </w:tcPr>
          <w:p w:rsidR="00021207" w:rsidRPr="00244530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1207" w:rsidRPr="00244530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5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обучения</w:t>
            </w:r>
          </w:p>
          <w:p w:rsidR="00021207" w:rsidRPr="00244530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1207" w:rsidRPr="00D238EC">
        <w:trPr>
          <w:jc w:val="center"/>
        </w:trPr>
        <w:tc>
          <w:tcPr>
            <w:tcW w:w="4560" w:type="dxa"/>
            <w:vMerge/>
            <w:vAlign w:val="center"/>
          </w:tcPr>
          <w:p w:rsidR="00021207" w:rsidRPr="00244530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021207" w:rsidRPr="00244530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1207" w:rsidRPr="00244530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5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2011-2012уч.г</w:t>
            </w:r>
          </w:p>
          <w:p w:rsidR="00021207" w:rsidRPr="00244530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021207" w:rsidRPr="00244530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1207" w:rsidRPr="00244530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5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2012-2013уч.г</w:t>
            </w:r>
          </w:p>
        </w:tc>
      </w:tr>
      <w:tr w:rsidR="00021207" w:rsidRPr="00D238EC">
        <w:trPr>
          <w:jc w:val="center"/>
        </w:trPr>
        <w:tc>
          <w:tcPr>
            <w:tcW w:w="4560" w:type="dxa"/>
          </w:tcPr>
          <w:p w:rsidR="00021207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21207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161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Общее количество обучающихся в ОУ</w:t>
            </w:r>
          </w:p>
          <w:p w:rsidR="00021207" w:rsidRPr="00D41614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</w:tcPr>
          <w:p w:rsidR="00021207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1207" w:rsidRPr="00D41614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2109" w:type="dxa"/>
          </w:tcPr>
          <w:p w:rsidR="00021207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1207" w:rsidRPr="00D41614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</w:t>
            </w:r>
          </w:p>
        </w:tc>
      </w:tr>
      <w:tr w:rsidR="00021207" w:rsidRPr="00D238EC">
        <w:trPr>
          <w:jc w:val="center"/>
        </w:trPr>
        <w:tc>
          <w:tcPr>
            <w:tcW w:w="4560" w:type="dxa"/>
          </w:tcPr>
          <w:p w:rsidR="00021207" w:rsidRPr="00D41614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 1 года обучения</w:t>
            </w:r>
          </w:p>
        </w:tc>
        <w:tc>
          <w:tcPr>
            <w:tcW w:w="2037" w:type="dxa"/>
            <w:vAlign w:val="center"/>
          </w:tcPr>
          <w:p w:rsidR="00021207" w:rsidRPr="00D41614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2109" w:type="dxa"/>
            <w:vAlign w:val="center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</w:tr>
      <w:tr w:rsidR="00021207" w:rsidRPr="00D238EC">
        <w:trPr>
          <w:jc w:val="center"/>
        </w:trPr>
        <w:tc>
          <w:tcPr>
            <w:tcW w:w="4560" w:type="dxa"/>
          </w:tcPr>
          <w:p w:rsidR="00021207" w:rsidRPr="00D41614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 2 года обучения</w:t>
            </w:r>
          </w:p>
        </w:tc>
        <w:tc>
          <w:tcPr>
            <w:tcW w:w="2037" w:type="dxa"/>
            <w:vAlign w:val="center"/>
          </w:tcPr>
          <w:p w:rsidR="00021207" w:rsidRPr="00D41614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109" w:type="dxa"/>
            <w:vAlign w:val="center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021207" w:rsidRPr="00D238EC">
        <w:trPr>
          <w:jc w:val="center"/>
        </w:trPr>
        <w:tc>
          <w:tcPr>
            <w:tcW w:w="4560" w:type="dxa"/>
          </w:tcPr>
          <w:p w:rsidR="00021207" w:rsidRPr="00D41614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 3 года обучения и более</w:t>
            </w:r>
          </w:p>
        </w:tc>
        <w:tc>
          <w:tcPr>
            <w:tcW w:w="2037" w:type="dxa"/>
            <w:vAlign w:val="center"/>
          </w:tcPr>
          <w:p w:rsidR="00021207" w:rsidRPr="00D41614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109" w:type="dxa"/>
            <w:vAlign w:val="center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021207" w:rsidRPr="00D238EC">
        <w:trPr>
          <w:jc w:val="center"/>
        </w:trPr>
        <w:tc>
          <w:tcPr>
            <w:tcW w:w="4560" w:type="dxa"/>
          </w:tcPr>
          <w:p w:rsidR="00021207" w:rsidRPr="00D41614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161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Возраст обучающихся</w:t>
            </w:r>
          </w:p>
        </w:tc>
        <w:tc>
          <w:tcPr>
            <w:tcW w:w="2037" w:type="dxa"/>
            <w:vAlign w:val="center"/>
          </w:tcPr>
          <w:p w:rsidR="00021207" w:rsidRPr="00D41614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Align w:val="center"/>
          </w:tcPr>
          <w:p w:rsidR="00021207" w:rsidRPr="00D41614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207" w:rsidRPr="00D238EC">
        <w:trPr>
          <w:jc w:val="center"/>
        </w:trPr>
        <w:tc>
          <w:tcPr>
            <w:tcW w:w="4560" w:type="dxa"/>
          </w:tcPr>
          <w:p w:rsidR="00021207" w:rsidRPr="00D41614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Начальный школьный возраст (7-9 лет)</w:t>
            </w:r>
          </w:p>
        </w:tc>
        <w:tc>
          <w:tcPr>
            <w:tcW w:w="2037" w:type="dxa"/>
            <w:vAlign w:val="center"/>
          </w:tcPr>
          <w:p w:rsidR="00021207" w:rsidRPr="007B2E6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538</w:t>
            </w:r>
          </w:p>
        </w:tc>
        <w:tc>
          <w:tcPr>
            <w:tcW w:w="2109" w:type="dxa"/>
            <w:vAlign w:val="center"/>
          </w:tcPr>
          <w:p w:rsidR="00021207" w:rsidRPr="00D41614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</w:tr>
      <w:tr w:rsidR="00021207" w:rsidRPr="00D238EC">
        <w:trPr>
          <w:jc w:val="center"/>
        </w:trPr>
        <w:tc>
          <w:tcPr>
            <w:tcW w:w="4560" w:type="dxa"/>
          </w:tcPr>
          <w:p w:rsidR="00021207" w:rsidRPr="00D41614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школьный возраст (10-14 лет)</w:t>
            </w:r>
          </w:p>
        </w:tc>
        <w:tc>
          <w:tcPr>
            <w:tcW w:w="2037" w:type="dxa"/>
            <w:vAlign w:val="center"/>
          </w:tcPr>
          <w:p w:rsidR="00021207" w:rsidRPr="007B2E6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390</w:t>
            </w:r>
          </w:p>
        </w:tc>
        <w:tc>
          <w:tcPr>
            <w:tcW w:w="2109" w:type="dxa"/>
            <w:vAlign w:val="center"/>
          </w:tcPr>
          <w:p w:rsidR="00021207" w:rsidRPr="00D41614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</w:tr>
      <w:tr w:rsidR="00021207" w:rsidRPr="00D238EC">
        <w:trPr>
          <w:jc w:val="center"/>
        </w:trPr>
        <w:tc>
          <w:tcPr>
            <w:tcW w:w="4560" w:type="dxa"/>
          </w:tcPr>
          <w:p w:rsidR="00021207" w:rsidRPr="00D41614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школьный возраст (15-17 лет)</w:t>
            </w:r>
          </w:p>
        </w:tc>
        <w:tc>
          <w:tcPr>
            <w:tcW w:w="2037" w:type="dxa"/>
            <w:vAlign w:val="center"/>
          </w:tcPr>
          <w:p w:rsidR="00021207" w:rsidRPr="007B2E6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127</w:t>
            </w:r>
          </w:p>
        </w:tc>
        <w:tc>
          <w:tcPr>
            <w:tcW w:w="2109" w:type="dxa"/>
            <w:vAlign w:val="center"/>
          </w:tcPr>
          <w:p w:rsidR="00021207" w:rsidRPr="00D41614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021207" w:rsidRPr="00D238EC">
        <w:trPr>
          <w:jc w:val="center"/>
        </w:trPr>
        <w:tc>
          <w:tcPr>
            <w:tcW w:w="4560" w:type="dxa"/>
          </w:tcPr>
          <w:p w:rsidR="00021207" w:rsidRPr="00D41614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161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обучающихся по направленниям</w:t>
            </w:r>
          </w:p>
        </w:tc>
        <w:tc>
          <w:tcPr>
            <w:tcW w:w="2037" w:type="dxa"/>
            <w:vAlign w:val="center"/>
          </w:tcPr>
          <w:p w:rsidR="00021207" w:rsidRPr="00D41614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Align w:val="center"/>
          </w:tcPr>
          <w:p w:rsidR="00021207" w:rsidRPr="00D41614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207" w:rsidRPr="00D238EC">
        <w:trPr>
          <w:jc w:val="center"/>
        </w:trPr>
        <w:tc>
          <w:tcPr>
            <w:tcW w:w="4560" w:type="dxa"/>
          </w:tcPr>
          <w:p w:rsidR="00021207" w:rsidRPr="00D41614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2037" w:type="dxa"/>
            <w:vAlign w:val="center"/>
          </w:tcPr>
          <w:p w:rsidR="00021207" w:rsidRPr="00D41614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109" w:type="dxa"/>
            <w:vAlign w:val="center"/>
          </w:tcPr>
          <w:p w:rsidR="00021207" w:rsidRPr="00D41614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</w:tr>
      <w:tr w:rsidR="00021207" w:rsidRPr="00D238EC">
        <w:trPr>
          <w:jc w:val="center"/>
        </w:trPr>
        <w:tc>
          <w:tcPr>
            <w:tcW w:w="4560" w:type="dxa"/>
          </w:tcPr>
          <w:p w:rsidR="00021207" w:rsidRPr="00D41614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Спортивно-оздоровительное </w:t>
            </w:r>
          </w:p>
        </w:tc>
        <w:tc>
          <w:tcPr>
            <w:tcW w:w="2037" w:type="dxa"/>
            <w:vAlign w:val="center"/>
          </w:tcPr>
          <w:p w:rsidR="00021207" w:rsidRPr="00D41614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09" w:type="dxa"/>
            <w:vAlign w:val="center"/>
          </w:tcPr>
          <w:p w:rsidR="00021207" w:rsidRPr="00D41614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021207" w:rsidRPr="00D238EC">
        <w:trPr>
          <w:jc w:val="center"/>
        </w:trPr>
        <w:tc>
          <w:tcPr>
            <w:tcW w:w="4560" w:type="dxa"/>
          </w:tcPr>
          <w:p w:rsidR="00021207" w:rsidRPr="00D41614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Социально-педагогическая</w:t>
            </w:r>
          </w:p>
        </w:tc>
        <w:tc>
          <w:tcPr>
            <w:tcW w:w="2037" w:type="dxa"/>
            <w:vAlign w:val="center"/>
          </w:tcPr>
          <w:p w:rsidR="00021207" w:rsidRPr="00D41614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109" w:type="dxa"/>
            <w:vAlign w:val="center"/>
          </w:tcPr>
          <w:p w:rsidR="00021207" w:rsidRPr="00D41614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021207" w:rsidRPr="00D238EC">
        <w:trPr>
          <w:jc w:val="center"/>
        </w:trPr>
        <w:tc>
          <w:tcPr>
            <w:tcW w:w="4560" w:type="dxa"/>
          </w:tcPr>
          <w:p w:rsidR="00021207" w:rsidRPr="00D41614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vAlign w:val="center"/>
          </w:tcPr>
          <w:p w:rsidR="00021207" w:rsidRPr="00D41614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Align w:val="center"/>
          </w:tcPr>
          <w:p w:rsidR="00021207" w:rsidRPr="00D41614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207" w:rsidRPr="00D238EC">
        <w:trPr>
          <w:jc w:val="center"/>
        </w:trPr>
        <w:tc>
          <w:tcPr>
            <w:tcW w:w="4560" w:type="dxa"/>
          </w:tcPr>
          <w:p w:rsidR="00021207" w:rsidRPr="00D41614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Эколого-биологическая</w:t>
            </w:r>
          </w:p>
        </w:tc>
        <w:tc>
          <w:tcPr>
            <w:tcW w:w="2037" w:type="dxa"/>
            <w:vAlign w:val="center"/>
          </w:tcPr>
          <w:p w:rsidR="00021207" w:rsidRPr="00D41614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09" w:type="dxa"/>
            <w:vAlign w:val="center"/>
          </w:tcPr>
          <w:p w:rsidR="00021207" w:rsidRPr="00D41614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21207" w:rsidRPr="00D238EC">
        <w:trPr>
          <w:jc w:val="center"/>
        </w:trPr>
        <w:tc>
          <w:tcPr>
            <w:tcW w:w="4560" w:type="dxa"/>
          </w:tcPr>
          <w:p w:rsidR="00021207" w:rsidRPr="00D41614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vAlign w:val="center"/>
          </w:tcPr>
          <w:p w:rsidR="00021207" w:rsidRPr="00D41614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Align w:val="center"/>
          </w:tcPr>
          <w:p w:rsidR="00021207" w:rsidRPr="00D41614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207" w:rsidRPr="00D238EC">
        <w:trPr>
          <w:jc w:val="center"/>
        </w:trPr>
        <w:tc>
          <w:tcPr>
            <w:tcW w:w="4560" w:type="dxa"/>
          </w:tcPr>
          <w:p w:rsidR="00021207" w:rsidRPr="00D41614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Туристско-краеведческое</w:t>
            </w:r>
          </w:p>
        </w:tc>
        <w:tc>
          <w:tcPr>
            <w:tcW w:w="2037" w:type="dxa"/>
            <w:vAlign w:val="center"/>
          </w:tcPr>
          <w:p w:rsidR="00021207" w:rsidRPr="00D41614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09" w:type="dxa"/>
            <w:vAlign w:val="center"/>
          </w:tcPr>
          <w:p w:rsidR="00021207" w:rsidRPr="00D41614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</w:tbl>
    <w:p w:rsidR="00021207" w:rsidRDefault="00021207" w:rsidP="005A2B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21207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17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Вывод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4D17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2012г. произошло увеличение общего количества обучающихся в Центре, в связи с возрастающим престижем дополнительного образования и в частности МАОУ ДОД ЦДОД «Подросток» у обучающихся и их родителей п.Междуреченский.</w:t>
      </w:r>
    </w:p>
    <w:p w:rsidR="00021207" w:rsidRPr="00E462CF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2CF">
        <w:rPr>
          <w:rFonts w:ascii="Times New Roman" w:hAnsi="Times New Roman" w:cs="Times New Roman"/>
          <w:sz w:val="24"/>
          <w:szCs w:val="24"/>
          <w:lang w:eastAsia="ru-RU"/>
        </w:rPr>
        <w:t xml:space="preserve">-Увеличилась численность обучающихся, занимающихся в объединениях художественно-эстетического направления. </w:t>
      </w:r>
    </w:p>
    <w:p w:rsidR="00021207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2CF">
        <w:rPr>
          <w:rFonts w:ascii="Times New Roman" w:hAnsi="Times New Roman" w:cs="Times New Roman"/>
          <w:sz w:val="24"/>
          <w:szCs w:val="24"/>
          <w:lang w:eastAsia="ru-RU"/>
        </w:rPr>
        <w:t>-Произошло перераспределение численности обучающихся по направлениям спортивно-оздовительному и социально-педагогическому, в связи с тем, что в 2012г. было создано объединение «Кадетский класс» и переведено совместно с кадетским объединением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«Братишка» из спортивно-оздоровительного в социально-педагогическое.</w:t>
      </w:r>
    </w:p>
    <w:p w:rsidR="00021207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-Снизилась численность обучающихся в объединениях эколого-билогического  и туристко-краеведческого направления.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Диаграммы динамики роста общей численности в </w:t>
      </w:r>
      <w:r w:rsidRPr="004347B4">
        <w:rPr>
          <w:rFonts w:ascii="Times New Roman" w:hAnsi="Times New Roman" w:cs="Times New Roman"/>
          <w:sz w:val="24"/>
          <w:szCs w:val="24"/>
          <w:lang w:eastAsia="ru-RU"/>
        </w:rPr>
        <w:t>приложении 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21207" w:rsidRDefault="00021207" w:rsidP="005A2B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21207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21207" w:rsidRPr="00AB1C75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4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AB1C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 результаты развития Центра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AB1C75">
        <w:rPr>
          <w:rFonts w:ascii="Times New Roman" w:hAnsi="Times New Roman" w:cs="Times New Roman"/>
          <w:b/>
          <w:bCs/>
          <w:sz w:val="14"/>
          <w:szCs w:val="14"/>
          <w:lang w:eastAsia="ru-RU"/>
        </w:rPr>
        <w:t xml:space="preserve">    </w:t>
      </w:r>
      <w:r w:rsidRPr="00AB1C7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Цели, задачи, направления и содержание деятельности образовательной системы 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 xml:space="preserve">Вся работа Центра дополнительного образования детей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2012 году 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>проводилась исходя из задач и направлений деятельности, которые определены Программой развития учреждения. Работа ЦДОД была нацелена на формирование и совершенствование воспитанника-выпускника с устойчивой потребностью в познании и творчестве, способного максимально реализовать себя, самоопределиться социально, профессионально и личностно.</w:t>
      </w:r>
    </w:p>
    <w:p w:rsidR="00021207" w:rsidRPr="004B7284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Миссия    ЦДОД  «Подросток»         </w:t>
      </w:r>
      <w:r w:rsidRPr="00D76AB1">
        <w:rPr>
          <w:rFonts w:ascii="Times New Roman" w:hAnsi="Times New Roman" w:cs="Times New Roman"/>
          <w:sz w:val="24"/>
          <w:szCs w:val="24"/>
        </w:rPr>
        <w:t>воспитание          мобильной,               вариативной,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AB1">
        <w:rPr>
          <w:rFonts w:ascii="Times New Roman" w:hAnsi="Times New Roman" w:cs="Times New Roman"/>
          <w:sz w:val="24"/>
          <w:szCs w:val="24"/>
        </w:rPr>
        <w:t>конкурентоспособной личности  ребенка, способной адаптироваться в современном обществе, сохранение физического и духовного здоровья подрастающего поколения посредством предоставления широкого спектра образовательных услуг, высоком качестве организации образовательной деятельности и эффективном использовании имеющихся ресурсов с учетом интересов всех потребителей, а так же сотрудников Центра.</w:t>
      </w:r>
    </w:p>
    <w:p w:rsidR="00021207" w:rsidRPr="000F3811" w:rsidRDefault="00021207" w:rsidP="005A2B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81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38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учреждения</w:t>
      </w:r>
      <w:r w:rsidRPr="000F3811">
        <w:rPr>
          <w:rFonts w:ascii="Times New Roman" w:hAnsi="Times New Roman" w:cs="Times New Roman"/>
          <w:sz w:val="24"/>
          <w:szCs w:val="24"/>
        </w:rPr>
        <w:t xml:space="preserve"> – развитие мотивации личности к познанию и творчеству, реализация дополнительных образовательных программ и услуг в интересах личности, общества, государства.</w:t>
      </w:r>
    </w:p>
    <w:p w:rsidR="00021207" w:rsidRPr="000F3811" w:rsidRDefault="00021207" w:rsidP="005A2BB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38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задачи:</w:t>
      </w:r>
    </w:p>
    <w:p w:rsidR="00021207" w:rsidRPr="000F3811" w:rsidRDefault="00021207" w:rsidP="005A2B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811">
        <w:rPr>
          <w:rFonts w:ascii="Times New Roman" w:hAnsi="Times New Roman" w:cs="Times New Roman"/>
          <w:sz w:val="24"/>
          <w:szCs w:val="24"/>
        </w:rPr>
        <w:t>- обеспечение необходимых условий для личностного развития, укрепления здоровья, профессионального самоопределения и творческого труда детей;</w:t>
      </w:r>
    </w:p>
    <w:p w:rsidR="00021207" w:rsidRPr="000F3811" w:rsidRDefault="00021207" w:rsidP="005A2B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811">
        <w:rPr>
          <w:rFonts w:ascii="Times New Roman" w:hAnsi="Times New Roman" w:cs="Times New Roman"/>
          <w:sz w:val="24"/>
          <w:szCs w:val="24"/>
        </w:rPr>
        <w:t>- адаптация их к жизни в обществе;</w:t>
      </w:r>
    </w:p>
    <w:p w:rsidR="00021207" w:rsidRPr="000F3811" w:rsidRDefault="00021207" w:rsidP="005A2B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811">
        <w:rPr>
          <w:rFonts w:ascii="Times New Roman" w:hAnsi="Times New Roman" w:cs="Times New Roman"/>
          <w:sz w:val="24"/>
          <w:szCs w:val="24"/>
        </w:rPr>
        <w:t>- формирование общей культуры;</w:t>
      </w:r>
    </w:p>
    <w:p w:rsidR="00021207" w:rsidRPr="00AD5D59" w:rsidRDefault="00021207" w:rsidP="005A2B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811">
        <w:rPr>
          <w:rFonts w:ascii="Times New Roman" w:hAnsi="Times New Roman" w:cs="Times New Roman"/>
          <w:sz w:val="24"/>
          <w:szCs w:val="24"/>
        </w:rPr>
        <w:t>- организация содержательного досуга.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021207" w:rsidRPr="00AB1C75">
          <w:pgSz w:w="12240" w:h="15840"/>
          <w:pgMar w:top="1134" w:right="850" w:bottom="1134" w:left="1701" w:header="720" w:footer="720" w:gutter="0"/>
          <w:cols w:space="720"/>
        </w:sectPr>
      </w:pP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</w:t>
      </w:r>
      <w:r w:rsidRPr="00AB1C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B1C75">
        <w:rPr>
          <w:rFonts w:ascii="Times New Roman" w:hAnsi="Times New Roman" w:cs="Times New Roman"/>
          <w:b/>
          <w:bCs/>
          <w:sz w:val="14"/>
          <w:szCs w:val="14"/>
          <w:lang w:eastAsia="ru-RU"/>
        </w:rPr>
        <w:t xml:space="preserve">    </w:t>
      </w:r>
      <w:r w:rsidRPr="00AB1C7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Оценка степени достижения целей Центра за 20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12</w:t>
      </w:r>
      <w:r w:rsidRPr="00AB1C7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</w:t>
      </w:r>
    </w:p>
    <w:p w:rsidR="00021207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водя итоги работы Центра за 2012 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>год можно сделать вывод, что поставленные задачи педагогический коллектив выполнил и успешно реализовал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>Основными результатами деятельности ЦДОД в 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012 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>учебном году, а значит, и реализации Программы развития  можно считать: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>1.  В соответствии с запросами детей и их родителей Центр предоставляет качественные образовательные услуги.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>2. Мониторинг образовательной системы ЦДОД показал стабильность работы педагогического коллектива и успешное развитие отдельных направлений.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>3.  Совершенствуется образовательная система ЦДОД: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ab/>
        <w:t>- уровень результативности реализации образовательных программ повысился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5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>%;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ab/>
        <w:t>- сохр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анены традиции Центра и внедряются новые 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>мероприятия, которые направлены на объединение коллектива педагогов, воспитанников и их родителей.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>4. Профессионально-личностно развиваются педагогические кадры Центра и совершенствуют свое педагогическое мастерство: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152E3">
        <w:rPr>
          <w:rFonts w:ascii="Times New Roman" w:hAnsi="Times New Roman" w:cs="Times New Roman"/>
          <w:sz w:val="24"/>
          <w:szCs w:val="24"/>
          <w:lang w:eastAsia="ru-RU"/>
        </w:rPr>
        <w:t>6 педагогических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работников успешно прошли аттестацию и повысили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 xml:space="preserve"> квалификационную категорию;</w:t>
      </w:r>
    </w:p>
    <w:p w:rsidR="00021207" w:rsidRPr="0046133A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33A">
        <w:rPr>
          <w:rFonts w:ascii="Times New Roman" w:hAnsi="Times New Roman" w:cs="Times New Roman"/>
          <w:sz w:val="24"/>
          <w:szCs w:val="24"/>
          <w:lang w:eastAsia="ru-RU"/>
        </w:rPr>
        <w:t>- 9 педагогических работников прошли курсы повышения квалификации и 23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33A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 обучались на семинарах разного уровня;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 xml:space="preserve">- педагогические работники Центра приняли участие и стали призерами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районных, окружных и всероссийских конкурсах профессионального мастерства.</w:t>
      </w:r>
    </w:p>
    <w:p w:rsidR="00021207" w:rsidRPr="00955E30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 xml:space="preserve">5.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104C">
        <w:rPr>
          <w:rFonts w:ascii="Times New Roman" w:hAnsi="Times New Roman" w:cs="Times New Roman"/>
          <w:sz w:val="24"/>
          <w:szCs w:val="24"/>
          <w:lang w:eastAsia="ru-RU"/>
        </w:rPr>
        <w:t>На базе центра создается  Центр профориентации «Свобода выбора»</w:t>
      </w:r>
    </w:p>
    <w:p w:rsidR="00021207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30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5E30">
        <w:rPr>
          <w:rFonts w:ascii="Times New Roman" w:hAnsi="Times New Roman" w:cs="Times New Roman"/>
          <w:sz w:val="24"/>
          <w:szCs w:val="24"/>
          <w:lang w:eastAsia="ru-RU"/>
        </w:rPr>
        <w:t xml:space="preserve">Центр является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опорной</w:t>
      </w:r>
      <w:r w:rsidRPr="00955E30">
        <w:rPr>
          <w:rFonts w:ascii="Times New Roman" w:hAnsi="Times New Roman" w:cs="Times New Roman"/>
          <w:sz w:val="24"/>
          <w:szCs w:val="24"/>
          <w:lang w:eastAsia="ru-RU"/>
        </w:rPr>
        <w:t xml:space="preserve"> площадкой по реализации проекта « Добрая дорога детства» по профилактике дорожно-транспортного травматизма.</w:t>
      </w:r>
    </w:p>
    <w:p w:rsidR="00021207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Pr="003D62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5E30">
        <w:rPr>
          <w:rFonts w:ascii="Times New Roman" w:hAnsi="Times New Roman" w:cs="Times New Roman"/>
          <w:sz w:val="24"/>
          <w:szCs w:val="24"/>
          <w:lang w:eastAsia="ru-RU"/>
        </w:rPr>
        <w:t>Центр является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инновационной площадкой по реализации программы по духовно-нравственному воспитанию.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>Однако, наряду с этим, следует отметить: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 xml:space="preserve">1. Некоторые детские творческие объединения не показывают свои достижения на каких-либо уровнях, поэтому следует продумать строгую систему отслеживания результатов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воспитанников,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педагогам поставить на вид эти упущения.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>2. Педагогами центра накоплен  богатый и интересный опыт работы; необходимо распространять его всевозможными способами: обобщать и издавать; проводить семинары и «мастер классы»; участвовать в конкурсах профессионального мастерства и др.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>3. Согласно выявленным в ходе исследований  запросам потребителей (д</w:t>
      </w:r>
      <w:r>
        <w:rPr>
          <w:rFonts w:ascii="Times New Roman" w:hAnsi="Times New Roman" w:cs="Times New Roman"/>
          <w:sz w:val="24"/>
          <w:szCs w:val="24"/>
          <w:lang w:eastAsia="ru-RU"/>
        </w:rPr>
        <w:t>етей и родителей воспитанников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>) изыскать возможности для открытия новых направлений детских объединений.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2.3</w:t>
      </w:r>
      <w:r w:rsidRPr="00AB1C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B1C75">
        <w:rPr>
          <w:rFonts w:ascii="Times New Roman" w:hAnsi="Times New Roman" w:cs="Times New Roman"/>
          <w:b/>
          <w:bCs/>
          <w:sz w:val="14"/>
          <w:szCs w:val="14"/>
          <w:lang w:eastAsia="ru-RU"/>
        </w:rPr>
        <w:t xml:space="preserve">    </w:t>
      </w:r>
      <w:r w:rsidRPr="00AB1C7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деятельности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>В 20</w:t>
      </w: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 xml:space="preserve"> году воспитанники детских объединений Центра принимали участие в конкурсных мероприятиях различного уровня и показали высокие результаты.</w:t>
      </w:r>
    </w:p>
    <w:p w:rsidR="00021207" w:rsidRPr="00AB1C75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>В целом, сложилась следующая картина достижений:</w:t>
      </w: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2"/>
        <w:gridCol w:w="1560"/>
        <w:gridCol w:w="785"/>
        <w:gridCol w:w="1290"/>
        <w:gridCol w:w="1251"/>
        <w:gridCol w:w="1290"/>
        <w:gridCol w:w="1061"/>
        <w:gridCol w:w="1259"/>
      </w:tblGrid>
      <w:tr w:rsidR="00021207" w:rsidRPr="00D238EC">
        <w:trPr>
          <w:jc w:val="center"/>
        </w:trPr>
        <w:tc>
          <w:tcPr>
            <w:tcW w:w="2225" w:type="dxa"/>
            <w:vMerge w:val="restart"/>
            <w:vAlign w:val="center"/>
          </w:tcPr>
          <w:p w:rsidR="00021207" w:rsidRPr="00AB1C75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560" w:type="dxa"/>
            <w:vMerge w:val="restart"/>
            <w:vAlign w:val="center"/>
          </w:tcPr>
          <w:p w:rsidR="00021207" w:rsidRPr="00AB1C75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объединений</w:t>
            </w:r>
          </w:p>
        </w:tc>
        <w:tc>
          <w:tcPr>
            <w:tcW w:w="785" w:type="dxa"/>
            <w:vMerge w:val="restart"/>
            <w:vAlign w:val="center"/>
          </w:tcPr>
          <w:p w:rsidR="00021207" w:rsidRPr="00AB1C75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C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021207" w:rsidRPr="00AB1C75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290" w:type="dxa"/>
            <w:vMerge w:val="restart"/>
          </w:tcPr>
          <w:p w:rsidR="00021207" w:rsidRPr="00AB1C75" w:rsidRDefault="00021207" w:rsidP="00525C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C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педагогов,  подгото-вивших призеров</w:t>
            </w:r>
          </w:p>
        </w:tc>
        <w:tc>
          <w:tcPr>
            <w:tcW w:w="4868" w:type="dxa"/>
            <w:gridSpan w:val="4"/>
            <w:vAlign w:val="center"/>
          </w:tcPr>
          <w:p w:rsidR="00021207" w:rsidRPr="00AB1C75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призеров конкурсов по уровням</w:t>
            </w:r>
          </w:p>
        </w:tc>
      </w:tr>
      <w:tr w:rsidR="00021207" w:rsidRPr="00D238EC">
        <w:trPr>
          <w:jc w:val="center"/>
        </w:trPr>
        <w:tc>
          <w:tcPr>
            <w:tcW w:w="0" w:type="auto"/>
            <w:vMerge/>
            <w:vAlign w:val="center"/>
          </w:tcPr>
          <w:p w:rsidR="00021207" w:rsidRPr="00AB1C75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21207" w:rsidRPr="00AB1C75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21207" w:rsidRPr="00AB1C75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21207" w:rsidRPr="00AB1C75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Align w:val="center"/>
          </w:tcPr>
          <w:p w:rsidR="00021207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  <w:p w:rsidR="00021207" w:rsidRPr="00AB1C75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Align w:val="center"/>
          </w:tcPr>
          <w:p w:rsidR="00021207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Окружной</w:t>
            </w:r>
          </w:p>
          <w:p w:rsidR="00021207" w:rsidRPr="00AB1C75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Align w:val="center"/>
          </w:tcPr>
          <w:p w:rsidR="00021207" w:rsidRPr="00AB1C75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Всерос-сийский</w:t>
            </w:r>
          </w:p>
          <w:p w:rsidR="00021207" w:rsidRPr="00AB1C75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Align w:val="center"/>
          </w:tcPr>
          <w:p w:rsidR="00021207" w:rsidRPr="00AB1C75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Междуна-родный</w:t>
            </w:r>
          </w:p>
          <w:p w:rsidR="00021207" w:rsidRPr="00AB1C75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207" w:rsidRPr="00D238EC">
        <w:trPr>
          <w:trHeight w:val="564"/>
          <w:jc w:val="center"/>
        </w:trPr>
        <w:tc>
          <w:tcPr>
            <w:tcW w:w="0" w:type="auto"/>
          </w:tcPr>
          <w:p w:rsidR="00021207" w:rsidRPr="00D41614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1560" w:type="dxa"/>
            <w:vAlign w:val="center"/>
          </w:tcPr>
          <w:p w:rsidR="00021207" w:rsidRPr="00AB1C75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021207" w:rsidRPr="00D41614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0" w:type="auto"/>
            <w:vAlign w:val="center"/>
          </w:tcPr>
          <w:p w:rsidR="00021207" w:rsidRPr="00AB1C75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3" w:type="dxa"/>
            <w:vAlign w:val="center"/>
          </w:tcPr>
          <w:p w:rsidR="00021207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93" w:type="dxa"/>
            <w:vAlign w:val="center"/>
          </w:tcPr>
          <w:p w:rsidR="00021207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3" w:type="dxa"/>
            <w:vAlign w:val="center"/>
          </w:tcPr>
          <w:p w:rsidR="00021207" w:rsidRPr="00AB1C75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9" w:type="dxa"/>
            <w:vAlign w:val="center"/>
          </w:tcPr>
          <w:p w:rsidR="00021207" w:rsidRPr="00AB1C75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1207" w:rsidRPr="00D238EC">
        <w:trPr>
          <w:trHeight w:val="432"/>
          <w:jc w:val="center"/>
        </w:trPr>
        <w:tc>
          <w:tcPr>
            <w:tcW w:w="0" w:type="auto"/>
          </w:tcPr>
          <w:p w:rsidR="00021207" w:rsidRPr="00D41614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Спортивно-оздоровительное </w:t>
            </w:r>
          </w:p>
        </w:tc>
        <w:tc>
          <w:tcPr>
            <w:tcW w:w="1560" w:type="dxa"/>
            <w:vAlign w:val="center"/>
          </w:tcPr>
          <w:p w:rsidR="00021207" w:rsidRPr="00AB1C75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021207" w:rsidRPr="00D41614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</w:tcPr>
          <w:p w:rsidR="00021207" w:rsidRPr="00AB1C75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3" w:type="dxa"/>
            <w:vAlign w:val="center"/>
          </w:tcPr>
          <w:p w:rsidR="00021207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3" w:type="dxa"/>
            <w:vAlign w:val="center"/>
          </w:tcPr>
          <w:p w:rsidR="00021207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vAlign w:val="center"/>
          </w:tcPr>
          <w:p w:rsidR="00021207" w:rsidRPr="00AB1C75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9" w:type="dxa"/>
            <w:vAlign w:val="center"/>
          </w:tcPr>
          <w:p w:rsidR="00021207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1207" w:rsidRPr="00D238EC">
        <w:trPr>
          <w:trHeight w:val="408"/>
          <w:jc w:val="center"/>
        </w:trPr>
        <w:tc>
          <w:tcPr>
            <w:tcW w:w="0" w:type="auto"/>
          </w:tcPr>
          <w:p w:rsidR="00021207" w:rsidRPr="00D41614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Социально-педагогическая</w:t>
            </w:r>
          </w:p>
        </w:tc>
        <w:tc>
          <w:tcPr>
            <w:tcW w:w="1560" w:type="dxa"/>
            <w:vAlign w:val="center"/>
          </w:tcPr>
          <w:p w:rsidR="00021207" w:rsidRPr="00AB1C75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021207" w:rsidRPr="00D41614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vAlign w:val="center"/>
          </w:tcPr>
          <w:p w:rsidR="00021207" w:rsidRPr="00AB1C75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3" w:type="dxa"/>
            <w:vAlign w:val="center"/>
          </w:tcPr>
          <w:p w:rsidR="00021207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3" w:type="dxa"/>
            <w:vAlign w:val="center"/>
          </w:tcPr>
          <w:p w:rsidR="00021207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  <w:vAlign w:val="center"/>
          </w:tcPr>
          <w:p w:rsidR="00021207" w:rsidRPr="00AB1C75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9" w:type="dxa"/>
            <w:vAlign w:val="center"/>
          </w:tcPr>
          <w:p w:rsidR="00021207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1207" w:rsidRPr="00D238EC">
        <w:trPr>
          <w:trHeight w:val="632"/>
          <w:jc w:val="center"/>
        </w:trPr>
        <w:tc>
          <w:tcPr>
            <w:tcW w:w="0" w:type="auto"/>
          </w:tcPr>
          <w:p w:rsidR="00021207" w:rsidRPr="00D41614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Эколого-биологическая </w:t>
            </w:r>
          </w:p>
        </w:tc>
        <w:tc>
          <w:tcPr>
            <w:tcW w:w="1560" w:type="dxa"/>
            <w:vAlign w:val="center"/>
          </w:tcPr>
          <w:p w:rsidR="00021207" w:rsidRPr="00AB1C75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21207" w:rsidRPr="00D41614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021207" w:rsidRPr="00AB1C75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vAlign w:val="center"/>
          </w:tcPr>
          <w:p w:rsidR="00021207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vAlign w:val="center"/>
          </w:tcPr>
          <w:p w:rsidR="00021207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021207" w:rsidRPr="00AB1C75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9" w:type="dxa"/>
            <w:vAlign w:val="center"/>
          </w:tcPr>
          <w:p w:rsidR="00021207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1207" w:rsidRPr="00D238EC">
        <w:trPr>
          <w:trHeight w:val="744"/>
          <w:jc w:val="center"/>
        </w:trPr>
        <w:tc>
          <w:tcPr>
            <w:tcW w:w="0" w:type="auto"/>
          </w:tcPr>
          <w:p w:rsidR="00021207" w:rsidRPr="00D41614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Туристско-краеведческое</w:t>
            </w:r>
          </w:p>
        </w:tc>
        <w:tc>
          <w:tcPr>
            <w:tcW w:w="1560" w:type="dxa"/>
            <w:vAlign w:val="center"/>
          </w:tcPr>
          <w:p w:rsidR="00021207" w:rsidRPr="00AB1C75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021207" w:rsidRPr="00D41614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</w:tcPr>
          <w:p w:rsidR="00021207" w:rsidRPr="00AB1C75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3" w:type="dxa"/>
            <w:vAlign w:val="center"/>
          </w:tcPr>
          <w:p w:rsidR="00021207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3" w:type="dxa"/>
            <w:vAlign w:val="center"/>
          </w:tcPr>
          <w:p w:rsidR="00021207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021207" w:rsidRPr="00AB1C75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9" w:type="dxa"/>
            <w:vAlign w:val="center"/>
          </w:tcPr>
          <w:p w:rsidR="00021207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21207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52E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Выводы:</w:t>
      </w:r>
      <w:r w:rsidRPr="00E152E3">
        <w:rPr>
          <w:rFonts w:ascii="Times New Roman" w:hAnsi="Times New Roman" w:cs="Times New Roman"/>
          <w:sz w:val="24"/>
          <w:szCs w:val="24"/>
          <w:lang w:eastAsia="ru-RU"/>
        </w:rPr>
        <w:t xml:space="preserve"> Таким образом, воспитанники всех направлений принимали участие в конкурсных мероприятиях</w:t>
      </w:r>
      <w:r w:rsidRPr="00C30D56">
        <w:rPr>
          <w:rFonts w:ascii="Times New Roman" w:hAnsi="Times New Roman" w:cs="Times New Roman"/>
          <w:sz w:val="24"/>
          <w:szCs w:val="24"/>
          <w:lang w:eastAsia="ru-RU"/>
        </w:rPr>
        <w:t>. Наибольшее количество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призеров в </w:t>
      </w:r>
      <w:r w:rsidRPr="00C30D56">
        <w:rPr>
          <w:rFonts w:ascii="Times New Roman" w:hAnsi="Times New Roman" w:cs="Times New Roman"/>
          <w:sz w:val="24"/>
          <w:szCs w:val="24"/>
          <w:lang w:eastAsia="ru-RU"/>
        </w:rPr>
        <w:t>объединения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 </w:t>
      </w:r>
      <w:r w:rsidRPr="00C30D56">
        <w:rPr>
          <w:rFonts w:ascii="Times New Roman" w:hAnsi="Times New Roman" w:cs="Times New Roman"/>
          <w:sz w:val="24"/>
          <w:szCs w:val="24"/>
          <w:lang w:eastAsia="ru-RU"/>
        </w:rPr>
        <w:t>направлений:художественно-эстетическом, социально-педагогич</w:t>
      </w:r>
      <w:r>
        <w:rPr>
          <w:rFonts w:ascii="Times New Roman" w:hAnsi="Times New Roman" w:cs="Times New Roman"/>
          <w:sz w:val="24"/>
          <w:szCs w:val="24"/>
          <w:lang w:eastAsia="ru-RU"/>
        </w:rPr>
        <w:t>еском. Воспитанники объединений</w:t>
      </w:r>
      <w:r w:rsidRPr="00C30D56">
        <w:rPr>
          <w:rFonts w:ascii="Times New Roman" w:hAnsi="Times New Roman" w:cs="Times New Roman"/>
          <w:sz w:val="24"/>
          <w:szCs w:val="24"/>
          <w:lang w:eastAsia="ru-RU"/>
        </w:rPr>
        <w:t xml:space="preserve"> данных направлений становились призерами окружного и всероссийского уровней. А также участвовали в международных конкурсах.</w:t>
      </w:r>
    </w:p>
    <w:p w:rsidR="00021207" w:rsidRPr="00AB1C75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0D56">
        <w:rPr>
          <w:rFonts w:ascii="Times New Roman" w:hAnsi="Times New Roman" w:cs="Times New Roman"/>
          <w:sz w:val="24"/>
          <w:szCs w:val="24"/>
          <w:lang w:eastAsia="ru-RU"/>
        </w:rPr>
        <w:t>Наряду с этим, к сожалению, в объединениях спортивно-оздоровительного направления наименьшее количество призеров. Воспитанники объединений туристко-краеведческого и эколого-биологического направлений, в основном, принимали участие в районных мероприятиях.</w:t>
      </w:r>
    </w:p>
    <w:p w:rsidR="00021207" w:rsidRPr="00AB1C75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>Участие и результаты воспитанников в конкурсных меро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приятиях отражены в  </w:t>
      </w:r>
      <w:r w:rsidRPr="00546EB4">
        <w:rPr>
          <w:rFonts w:ascii="Times New Roman" w:hAnsi="Times New Roman" w:cs="Times New Roman"/>
          <w:sz w:val="24"/>
          <w:szCs w:val="24"/>
          <w:lang w:eastAsia="ru-RU"/>
        </w:rPr>
        <w:t>приложении2.</w:t>
      </w:r>
    </w:p>
    <w:p w:rsidR="00021207" w:rsidRPr="00AB1C75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1207" w:rsidRPr="00AB1C75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AB1C75">
        <w:rPr>
          <w:rFonts w:ascii="Times New Roman" w:hAnsi="Times New Roman" w:cs="Times New Roman"/>
          <w:b/>
          <w:bCs/>
          <w:sz w:val="14"/>
          <w:szCs w:val="14"/>
          <w:lang w:eastAsia="ru-RU"/>
        </w:rPr>
        <w:t xml:space="preserve">  </w:t>
      </w:r>
      <w:r w:rsidRPr="00AB1C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и технологии образовательного процесса</w:t>
      </w:r>
    </w:p>
    <w:p w:rsidR="00021207" w:rsidRPr="00AB1C75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AB1C75">
        <w:rPr>
          <w:rFonts w:ascii="Times New Roman" w:hAnsi="Times New Roman" w:cs="Times New Roman"/>
          <w:b/>
          <w:bCs/>
          <w:sz w:val="14"/>
          <w:szCs w:val="14"/>
          <w:lang w:eastAsia="ru-RU"/>
        </w:rPr>
        <w:t xml:space="preserve">    </w:t>
      </w:r>
      <w:r w:rsidRPr="00AB1C7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Описание содержания и технология образовательного процесса</w:t>
      </w:r>
    </w:p>
    <w:p w:rsidR="00021207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Режим работы учреждения:</w:t>
      </w:r>
    </w:p>
    <w:tbl>
      <w:tblPr>
        <w:tblW w:w="0" w:type="auto"/>
        <w:tblInd w:w="-106" w:type="dxa"/>
        <w:tblLook w:val="00A0"/>
      </w:tblPr>
      <w:tblGrid>
        <w:gridCol w:w="2772"/>
        <w:gridCol w:w="6552"/>
      </w:tblGrid>
      <w:tr w:rsidR="00021207" w:rsidRPr="00D238EC">
        <w:tc>
          <w:tcPr>
            <w:tcW w:w="2772" w:type="dxa"/>
          </w:tcPr>
          <w:p w:rsidR="00021207" w:rsidRPr="00D238EC" w:rsidRDefault="00021207" w:rsidP="00525C0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ННачало учебных занятий: </w:t>
            </w:r>
          </w:p>
          <w:p w:rsidR="00021207" w:rsidRPr="00D238EC" w:rsidRDefault="00021207" w:rsidP="00525C0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1207" w:rsidRPr="00D238EC" w:rsidRDefault="00021207" w:rsidP="00525C0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2" w:type="dxa"/>
          </w:tcPr>
          <w:p w:rsidR="00021207" w:rsidRPr="00D238EC" w:rsidRDefault="00021207" w:rsidP="00525C00">
            <w:pPr>
              <w:pStyle w:val="ListParagraph"/>
              <w:spacing w:after="0" w:line="240" w:lineRule="auto"/>
              <w:ind w:left="172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 год обучения</w:t>
            </w:r>
            <w:r w:rsidRPr="00D23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- 10.09.2012г. </w:t>
            </w:r>
          </w:p>
          <w:p w:rsidR="00021207" w:rsidRPr="00D238EC" w:rsidRDefault="00021207" w:rsidP="00525C00">
            <w:pPr>
              <w:pStyle w:val="ListParagraph"/>
              <w:spacing w:after="0" w:line="240" w:lineRule="auto"/>
              <w:ind w:left="172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 01 по 09 сентября осуществляется набор детей 1 года обучения)</w:t>
            </w:r>
          </w:p>
        </w:tc>
      </w:tr>
      <w:tr w:rsidR="00021207" w:rsidRPr="00D238EC">
        <w:tc>
          <w:tcPr>
            <w:tcW w:w="2772" w:type="dxa"/>
          </w:tcPr>
          <w:p w:rsidR="00021207" w:rsidRPr="00D238EC" w:rsidRDefault="00021207" w:rsidP="00525C0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2" w:type="dxa"/>
          </w:tcPr>
          <w:p w:rsidR="00021207" w:rsidRPr="00D238EC" w:rsidRDefault="00021207" w:rsidP="00525C00">
            <w:pPr>
              <w:pStyle w:val="ListParagraph"/>
              <w:spacing w:after="0" w:line="240" w:lineRule="auto"/>
              <w:ind w:left="172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 год обучения</w:t>
            </w:r>
            <w:r w:rsidRPr="00D23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- 01.09.2012г.</w:t>
            </w:r>
          </w:p>
          <w:p w:rsidR="00021207" w:rsidRPr="00D238EC" w:rsidRDefault="00021207" w:rsidP="00525C00">
            <w:pPr>
              <w:pStyle w:val="ListParagraph"/>
              <w:spacing w:after="0" w:line="240" w:lineRule="auto"/>
              <w:ind w:left="172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(последняя неделя мая – зачетная неделя)</w:t>
            </w:r>
          </w:p>
        </w:tc>
      </w:tr>
      <w:tr w:rsidR="00021207" w:rsidRPr="00D238EC">
        <w:tc>
          <w:tcPr>
            <w:tcW w:w="2772" w:type="dxa"/>
          </w:tcPr>
          <w:p w:rsidR="00021207" w:rsidRPr="00D238EC" w:rsidRDefault="00021207" w:rsidP="00525C0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2" w:type="dxa"/>
          </w:tcPr>
          <w:p w:rsidR="00021207" w:rsidRPr="00D238EC" w:rsidRDefault="00021207" w:rsidP="00525C00">
            <w:pPr>
              <w:pStyle w:val="ListParagraph"/>
              <w:spacing w:after="0" w:line="240" w:lineRule="auto"/>
              <w:ind w:left="172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3 год обучения</w:t>
            </w:r>
            <w:r w:rsidRPr="00D23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- 15.09.2012г.</w:t>
            </w:r>
          </w:p>
          <w:p w:rsidR="00021207" w:rsidRPr="00D238EC" w:rsidRDefault="00021207" w:rsidP="00525C00">
            <w:pPr>
              <w:pStyle w:val="ListParagraph"/>
              <w:spacing w:after="0" w:line="240" w:lineRule="auto"/>
              <w:ind w:left="172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(последняя неделя мая – зачетная неделя)</w:t>
            </w:r>
          </w:p>
        </w:tc>
      </w:tr>
    </w:tbl>
    <w:p w:rsidR="00021207" w:rsidRDefault="00021207" w:rsidP="005A2BBD">
      <w:pPr>
        <w:pStyle w:val="ListParagraph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5D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Продолжительность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Pr="00A55F2B">
        <w:rPr>
          <w:rFonts w:ascii="Times New Roman" w:hAnsi="Times New Roman" w:cs="Times New Roman"/>
          <w:sz w:val="24"/>
          <w:szCs w:val="24"/>
        </w:rPr>
        <w:t xml:space="preserve"> не менее 36 недель</w:t>
      </w:r>
    </w:p>
    <w:p w:rsidR="00021207" w:rsidRDefault="00021207" w:rsidP="005A2BBD">
      <w:pPr>
        <w:pStyle w:val="ListParagraph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713" w:type="dxa"/>
        <w:tblInd w:w="-1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A0"/>
      </w:tblPr>
      <w:tblGrid>
        <w:gridCol w:w="1026"/>
        <w:gridCol w:w="1243"/>
        <w:gridCol w:w="992"/>
        <w:gridCol w:w="1134"/>
        <w:gridCol w:w="1134"/>
        <w:gridCol w:w="1111"/>
        <w:gridCol w:w="952"/>
        <w:gridCol w:w="1056"/>
        <w:gridCol w:w="1065"/>
      </w:tblGrid>
      <w:tr w:rsidR="00021207" w:rsidRPr="00D238EC">
        <w:trPr>
          <w:trHeight w:val="309"/>
        </w:trPr>
        <w:tc>
          <w:tcPr>
            <w:tcW w:w="1026" w:type="dxa"/>
            <w:vMerge w:val="restart"/>
            <w:vAlign w:val="center"/>
          </w:tcPr>
          <w:p w:rsidR="00021207" w:rsidRPr="00B16D6A" w:rsidRDefault="00021207" w:rsidP="00525C0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FFCC"/>
            <w:vAlign w:val="center"/>
          </w:tcPr>
          <w:p w:rsidR="00021207" w:rsidRPr="00B16D6A" w:rsidRDefault="00021207" w:rsidP="00525C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6D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I</w:t>
            </w:r>
            <w:r w:rsidRPr="00B16D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F5D4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полугодие</w:t>
            </w:r>
          </w:p>
        </w:tc>
        <w:tc>
          <w:tcPr>
            <w:tcW w:w="992" w:type="dxa"/>
            <w:vMerge w:val="restart"/>
            <w:shd w:val="clear" w:color="auto" w:fill="FFFFCC"/>
            <w:vAlign w:val="center"/>
          </w:tcPr>
          <w:p w:rsidR="00021207" w:rsidRPr="00B16D6A" w:rsidRDefault="00021207" w:rsidP="00525C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6D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Кол-во учебных недель</w:t>
            </w:r>
          </w:p>
        </w:tc>
        <w:tc>
          <w:tcPr>
            <w:tcW w:w="3379" w:type="dxa"/>
            <w:gridSpan w:val="3"/>
            <w:shd w:val="clear" w:color="auto" w:fill="FFFFCC"/>
            <w:vAlign w:val="center"/>
          </w:tcPr>
          <w:p w:rsidR="00021207" w:rsidRPr="00B16D6A" w:rsidRDefault="00021207" w:rsidP="00525C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6D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II</w:t>
            </w:r>
            <w:r w:rsidRPr="00B16D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полугодие</w:t>
            </w:r>
          </w:p>
        </w:tc>
        <w:tc>
          <w:tcPr>
            <w:tcW w:w="952" w:type="dxa"/>
            <w:vMerge w:val="restart"/>
            <w:shd w:val="clear" w:color="auto" w:fill="FFFFCC"/>
            <w:vAlign w:val="center"/>
          </w:tcPr>
          <w:p w:rsidR="00021207" w:rsidRPr="00B16D6A" w:rsidRDefault="00021207" w:rsidP="00525C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6D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Кол-во учебных недель</w:t>
            </w:r>
          </w:p>
        </w:tc>
        <w:tc>
          <w:tcPr>
            <w:tcW w:w="1056" w:type="dxa"/>
            <w:vMerge w:val="restart"/>
            <w:shd w:val="thinDiagStripe" w:color="DBE5F1" w:fill="FFFFFF"/>
            <w:vAlign w:val="center"/>
          </w:tcPr>
          <w:p w:rsidR="00021207" w:rsidRDefault="00021207" w:rsidP="00525C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16D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учебных недель</w:t>
            </w:r>
          </w:p>
          <w:p w:rsidR="00021207" w:rsidRPr="00B16D6A" w:rsidRDefault="00021207" w:rsidP="00525C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16D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 год</w:t>
            </w:r>
          </w:p>
        </w:tc>
        <w:tc>
          <w:tcPr>
            <w:tcW w:w="1065" w:type="dxa"/>
            <w:vMerge w:val="restart"/>
            <w:shd w:val="clear" w:color="auto" w:fill="FFFFFF"/>
            <w:vAlign w:val="center"/>
          </w:tcPr>
          <w:p w:rsidR="00021207" w:rsidRPr="00B16D6A" w:rsidRDefault="00021207" w:rsidP="00525C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16D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Летние каникулы</w:t>
            </w:r>
          </w:p>
        </w:tc>
      </w:tr>
      <w:tr w:rsidR="00021207" w:rsidRPr="00D238EC">
        <w:tc>
          <w:tcPr>
            <w:tcW w:w="1026" w:type="dxa"/>
            <w:vMerge/>
            <w:vAlign w:val="center"/>
          </w:tcPr>
          <w:p w:rsidR="00021207" w:rsidRPr="00B16D6A" w:rsidRDefault="00021207" w:rsidP="00525C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21207" w:rsidRDefault="00021207" w:rsidP="00525C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16D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Учебный </w:t>
            </w:r>
          </w:p>
          <w:p w:rsidR="00021207" w:rsidRPr="00B16D6A" w:rsidRDefault="00021207" w:rsidP="00525C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16D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период</w:t>
            </w:r>
          </w:p>
        </w:tc>
        <w:tc>
          <w:tcPr>
            <w:tcW w:w="992" w:type="dxa"/>
            <w:vMerge/>
            <w:shd w:val="clear" w:color="auto" w:fill="FFFFCC"/>
            <w:vAlign w:val="center"/>
          </w:tcPr>
          <w:p w:rsidR="00021207" w:rsidRPr="00B16D6A" w:rsidRDefault="00021207" w:rsidP="00525C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1207" w:rsidRPr="00B16D6A" w:rsidRDefault="00021207" w:rsidP="00525C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16D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Зимние каникулы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21207" w:rsidRPr="00B16D6A" w:rsidRDefault="00021207" w:rsidP="00525C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16D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Учебный период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21207" w:rsidRPr="00B16D6A" w:rsidRDefault="00021207" w:rsidP="00525C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Зачетная неделя</w:t>
            </w:r>
          </w:p>
        </w:tc>
        <w:tc>
          <w:tcPr>
            <w:tcW w:w="952" w:type="dxa"/>
            <w:vMerge/>
            <w:shd w:val="clear" w:color="auto" w:fill="FFFFCC"/>
            <w:vAlign w:val="center"/>
          </w:tcPr>
          <w:p w:rsidR="00021207" w:rsidRPr="00B16D6A" w:rsidRDefault="00021207" w:rsidP="00525C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thinDiagStripe" w:color="DBE5F1" w:fill="FFFFFF"/>
            <w:vAlign w:val="center"/>
          </w:tcPr>
          <w:p w:rsidR="00021207" w:rsidRPr="00B16D6A" w:rsidRDefault="00021207" w:rsidP="00525C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FFFFFF"/>
            <w:vAlign w:val="center"/>
          </w:tcPr>
          <w:p w:rsidR="00021207" w:rsidRPr="00B16D6A" w:rsidRDefault="00021207" w:rsidP="00525C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21207" w:rsidRPr="00D238EC">
        <w:trPr>
          <w:trHeight w:val="483"/>
        </w:trPr>
        <w:tc>
          <w:tcPr>
            <w:tcW w:w="1026" w:type="dxa"/>
          </w:tcPr>
          <w:p w:rsidR="00021207" w:rsidRPr="00B16D6A" w:rsidRDefault="00021207" w:rsidP="00525C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6A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1243" w:type="dxa"/>
            <w:vAlign w:val="center"/>
          </w:tcPr>
          <w:p w:rsidR="00021207" w:rsidRPr="00B16D6A" w:rsidRDefault="00021207" w:rsidP="00525C0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6D6A">
              <w:rPr>
                <w:rFonts w:ascii="Times New Roman" w:hAnsi="Times New Roman" w:cs="Times New Roman"/>
                <w:sz w:val="20"/>
                <w:szCs w:val="20"/>
              </w:rPr>
              <w:t>.09-31.12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021207" w:rsidRPr="00B16D6A" w:rsidRDefault="00021207" w:rsidP="00525C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16D6A">
              <w:rPr>
                <w:rFonts w:ascii="Times New Roman" w:hAnsi="Times New Roman" w:cs="Times New Roman"/>
                <w:sz w:val="20"/>
                <w:szCs w:val="20"/>
              </w:rPr>
              <w:t xml:space="preserve"> нед.</w:t>
            </w:r>
          </w:p>
        </w:tc>
        <w:tc>
          <w:tcPr>
            <w:tcW w:w="1134" w:type="dxa"/>
            <w:vAlign w:val="center"/>
          </w:tcPr>
          <w:p w:rsidR="00021207" w:rsidRPr="00BF5D4A" w:rsidRDefault="00021207" w:rsidP="00525C0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D4A">
              <w:rPr>
                <w:rFonts w:ascii="Times New Roman" w:hAnsi="Times New Roman" w:cs="Times New Roman"/>
                <w:sz w:val="18"/>
                <w:szCs w:val="18"/>
              </w:rPr>
              <w:t>31.12.-09.01</w:t>
            </w:r>
          </w:p>
        </w:tc>
        <w:tc>
          <w:tcPr>
            <w:tcW w:w="1134" w:type="dxa"/>
            <w:shd w:val="clear" w:color="auto" w:fill="FFFFFF"/>
          </w:tcPr>
          <w:p w:rsidR="00021207" w:rsidRPr="00BF5D4A" w:rsidRDefault="00021207" w:rsidP="00525C0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D4A">
              <w:rPr>
                <w:rFonts w:ascii="Times New Roman" w:hAnsi="Times New Roman" w:cs="Times New Roman"/>
                <w:sz w:val="18"/>
                <w:szCs w:val="18"/>
              </w:rPr>
              <w:t>10.01-31.05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21207" w:rsidRPr="00BF5D4A" w:rsidRDefault="00021207" w:rsidP="00525C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D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2" w:type="dxa"/>
            <w:shd w:val="clear" w:color="auto" w:fill="FFFFCC"/>
            <w:vAlign w:val="center"/>
          </w:tcPr>
          <w:p w:rsidR="00021207" w:rsidRPr="00B16D6A" w:rsidRDefault="00021207" w:rsidP="00525C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16D6A">
              <w:rPr>
                <w:rFonts w:ascii="Times New Roman" w:hAnsi="Times New Roman" w:cs="Times New Roman"/>
                <w:sz w:val="20"/>
                <w:szCs w:val="20"/>
              </w:rPr>
              <w:t xml:space="preserve"> нед.</w:t>
            </w:r>
          </w:p>
        </w:tc>
        <w:tc>
          <w:tcPr>
            <w:tcW w:w="1056" w:type="dxa"/>
            <w:shd w:val="thinDiagStripe" w:color="DBE5F1" w:fill="FFFFFF"/>
            <w:vAlign w:val="center"/>
          </w:tcPr>
          <w:p w:rsidR="00021207" w:rsidRPr="00B16D6A" w:rsidRDefault="00021207" w:rsidP="00525C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6A">
              <w:rPr>
                <w:rFonts w:ascii="Times New Roman" w:hAnsi="Times New Roman" w:cs="Times New Roman"/>
                <w:sz w:val="20"/>
                <w:szCs w:val="20"/>
              </w:rPr>
              <w:t>36 нед.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021207" w:rsidRPr="00B16D6A" w:rsidRDefault="00021207" w:rsidP="00525C0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6D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16D6A">
              <w:rPr>
                <w:rFonts w:ascii="Times New Roman" w:hAnsi="Times New Roman" w:cs="Times New Roman"/>
                <w:sz w:val="20"/>
                <w:szCs w:val="20"/>
              </w:rPr>
              <w:t>.06-31.08</w:t>
            </w:r>
          </w:p>
        </w:tc>
      </w:tr>
      <w:tr w:rsidR="00021207" w:rsidRPr="00D238EC">
        <w:tc>
          <w:tcPr>
            <w:tcW w:w="1026" w:type="dxa"/>
          </w:tcPr>
          <w:p w:rsidR="00021207" w:rsidRPr="00B16D6A" w:rsidRDefault="00021207" w:rsidP="00525C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6A">
              <w:rPr>
                <w:rFonts w:ascii="Times New Roman" w:hAnsi="Times New Roman" w:cs="Times New Roman"/>
                <w:sz w:val="20"/>
                <w:szCs w:val="20"/>
              </w:rPr>
              <w:t>2 год обучения</w:t>
            </w:r>
          </w:p>
        </w:tc>
        <w:tc>
          <w:tcPr>
            <w:tcW w:w="1243" w:type="dxa"/>
            <w:vAlign w:val="center"/>
          </w:tcPr>
          <w:p w:rsidR="00021207" w:rsidRPr="00B16D6A" w:rsidRDefault="00021207" w:rsidP="00525C0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6D6A">
              <w:rPr>
                <w:rFonts w:ascii="Times New Roman" w:hAnsi="Times New Roman" w:cs="Times New Roman"/>
                <w:sz w:val="20"/>
                <w:szCs w:val="20"/>
              </w:rPr>
              <w:t>01.09-31.12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021207" w:rsidRPr="00B16D6A" w:rsidRDefault="00021207" w:rsidP="00525C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16D6A">
              <w:rPr>
                <w:rFonts w:ascii="Times New Roman" w:hAnsi="Times New Roman" w:cs="Times New Roman"/>
                <w:sz w:val="20"/>
                <w:szCs w:val="20"/>
              </w:rPr>
              <w:t xml:space="preserve"> нед.</w:t>
            </w:r>
          </w:p>
        </w:tc>
        <w:tc>
          <w:tcPr>
            <w:tcW w:w="1134" w:type="dxa"/>
            <w:vAlign w:val="center"/>
          </w:tcPr>
          <w:p w:rsidR="00021207" w:rsidRPr="00BF5D4A" w:rsidRDefault="00021207" w:rsidP="00525C0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D4A">
              <w:rPr>
                <w:rFonts w:ascii="Times New Roman" w:hAnsi="Times New Roman" w:cs="Times New Roman"/>
                <w:sz w:val="18"/>
                <w:szCs w:val="18"/>
              </w:rPr>
              <w:t>31.12.-09.01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21207" w:rsidRPr="00BF5D4A" w:rsidRDefault="00021207" w:rsidP="00525C0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D4A">
              <w:rPr>
                <w:rFonts w:ascii="Times New Roman" w:hAnsi="Times New Roman" w:cs="Times New Roman"/>
                <w:sz w:val="18"/>
                <w:szCs w:val="18"/>
              </w:rPr>
              <w:t>10.01-26.05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21207" w:rsidRPr="00BF5D4A" w:rsidRDefault="00021207" w:rsidP="00525C0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D4A">
              <w:rPr>
                <w:rFonts w:ascii="Times New Roman" w:hAnsi="Times New Roman" w:cs="Times New Roman"/>
                <w:sz w:val="18"/>
                <w:szCs w:val="18"/>
              </w:rPr>
              <w:t>27.05-31.05</w:t>
            </w:r>
          </w:p>
        </w:tc>
        <w:tc>
          <w:tcPr>
            <w:tcW w:w="952" w:type="dxa"/>
            <w:shd w:val="clear" w:color="auto" w:fill="FFFFCC"/>
            <w:vAlign w:val="center"/>
          </w:tcPr>
          <w:p w:rsidR="00021207" w:rsidRPr="00B16D6A" w:rsidRDefault="00021207" w:rsidP="00525C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16D6A">
              <w:rPr>
                <w:rFonts w:ascii="Times New Roman" w:hAnsi="Times New Roman" w:cs="Times New Roman"/>
                <w:sz w:val="20"/>
                <w:szCs w:val="20"/>
              </w:rPr>
              <w:t xml:space="preserve"> нед.</w:t>
            </w:r>
          </w:p>
        </w:tc>
        <w:tc>
          <w:tcPr>
            <w:tcW w:w="1056" w:type="dxa"/>
            <w:shd w:val="thinDiagStripe" w:color="DBE5F1" w:fill="FFFFFF"/>
            <w:vAlign w:val="center"/>
          </w:tcPr>
          <w:p w:rsidR="00021207" w:rsidRPr="00B16D6A" w:rsidRDefault="00021207" w:rsidP="00525C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6A">
              <w:rPr>
                <w:rFonts w:ascii="Times New Roman" w:hAnsi="Times New Roman" w:cs="Times New Roman"/>
                <w:sz w:val="20"/>
                <w:szCs w:val="20"/>
              </w:rPr>
              <w:t>36 нед.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021207" w:rsidRPr="00B16D6A" w:rsidRDefault="00021207" w:rsidP="00525C0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6D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16D6A">
              <w:rPr>
                <w:rFonts w:ascii="Times New Roman" w:hAnsi="Times New Roman" w:cs="Times New Roman"/>
                <w:sz w:val="20"/>
                <w:szCs w:val="20"/>
              </w:rPr>
              <w:t>.06-31.08</w:t>
            </w:r>
          </w:p>
        </w:tc>
      </w:tr>
      <w:tr w:rsidR="00021207" w:rsidRPr="00D238EC">
        <w:tc>
          <w:tcPr>
            <w:tcW w:w="1026" w:type="dxa"/>
          </w:tcPr>
          <w:p w:rsidR="00021207" w:rsidRPr="00B16D6A" w:rsidRDefault="00021207" w:rsidP="00525C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6A">
              <w:rPr>
                <w:rFonts w:ascii="Times New Roman" w:hAnsi="Times New Roman" w:cs="Times New Roman"/>
                <w:sz w:val="20"/>
                <w:szCs w:val="20"/>
              </w:rPr>
              <w:t>3 год обучения</w:t>
            </w:r>
          </w:p>
        </w:tc>
        <w:tc>
          <w:tcPr>
            <w:tcW w:w="1243" w:type="dxa"/>
            <w:vAlign w:val="center"/>
          </w:tcPr>
          <w:p w:rsidR="00021207" w:rsidRPr="00B16D6A" w:rsidRDefault="00021207" w:rsidP="00525C0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6D6A">
              <w:rPr>
                <w:rFonts w:ascii="Times New Roman" w:hAnsi="Times New Roman" w:cs="Times New Roman"/>
                <w:sz w:val="20"/>
                <w:szCs w:val="20"/>
              </w:rPr>
              <w:t>01.09-31.12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021207" w:rsidRPr="00B16D6A" w:rsidRDefault="00021207" w:rsidP="00525C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16D6A">
              <w:rPr>
                <w:rFonts w:ascii="Times New Roman" w:hAnsi="Times New Roman" w:cs="Times New Roman"/>
                <w:sz w:val="20"/>
                <w:szCs w:val="20"/>
              </w:rPr>
              <w:t xml:space="preserve"> нед.</w:t>
            </w:r>
          </w:p>
        </w:tc>
        <w:tc>
          <w:tcPr>
            <w:tcW w:w="1134" w:type="dxa"/>
            <w:vAlign w:val="center"/>
          </w:tcPr>
          <w:p w:rsidR="00021207" w:rsidRPr="00BF5D4A" w:rsidRDefault="00021207" w:rsidP="00525C0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D4A">
              <w:rPr>
                <w:rFonts w:ascii="Times New Roman" w:hAnsi="Times New Roman" w:cs="Times New Roman"/>
                <w:sz w:val="18"/>
                <w:szCs w:val="18"/>
              </w:rPr>
              <w:t>31.12.-09.01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21207" w:rsidRPr="00BF5D4A" w:rsidRDefault="00021207" w:rsidP="00525C0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D4A">
              <w:rPr>
                <w:rFonts w:ascii="Times New Roman" w:hAnsi="Times New Roman" w:cs="Times New Roman"/>
                <w:sz w:val="18"/>
                <w:szCs w:val="18"/>
              </w:rPr>
              <w:t>10.01-26.05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21207" w:rsidRPr="00BF5D4A" w:rsidRDefault="00021207" w:rsidP="00525C0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D4A">
              <w:rPr>
                <w:rFonts w:ascii="Times New Roman" w:hAnsi="Times New Roman" w:cs="Times New Roman"/>
                <w:sz w:val="18"/>
                <w:szCs w:val="18"/>
              </w:rPr>
              <w:t>27.05-31.05</w:t>
            </w:r>
          </w:p>
        </w:tc>
        <w:tc>
          <w:tcPr>
            <w:tcW w:w="952" w:type="dxa"/>
            <w:shd w:val="clear" w:color="auto" w:fill="FFFFCC"/>
            <w:vAlign w:val="center"/>
          </w:tcPr>
          <w:p w:rsidR="00021207" w:rsidRPr="00B16D6A" w:rsidRDefault="00021207" w:rsidP="00525C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16D6A">
              <w:rPr>
                <w:rFonts w:ascii="Times New Roman" w:hAnsi="Times New Roman" w:cs="Times New Roman"/>
                <w:sz w:val="20"/>
                <w:szCs w:val="20"/>
              </w:rPr>
              <w:t xml:space="preserve"> нед.</w:t>
            </w:r>
          </w:p>
        </w:tc>
        <w:tc>
          <w:tcPr>
            <w:tcW w:w="1056" w:type="dxa"/>
            <w:shd w:val="thinDiagStripe" w:color="DBE5F1" w:fill="FFFFFF"/>
            <w:vAlign w:val="center"/>
          </w:tcPr>
          <w:p w:rsidR="00021207" w:rsidRPr="00B16D6A" w:rsidRDefault="00021207" w:rsidP="00525C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6A">
              <w:rPr>
                <w:rFonts w:ascii="Times New Roman" w:hAnsi="Times New Roman" w:cs="Times New Roman"/>
                <w:sz w:val="20"/>
                <w:szCs w:val="20"/>
              </w:rPr>
              <w:t>36 нед.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021207" w:rsidRPr="00B16D6A" w:rsidRDefault="00021207" w:rsidP="00525C0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6D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16D6A">
              <w:rPr>
                <w:rFonts w:ascii="Times New Roman" w:hAnsi="Times New Roman" w:cs="Times New Roman"/>
                <w:sz w:val="20"/>
                <w:szCs w:val="20"/>
              </w:rPr>
              <w:t>.06-31.08</w:t>
            </w:r>
          </w:p>
        </w:tc>
      </w:tr>
    </w:tbl>
    <w:p w:rsidR="00021207" w:rsidRPr="00A55F2B" w:rsidRDefault="00021207" w:rsidP="005A2BBD">
      <w:pPr>
        <w:pStyle w:val="ListParagraph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21207" w:rsidRPr="00A55F2B" w:rsidRDefault="00021207" w:rsidP="005A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207" w:rsidRPr="00A55F2B" w:rsidRDefault="00021207" w:rsidP="005A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Продолжительность рабочей недели учреждения:</w:t>
      </w:r>
      <w:r w:rsidRPr="00A55F2B">
        <w:rPr>
          <w:rFonts w:ascii="Times New Roman" w:hAnsi="Times New Roman" w:cs="Times New Roman"/>
          <w:sz w:val="24"/>
          <w:szCs w:val="24"/>
        </w:rPr>
        <w:t xml:space="preserve"> 7 дней в неделю с 8.00 до 20.00 часов, согласно расписанию занятий в объединениях Центра.</w:t>
      </w:r>
    </w:p>
    <w:p w:rsidR="00021207" w:rsidRDefault="00021207" w:rsidP="005A2BB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21207" w:rsidRPr="00A55F2B" w:rsidRDefault="00021207" w:rsidP="005A2BB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5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Расписание смен:</w:t>
      </w:r>
    </w:p>
    <w:p w:rsidR="00021207" w:rsidRPr="00A55F2B" w:rsidRDefault="00021207" w:rsidP="005A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190"/>
        <w:gridCol w:w="3190"/>
        <w:gridCol w:w="3402"/>
      </w:tblGrid>
      <w:tr w:rsidR="00021207" w:rsidRPr="00D238EC">
        <w:tc>
          <w:tcPr>
            <w:tcW w:w="3190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смена</w:t>
            </w:r>
          </w:p>
        </w:tc>
        <w:tc>
          <w:tcPr>
            <w:tcW w:w="3190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смена</w:t>
            </w:r>
          </w:p>
        </w:tc>
        <w:tc>
          <w:tcPr>
            <w:tcW w:w="3402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смена</w:t>
            </w:r>
          </w:p>
        </w:tc>
      </w:tr>
      <w:tr w:rsidR="00021207" w:rsidRPr="00D238EC">
        <w:tc>
          <w:tcPr>
            <w:tcW w:w="3190" w:type="dxa"/>
            <w:vAlign w:val="center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начало занятий с 08.00 часов</w:t>
            </w:r>
          </w:p>
        </w:tc>
        <w:tc>
          <w:tcPr>
            <w:tcW w:w="3190" w:type="dxa"/>
            <w:vAlign w:val="center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начало занятий с 13.00 часов</w:t>
            </w:r>
          </w:p>
        </w:tc>
        <w:tc>
          <w:tcPr>
            <w:tcW w:w="3402" w:type="dxa"/>
            <w:vAlign w:val="center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начало занятий с 17.00</w:t>
            </w:r>
          </w:p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до 20.00 часов</w:t>
            </w:r>
          </w:p>
        </w:tc>
      </w:tr>
    </w:tbl>
    <w:p w:rsidR="00021207" w:rsidRPr="00A55F2B" w:rsidRDefault="00021207" w:rsidP="005A2BB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21207" w:rsidRPr="00A55F2B" w:rsidRDefault="00021207" w:rsidP="005A2BBD">
      <w:pPr>
        <w:pStyle w:val="ListParagraph"/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5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Регламент образовательного процесса:</w:t>
      </w:r>
    </w:p>
    <w:p w:rsidR="00021207" w:rsidRPr="00A55F2B" w:rsidRDefault="00021207" w:rsidP="005A2BB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21207" w:rsidRPr="00A55F2B" w:rsidRDefault="00021207" w:rsidP="005A2BB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5F2B">
        <w:rPr>
          <w:rFonts w:ascii="Times New Roman" w:hAnsi="Times New Roman" w:cs="Times New Roman"/>
          <w:sz w:val="24"/>
          <w:szCs w:val="24"/>
        </w:rPr>
        <w:t>Продолжительность рабочей недели – 7 дней</w:t>
      </w:r>
    </w:p>
    <w:p w:rsidR="00021207" w:rsidRPr="00A55F2B" w:rsidRDefault="00021207" w:rsidP="005A2BBD">
      <w:pPr>
        <w:pStyle w:val="ListParagraph"/>
        <w:numPr>
          <w:ilvl w:val="0"/>
          <w:numId w:val="2"/>
        </w:numPr>
        <w:tabs>
          <w:tab w:val="left" w:pos="364"/>
        </w:tabs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A55F2B">
        <w:rPr>
          <w:rFonts w:ascii="Times New Roman" w:hAnsi="Times New Roman" w:cs="Times New Roman"/>
          <w:sz w:val="24"/>
          <w:szCs w:val="24"/>
        </w:rPr>
        <w:t>1 год обучения (1, 2  часа в неделю) – 2 раза в неделю по 1 часа, 2 раза в неделю 2 часа.</w:t>
      </w:r>
    </w:p>
    <w:p w:rsidR="00021207" w:rsidRPr="00A55F2B" w:rsidRDefault="00021207" w:rsidP="005A2BBD">
      <w:pPr>
        <w:pStyle w:val="ListParagraph"/>
        <w:numPr>
          <w:ilvl w:val="0"/>
          <w:numId w:val="2"/>
        </w:numPr>
        <w:tabs>
          <w:tab w:val="left" w:pos="364"/>
        </w:tabs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A55F2B">
        <w:rPr>
          <w:rFonts w:ascii="Times New Roman" w:hAnsi="Times New Roman" w:cs="Times New Roman"/>
          <w:sz w:val="24"/>
          <w:szCs w:val="24"/>
        </w:rPr>
        <w:t>2 год обучения – 2 раза в неделю по 2 часа, 2 раза в неделю по 3 часа.</w:t>
      </w:r>
    </w:p>
    <w:p w:rsidR="00021207" w:rsidRPr="00A55F2B" w:rsidRDefault="00021207" w:rsidP="005A2BBD">
      <w:pPr>
        <w:pStyle w:val="ListParagraph"/>
        <w:numPr>
          <w:ilvl w:val="0"/>
          <w:numId w:val="2"/>
        </w:numPr>
        <w:tabs>
          <w:tab w:val="left" w:pos="364"/>
        </w:tabs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A55F2B">
        <w:rPr>
          <w:rFonts w:ascii="Times New Roman" w:hAnsi="Times New Roman" w:cs="Times New Roman"/>
          <w:sz w:val="24"/>
          <w:szCs w:val="24"/>
        </w:rPr>
        <w:t>3 год обучения – 3 раза в неделю по 2 часа, 2 раза в неделю по 3 часа (по некоторым объединениям до 4 часов).</w:t>
      </w:r>
    </w:p>
    <w:p w:rsidR="00021207" w:rsidRPr="00A55F2B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207" w:rsidRPr="00EC5DC4" w:rsidRDefault="00021207" w:rsidP="005A2BBD">
      <w:pPr>
        <w:pStyle w:val="ListParagraph"/>
        <w:spacing w:after="0" w:line="240" w:lineRule="auto"/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5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Продолжительность занятий:</w:t>
      </w:r>
    </w:p>
    <w:p w:rsidR="00021207" w:rsidRDefault="00021207" w:rsidP="005A2BBD">
      <w:pPr>
        <w:pStyle w:val="ListParagraph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5F2B">
        <w:rPr>
          <w:rFonts w:ascii="Times New Roman" w:hAnsi="Times New Roman" w:cs="Times New Roman"/>
          <w:sz w:val="24"/>
          <w:szCs w:val="24"/>
        </w:rPr>
        <w:t>Занятия проводятся по расписанию, утвержденным директором ЦДОД «Подросток». Продолжительность работы – 60 минут – 45 минут занятие перерыв 15 минут для отдыха детей между каждым занятием (СанПиН 2.4.4.1251-03 – санитарно-эпидемиологические требования к учреждениям дополнительного образования детей).</w:t>
      </w:r>
    </w:p>
    <w:p w:rsidR="00021207" w:rsidRPr="00A55F2B" w:rsidRDefault="00021207" w:rsidP="005A2BBD">
      <w:pPr>
        <w:pStyle w:val="ListParagraph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21207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5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Продолжительность рабочего времени сотрудников:</w:t>
      </w:r>
    </w:p>
    <w:p w:rsidR="00021207" w:rsidRPr="00A55F2B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21207" w:rsidRPr="00A55F2B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F2B">
        <w:rPr>
          <w:rFonts w:ascii="Times New Roman" w:hAnsi="Times New Roman" w:cs="Times New Roman"/>
          <w:sz w:val="24"/>
          <w:szCs w:val="24"/>
        </w:rPr>
        <w:t>Директор – 36 часов в неделю (ненормированный рабочий день).</w:t>
      </w:r>
    </w:p>
    <w:p w:rsidR="00021207" w:rsidRPr="00A55F2B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F2B">
        <w:rPr>
          <w:rFonts w:ascii="Times New Roman" w:hAnsi="Times New Roman" w:cs="Times New Roman"/>
          <w:sz w:val="24"/>
          <w:szCs w:val="24"/>
        </w:rPr>
        <w:t>Заместители директора – 36 часов в неделю (ненормированный рабочий день).</w:t>
      </w:r>
      <w:r w:rsidRPr="00A55F2B">
        <w:rPr>
          <w:rFonts w:ascii="Times New Roman" w:hAnsi="Times New Roman" w:cs="Times New Roman"/>
          <w:sz w:val="24"/>
          <w:szCs w:val="24"/>
        </w:rPr>
        <w:tab/>
      </w:r>
    </w:p>
    <w:p w:rsidR="00021207" w:rsidRPr="00A55F2B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F2B">
        <w:rPr>
          <w:rFonts w:ascii="Times New Roman" w:hAnsi="Times New Roman" w:cs="Times New Roman"/>
          <w:sz w:val="24"/>
          <w:szCs w:val="24"/>
        </w:rPr>
        <w:t>Заведующие хозяйством – 36 часов в неделю (ненормированный рабочий день).</w:t>
      </w:r>
    </w:p>
    <w:p w:rsidR="00021207" w:rsidRPr="00A55F2B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F2B">
        <w:rPr>
          <w:rFonts w:ascii="Times New Roman" w:hAnsi="Times New Roman" w:cs="Times New Roman"/>
          <w:sz w:val="24"/>
          <w:szCs w:val="24"/>
        </w:rPr>
        <w:t>Главный бухгалтер – 36 часов в неделю (ненормированный рабочий день).</w:t>
      </w:r>
    </w:p>
    <w:p w:rsidR="00021207" w:rsidRPr="00A55F2B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F2B">
        <w:rPr>
          <w:rFonts w:ascii="Times New Roman" w:hAnsi="Times New Roman" w:cs="Times New Roman"/>
          <w:sz w:val="24"/>
          <w:szCs w:val="24"/>
        </w:rPr>
        <w:t>Методист – 18 часов в неделю (0,5 ставки).</w:t>
      </w:r>
    </w:p>
    <w:p w:rsidR="00021207" w:rsidRPr="00A55F2B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F2B">
        <w:rPr>
          <w:rFonts w:ascii="Times New Roman" w:hAnsi="Times New Roman" w:cs="Times New Roman"/>
          <w:sz w:val="24"/>
          <w:szCs w:val="24"/>
        </w:rPr>
        <w:t>Режиссер – 18 часов в неделю (0,5 ставки).</w:t>
      </w:r>
    </w:p>
    <w:p w:rsidR="00021207" w:rsidRPr="00A55F2B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F2B">
        <w:rPr>
          <w:rFonts w:ascii="Times New Roman" w:hAnsi="Times New Roman" w:cs="Times New Roman"/>
          <w:sz w:val="24"/>
          <w:szCs w:val="24"/>
        </w:rPr>
        <w:t>Концертмейстер – 20 часов в неделю (0,5 ставки).</w:t>
      </w:r>
    </w:p>
    <w:p w:rsidR="00021207" w:rsidRPr="00A55F2B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F2B">
        <w:rPr>
          <w:rFonts w:ascii="Times New Roman" w:hAnsi="Times New Roman" w:cs="Times New Roman"/>
          <w:sz w:val="24"/>
          <w:szCs w:val="24"/>
        </w:rPr>
        <w:t>Педагоги-организаторы – 36 часов в неделю.</w:t>
      </w:r>
    </w:p>
    <w:p w:rsidR="00021207" w:rsidRPr="00A55F2B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F2B">
        <w:rPr>
          <w:rFonts w:ascii="Times New Roman" w:hAnsi="Times New Roman" w:cs="Times New Roman"/>
          <w:sz w:val="24"/>
          <w:szCs w:val="24"/>
        </w:rPr>
        <w:t xml:space="preserve">Педагоги дополнительного образования </w:t>
      </w:r>
      <w:r w:rsidRPr="00A55F2B">
        <w:rPr>
          <w:rFonts w:ascii="Times New Roman" w:hAnsi="Times New Roman" w:cs="Times New Roman"/>
          <w:sz w:val="24"/>
          <w:szCs w:val="24"/>
        </w:rPr>
        <w:softHyphen/>
      </w:r>
      <w:r w:rsidRPr="00A55F2B">
        <w:rPr>
          <w:rFonts w:ascii="Times New Roman" w:hAnsi="Times New Roman" w:cs="Times New Roman"/>
          <w:sz w:val="24"/>
          <w:szCs w:val="24"/>
        </w:rPr>
        <w:softHyphen/>
        <w:t>– согласно педагогической нагрузке по тарификации (35,5 ставок).</w:t>
      </w:r>
    </w:p>
    <w:p w:rsidR="00021207" w:rsidRPr="00A55F2B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F2B">
        <w:rPr>
          <w:rFonts w:ascii="Times New Roman" w:hAnsi="Times New Roman" w:cs="Times New Roman"/>
          <w:sz w:val="24"/>
          <w:szCs w:val="24"/>
        </w:rPr>
        <w:t>Младший обслуживающий персонал – 36 часов в неделю.</w:t>
      </w:r>
    </w:p>
    <w:p w:rsidR="00021207" w:rsidRPr="00AB1C75" w:rsidRDefault="00021207" w:rsidP="005A2B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Учебный план:</w:t>
      </w:r>
    </w:p>
    <w:p w:rsidR="00021207" w:rsidRPr="00AB1C75" w:rsidRDefault="00021207" w:rsidP="005A2BB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Учебный план составлен на основе утвержденных образовательных про</w:t>
      </w:r>
      <w:r w:rsidRPr="00AB1C75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AB1C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грамм дополнительного образования детей. 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B1C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Учебный план - документ, регламентирующий организацию образовательно</w:t>
      </w:r>
      <w:r w:rsidRPr="00AB1C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B1C7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го процесса в учреждении, является основным финансовым документом, на </w:t>
      </w:r>
      <w:r w:rsidRPr="00AB1C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его основе составляется тарификация педагогических работников. Учебный план утверждается директором Центра дополнительного образования детей, согласовывает</w:t>
      </w:r>
      <w:r w:rsidRPr="00AB1C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 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начальником управления образования Кондинского района. </w:t>
      </w:r>
      <w:r w:rsidRPr="00AB1C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Суммарное итоговое количество часов, указанное в нем, определяет финансирование учреждения из бюджета </w:t>
      </w:r>
      <w:r w:rsidRPr="00AB1C7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на учебный год.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 январе-мае 2012 года </w:t>
      </w:r>
      <w:r w:rsidRPr="00161020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учебный план составлял  647 часов в неделю, 23932               часов в го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д, сентябре 2012 года нагрузка на педагогов Центра составила 565 часов в неделю, 20340 часов в год соответственно. </w:t>
      </w:r>
    </w:p>
    <w:p w:rsidR="00021207" w:rsidRDefault="00021207" w:rsidP="005A2B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 программы:</w:t>
      </w:r>
    </w:p>
    <w:p w:rsidR="00021207" w:rsidRDefault="00021207" w:rsidP="005A2BBD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C19D4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МАОУ ДОД ЦДОД «Подросток» осуществляется в соответствии с его образовательной программой. В целом, образовательная программа МОУДОД ЦДОД «Подросток» способствует реализации индивидуальных образовательных потребностей заказчиков, которыми являются дети и их родители.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</w:p>
    <w:p w:rsidR="00021207" w:rsidRPr="00895096" w:rsidRDefault="00021207" w:rsidP="005A2BBD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C19D4">
        <w:rPr>
          <w:rFonts w:ascii="Times New Roman" w:hAnsi="Times New Roman" w:cs="Times New Roman"/>
          <w:sz w:val="24"/>
          <w:szCs w:val="24"/>
        </w:rPr>
        <w:t xml:space="preserve">В 2012 году в Центре дополнительного образования детей </w:t>
      </w:r>
      <w:r>
        <w:rPr>
          <w:rFonts w:ascii="Times New Roman" w:hAnsi="Times New Roman" w:cs="Times New Roman"/>
          <w:sz w:val="24"/>
          <w:szCs w:val="24"/>
        </w:rPr>
        <w:t>«Подросток» реализовывалось</w:t>
      </w:r>
      <w:r w:rsidRPr="008C19D4">
        <w:rPr>
          <w:rFonts w:ascii="Times New Roman" w:hAnsi="Times New Roman" w:cs="Times New Roman"/>
          <w:sz w:val="24"/>
          <w:szCs w:val="24"/>
        </w:rPr>
        <w:t xml:space="preserve"> 35 образовательных программ педагогов дополнительного образования  по следующим направлениям: </w:t>
      </w:r>
    </w:p>
    <w:p w:rsidR="00021207" w:rsidRPr="008C19D4" w:rsidRDefault="00021207" w:rsidP="005A2BB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9D4">
        <w:rPr>
          <w:rFonts w:ascii="Times New Roman" w:hAnsi="Times New Roman" w:cs="Times New Roman"/>
          <w:sz w:val="24"/>
          <w:szCs w:val="24"/>
        </w:rPr>
        <w:t>художественно-эстетическому;</w:t>
      </w:r>
    </w:p>
    <w:p w:rsidR="00021207" w:rsidRPr="008C19D4" w:rsidRDefault="00021207" w:rsidP="005A2BB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9D4">
        <w:rPr>
          <w:rFonts w:ascii="Times New Roman" w:hAnsi="Times New Roman" w:cs="Times New Roman"/>
          <w:sz w:val="24"/>
          <w:szCs w:val="24"/>
        </w:rPr>
        <w:t>эколого-биологическому;</w:t>
      </w:r>
    </w:p>
    <w:p w:rsidR="00021207" w:rsidRPr="008C19D4" w:rsidRDefault="00021207" w:rsidP="005A2BB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9D4">
        <w:rPr>
          <w:rFonts w:ascii="Times New Roman" w:hAnsi="Times New Roman" w:cs="Times New Roman"/>
          <w:sz w:val="24"/>
          <w:szCs w:val="24"/>
        </w:rPr>
        <w:t>туристско-краеведческому;</w:t>
      </w:r>
    </w:p>
    <w:p w:rsidR="00021207" w:rsidRPr="008C19D4" w:rsidRDefault="00021207" w:rsidP="005A2BB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9D4">
        <w:rPr>
          <w:rFonts w:ascii="Times New Roman" w:hAnsi="Times New Roman" w:cs="Times New Roman"/>
          <w:sz w:val="24"/>
          <w:szCs w:val="24"/>
        </w:rPr>
        <w:t>спортивно-оздоровительному;</w:t>
      </w:r>
    </w:p>
    <w:p w:rsidR="00021207" w:rsidRPr="008C19D4" w:rsidRDefault="00021207" w:rsidP="005A2BB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9D4">
        <w:rPr>
          <w:rFonts w:ascii="Times New Roman" w:hAnsi="Times New Roman" w:cs="Times New Roman"/>
          <w:sz w:val="24"/>
          <w:szCs w:val="24"/>
        </w:rPr>
        <w:t>социально-педагогическому.</w:t>
      </w:r>
    </w:p>
    <w:p w:rsidR="00021207" w:rsidRPr="008C19D4" w:rsidRDefault="00021207" w:rsidP="005A2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9D4">
        <w:rPr>
          <w:rFonts w:ascii="Times New Roman" w:hAnsi="Times New Roman" w:cs="Times New Roman"/>
          <w:sz w:val="24"/>
          <w:szCs w:val="24"/>
        </w:rPr>
        <w:t>Все программы отражают педагогическую позицию и содержание системы образовательных услуг для обучающихся, реализация которых в профессиональной деятельности гарантирует развитие личностных качеств участников образовательного процесса средствами определенного направления объединения.  Образовательные программы, как правило, составляются и корректируются при апробации. Также дополнительные образовательные программы и учебно-тематические планы определяют направление работы объединения по интересам и показатели знаний, умений и навыков, которыми должен овладеть каждый обучающийся в результате освоения программы. Для выявления уровня обученности руководителями объединений проводится диагностика уровня знаний, умений, навыков. Формы проведения диагностики – собеседование, анкетирование, участие в конкурсах, выставках, фестивалях, концертах, показательных выступлениях, а также наблюдение педагога.</w:t>
      </w:r>
    </w:p>
    <w:p w:rsidR="00021207" w:rsidRPr="008C19D4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D4">
        <w:rPr>
          <w:rFonts w:ascii="Times New Roman" w:hAnsi="Times New Roman" w:cs="Times New Roman"/>
          <w:sz w:val="24"/>
          <w:szCs w:val="24"/>
        </w:rPr>
        <w:tab/>
        <w:t>.</w:t>
      </w:r>
    </w:p>
    <w:p w:rsidR="00021207" w:rsidRDefault="00021207" w:rsidP="005A2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9D4">
        <w:rPr>
          <w:rFonts w:ascii="Times New Roman" w:hAnsi="Times New Roman" w:cs="Times New Roman"/>
          <w:sz w:val="24"/>
          <w:szCs w:val="24"/>
        </w:rPr>
        <w:t xml:space="preserve">  Образовательные программы составлены с учетом требований к разработке образовательных  программ (письмо Министерства  образования 2006г.) содержание программ обусловлено социальным заказом родителей и детей, направлены на развитие целевого выбора личности ребенка. </w:t>
      </w:r>
    </w:p>
    <w:p w:rsidR="00021207" w:rsidRPr="008C19D4" w:rsidRDefault="00021207" w:rsidP="005A2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1207" w:rsidRPr="00895096" w:rsidRDefault="00021207" w:rsidP="005A2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096">
        <w:rPr>
          <w:rFonts w:ascii="Times New Roman" w:hAnsi="Times New Roman" w:cs="Times New Roman"/>
          <w:sz w:val="24"/>
          <w:szCs w:val="24"/>
        </w:rPr>
        <w:t>Все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5096">
        <w:rPr>
          <w:rFonts w:ascii="Times New Roman" w:hAnsi="Times New Roman" w:cs="Times New Roman"/>
          <w:sz w:val="24"/>
          <w:szCs w:val="24"/>
        </w:rPr>
        <w:t xml:space="preserve"> реализуемые в Центре в 2012 году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5096">
        <w:rPr>
          <w:rFonts w:ascii="Times New Roman" w:hAnsi="Times New Roman" w:cs="Times New Roman"/>
          <w:sz w:val="24"/>
          <w:szCs w:val="24"/>
        </w:rPr>
        <w:t xml:space="preserve"> имели составительский характер.</w:t>
      </w:r>
    </w:p>
    <w:p w:rsidR="00021207" w:rsidRDefault="00021207" w:rsidP="005A2B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1207" w:rsidRDefault="00021207" w:rsidP="005A2B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1207" w:rsidRPr="00323F9E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/>
      </w:tblPr>
      <w:tblGrid>
        <w:gridCol w:w="2183"/>
        <w:gridCol w:w="1522"/>
        <w:gridCol w:w="954"/>
        <w:gridCol w:w="1102"/>
        <w:gridCol w:w="1935"/>
        <w:gridCol w:w="1671"/>
      </w:tblGrid>
      <w:tr w:rsidR="00021207" w:rsidRPr="00D238EC">
        <w:trPr>
          <w:trHeight w:val="480"/>
          <w:jc w:val="center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207" w:rsidRPr="00DC3316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Направленния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21207" w:rsidRPr="00DC3316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  <w:p w:rsidR="00021207" w:rsidRPr="00DC3316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07" w:rsidRPr="00DC3316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по срокам реализации программы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07" w:rsidRPr="00DC3316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по уровню организации творческой деятельности</w:t>
            </w:r>
          </w:p>
        </w:tc>
      </w:tr>
      <w:tr w:rsidR="00021207" w:rsidRPr="00D238EC">
        <w:trPr>
          <w:trHeight w:val="1050"/>
          <w:jc w:val="center"/>
        </w:trPr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207" w:rsidRPr="00DC3316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07" w:rsidRPr="00DC3316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07" w:rsidRPr="00DC3316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07" w:rsidRPr="00DC3316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 лет и более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07" w:rsidRPr="00DC3316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репродуктивный (потребление готовых знаний)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207" w:rsidRPr="00DC3316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</w:t>
            </w:r>
          </w:p>
        </w:tc>
      </w:tr>
      <w:tr w:rsidR="00021207" w:rsidRPr="00D238EC">
        <w:trPr>
          <w:trHeight w:val="225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07" w:rsidRPr="00DC3316" w:rsidRDefault="00021207" w:rsidP="00525C00">
            <w:pPr>
              <w:spacing w:after="0"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Социально-педагогическое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207" w:rsidRPr="00DC3316" w:rsidRDefault="00021207" w:rsidP="00525C00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207" w:rsidRPr="00DC3316" w:rsidRDefault="00021207" w:rsidP="00525C00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207" w:rsidRPr="00DC3316" w:rsidRDefault="00021207" w:rsidP="00525C00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207" w:rsidRPr="00DC3316" w:rsidRDefault="00021207" w:rsidP="00525C00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207" w:rsidRPr="00DC3316" w:rsidRDefault="00021207" w:rsidP="00525C00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21207" w:rsidRPr="00D238EC">
        <w:trPr>
          <w:trHeight w:val="240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07" w:rsidRPr="00DC3316" w:rsidRDefault="00021207" w:rsidP="0052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207" w:rsidRPr="00DC3316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207" w:rsidRPr="00DC3316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207" w:rsidRPr="00DC3316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207" w:rsidRPr="00DC3316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207" w:rsidRPr="00DC3316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207" w:rsidRPr="00D238EC">
        <w:trPr>
          <w:trHeight w:val="270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07" w:rsidRPr="00DC3316" w:rsidRDefault="00021207" w:rsidP="0052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207" w:rsidRPr="00DC3316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207" w:rsidRPr="00DC3316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207" w:rsidRPr="00DC3316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207" w:rsidRPr="00DC3316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207" w:rsidRPr="00DC3316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1207" w:rsidRPr="00D238EC">
        <w:trPr>
          <w:trHeight w:val="270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07" w:rsidRPr="00DC3316" w:rsidRDefault="00021207" w:rsidP="0052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207" w:rsidRPr="00DC3316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207" w:rsidRPr="00DC3316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207" w:rsidRPr="00DC3316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207" w:rsidRPr="00DC3316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207" w:rsidRPr="00DC3316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1207" w:rsidRPr="00D238EC">
        <w:trPr>
          <w:trHeight w:val="270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07" w:rsidRPr="00DC3316" w:rsidRDefault="00021207" w:rsidP="0052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Эколого-биологическое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207" w:rsidRPr="00DC3316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207" w:rsidRPr="00DC3316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207" w:rsidRPr="00DC3316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207" w:rsidRPr="00DC3316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207" w:rsidRPr="00DC3316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207" w:rsidRPr="00D238EC">
        <w:trPr>
          <w:trHeight w:val="255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07" w:rsidRPr="00DC3316" w:rsidRDefault="00021207" w:rsidP="0052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207" w:rsidRPr="00DC3316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207" w:rsidRPr="00DC3316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207" w:rsidRPr="00DC3316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207" w:rsidRPr="00DC3316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207" w:rsidRPr="00DC3316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021207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1207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1207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1207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1207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1207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1207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>В Центре реализуются следующие образовательные программы: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961"/>
        <w:gridCol w:w="2092"/>
      </w:tblGrid>
      <w:tr w:rsidR="00021207" w:rsidRPr="00D238EC">
        <w:tc>
          <w:tcPr>
            <w:tcW w:w="2268" w:type="dxa"/>
            <w:vAlign w:val="center"/>
          </w:tcPr>
          <w:p w:rsidR="00021207" w:rsidRPr="00D238EC" w:rsidRDefault="00021207" w:rsidP="00525C00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333333"/>
              </w:rPr>
            </w:pPr>
            <w:r w:rsidRPr="00D238EC">
              <w:rPr>
                <w:b/>
                <w:bCs/>
                <w:i/>
                <w:iCs/>
                <w:color w:val="333333"/>
              </w:rPr>
              <w:t>Направление</w:t>
            </w:r>
          </w:p>
        </w:tc>
        <w:tc>
          <w:tcPr>
            <w:tcW w:w="4961" w:type="dxa"/>
            <w:vAlign w:val="center"/>
          </w:tcPr>
          <w:p w:rsidR="00021207" w:rsidRPr="00D238EC" w:rsidRDefault="00021207" w:rsidP="00525C00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333333"/>
              </w:rPr>
            </w:pPr>
            <w:r w:rsidRPr="00D238EC">
              <w:rPr>
                <w:b/>
                <w:bCs/>
                <w:i/>
                <w:iCs/>
                <w:color w:val="333333"/>
              </w:rPr>
              <w:t>Наименование программы</w:t>
            </w:r>
          </w:p>
        </w:tc>
        <w:tc>
          <w:tcPr>
            <w:tcW w:w="2092" w:type="dxa"/>
            <w:vAlign w:val="center"/>
          </w:tcPr>
          <w:p w:rsidR="00021207" w:rsidRPr="00D238EC" w:rsidRDefault="00021207" w:rsidP="00525C00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333333"/>
              </w:rPr>
            </w:pPr>
            <w:r w:rsidRPr="00D238EC">
              <w:rPr>
                <w:b/>
                <w:bCs/>
                <w:i/>
                <w:iCs/>
                <w:color w:val="333333"/>
              </w:rPr>
              <w:t xml:space="preserve">Срок реализации программы </w:t>
            </w:r>
          </w:p>
        </w:tc>
      </w:tr>
      <w:tr w:rsidR="00021207" w:rsidRPr="00D238EC">
        <w:tc>
          <w:tcPr>
            <w:tcW w:w="2268" w:type="dxa"/>
            <w:vMerge w:val="restart"/>
            <w:vAlign w:val="center"/>
          </w:tcPr>
          <w:p w:rsidR="00021207" w:rsidRPr="00D238EC" w:rsidRDefault="00021207" w:rsidP="00525C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</w:t>
            </w:r>
          </w:p>
          <w:p w:rsidR="00021207" w:rsidRPr="00D238EC" w:rsidRDefault="00021207" w:rsidP="00525C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-18 программ</w:t>
            </w:r>
          </w:p>
        </w:tc>
        <w:tc>
          <w:tcPr>
            <w:tcW w:w="4961" w:type="dxa"/>
            <w:vAlign w:val="center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«Вокальное искусство»</w:t>
            </w:r>
          </w:p>
        </w:tc>
        <w:tc>
          <w:tcPr>
            <w:tcW w:w="2092" w:type="dxa"/>
            <w:vAlign w:val="center"/>
          </w:tcPr>
          <w:p w:rsidR="00021207" w:rsidRPr="00D238EC" w:rsidRDefault="00021207" w:rsidP="00525C00">
            <w:pPr>
              <w:pStyle w:val="Header"/>
              <w:tabs>
                <w:tab w:val="left" w:pos="0"/>
              </w:tabs>
              <w:jc w:val="center"/>
              <w:rPr>
                <w:color w:val="333333"/>
              </w:rPr>
            </w:pPr>
            <w:r w:rsidRPr="00D238EC">
              <w:rPr>
                <w:color w:val="333333"/>
              </w:rPr>
              <w:t>3 года</w:t>
            </w:r>
          </w:p>
        </w:tc>
      </w:tr>
      <w:tr w:rsidR="00021207" w:rsidRPr="00D238EC">
        <w:tc>
          <w:tcPr>
            <w:tcW w:w="2268" w:type="dxa"/>
            <w:vMerge/>
            <w:vAlign w:val="center"/>
          </w:tcPr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«Уроки</w:t>
            </w:r>
          </w:p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поэтического театра»</w:t>
            </w:r>
          </w:p>
        </w:tc>
        <w:tc>
          <w:tcPr>
            <w:tcW w:w="2092" w:type="dxa"/>
            <w:vAlign w:val="center"/>
          </w:tcPr>
          <w:p w:rsidR="00021207" w:rsidRPr="00D238EC" w:rsidRDefault="00021207" w:rsidP="00525C00">
            <w:pPr>
              <w:pStyle w:val="Header"/>
              <w:tabs>
                <w:tab w:val="left" w:pos="0"/>
              </w:tabs>
              <w:jc w:val="center"/>
              <w:rPr>
                <w:color w:val="333333"/>
              </w:rPr>
            </w:pPr>
            <w:r w:rsidRPr="00D238EC">
              <w:rPr>
                <w:color w:val="333333"/>
              </w:rPr>
              <w:t>3 года</w:t>
            </w:r>
          </w:p>
        </w:tc>
      </w:tr>
      <w:tr w:rsidR="00021207" w:rsidRPr="00D238EC">
        <w:tc>
          <w:tcPr>
            <w:tcW w:w="2268" w:type="dxa"/>
            <w:vMerge/>
            <w:vAlign w:val="center"/>
          </w:tcPr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«Мастерская народных промыслов»</w:t>
            </w:r>
          </w:p>
        </w:tc>
        <w:tc>
          <w:tcPr>
            <w:tcW w:w="2092" w:type="dxa"/>
            <w:vAlign w:val="center"/>
          </w:tcPr>
          <w:p w:rsidR="00021207" w:rsidRPr="00D238EC" w:rsidRDefault="00021207" w:rsidP="00525C00">
            <w:pPr>
              <w:pStyle w:val="Header"/>
              <w:tabs>
                <w:tab w:val="left" w:pos="0"/>
              </w:tabs>
              <w:jc w:val="center"/>
              <w:rPr>
                <w:color w:val="333333"/>
              </w:rPr>
            </w:pPr>
            <w:r w:rsidRPr="00D238EC">
              <w:rPr>
                <w:color w:val="333333"/>
              </w:rPr>
              <w:t>3 года</w:t>
            </w:r>
          </w:p>
        </w:tc>
      </w:tr>
      <w:tr w:rsidR="00021207" w:rsidRPr="00D238EC">
        <w:tc>
          <w:tcPr>
            <w:tcW w:w="2268" w:type="dxa"/>
            <w:vMerge/>
            <w:vAlign w:val="center"/>
          </w:tcPr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Театр моды  / хореография</w:t>
            </w:r>
          </w:p>
        </w:tc>
        <w:tc>
          <w:tcPr>
            <w:tcW w:w="2092" w:type="dxa"/>
            <w:vAlign w:val="center"/>
          </w:tcPr>
          <w:p w:rsidR="00021207" w:rsidRPr="00D238EC" w:rsidRDefault="00021207" w:rsidP="00525C00">
            <w:pPr>
              <w:pStyle w:val="Header"/>
              <w:tabs>
                <w:tab w:val="left" w:pos="0"/>
              </w:tabs>
              <w:jc w:val="center"/>
              <w:rPr>
                <w:color w:val="333333"/>
              </w:rPr>
            </w:pPr>
            <w:r w:rsidRPr="00D238EC">
              <w:rPr>
                <w:color w:val="333333"/>
              </w:rPr>
              <w:t>4 года</w:t>
            </w:r>
          </w:p>
        </w:tc>
      </w:tr>
      <w:tr w:rsidR="00021207" w:rsidRPr="00D238EC">
        <w:tc>
          <w:tcPr>
            <w:tcW w:w="2268" w:type="dxa"/>
            <w:vMerge/>
            <w:vAlign w:val="center"/>
          </w:tcPr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«Юный флорист»</w:t>
            </w:r>
          </w:p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(природный сувенир)</w:t>
            </w:r>
          </w:p>
        </w:tc>
        <w:tc>
          <w:tcPr>
            <w:tcW w:w="2092" w:type="dxa"/>
            <w:vAlign w:val="center"/>
          </w:tcPr>
          <w:p w:rsidR="00021207" w:rsidRPr="00D238EC" w:rsidRDefault="00021207" w:rsidP="00525C00">
            <w:pPr>
              <w:pStyle w:val="Header"/>
              <w:tabs>
                <w:tab w:val="left" w:pos="0"/>
              </w:tabs>
              <w:jc w:val="center"/>
              <w:rPr>
                <w:color w:val="333333"/>
              </w:rPr>
            </w:pPr>
            <w:r w:rsidRPr="00D238EC">
              <w:rPr>
                <w:color w:val="333333"/>
              </w:rPr>
              <w:t>3 года</w:t>
            </w:r>
          </w:p>
        </w:tc>
      </w:tr>
      <w:tr w:rsidR="00021207" w:rsidRPr="00D238EC">
        <w:tc>
          <w:tcPr>
            <w:tcW w:w="2268" w:type="dxa"/>
            <w:vMerge/>
            <w:vAlign w:val="center"/>
          </w:tcPr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«Ансамблевая игра на электромузыкальных инструментах»</w:t>
            </w:r>
          </w:p>
        </w:tc>
        <w:tc>
          <w:tcPr>
            <w:tcW w:w="2092" w:type="dxa"/>
            <w:vAlign w:val="center"/>
          </w:tcPr>
          <w:p w:rsidR="00021207" w:rsidRPr="00D238EC" w:rsidRDefault="00021207" w:rsidP="00525C00">
            <w:pPr>
              <w:pStyle w:val="Header"/>
              <w:tabs>
                <w:tab w:val="left" w:pos="0"/>
              </w:tabs>
              <w:jc w:val="center"/>
              <w:rPr>
                <w:color w:val="333333"/>
              </w:rPr>
            </w:pPr>
            <w:r w:rsidRPr="00D238EC">
              <w:rPr>
                <w:color w:val="333333"/>
              </w:rPr>
              <w:t>4 года</w:t>
            </w:r>
          </w:p>
        </w:tc>
      </w:tr>
      <w:tr w:rsidR="00021207" w:rsidRPr="00D238EC">
        <w:tc>
          <w:tcPr>
            <w:tcW w:w="2268" w:type="dxa"/>
            <w:vMerge/>
            <w:vAlign w:val="center"/>
          </w:tcPr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«Воспитание театром»</w:t>
            </w:r>
          </w:p>
        </w:tc>
        <w:tc>
          <w:tcPr>
            <w:tcW w:w="2092" w:type="dxa"/>
            <w:vAlign w:val="center"/>
          </w:tcPr>
          <w:p w:rsidR="00021207" w:rsidRPr="00D238EC" w:rsidRDefault="00021207" w:rsidP="00525C00">
            <w:pPr>
              <w:pStyle w:val="Header"/>
              <w:tabs>
                <w:tab w:val="left" w:pos="0"/>
              </w:tabs>
              <w:jc w:val="center"/>
              <w:rPr>
                <w:color w:val="333333"/>
              </w:rPr>
            </w:pPr>
            <w:r w:rsidRPr="00D238EC">
              <w:rPr>
                <w:color w:val="333333"/>
              </w:rPr>
              <w:t>3 года</w:t>
            </w:r>
          </w:p>
        </w:tc>
      </w:tr>
      <w:tr w:rsidR="00021207" w:rsidRPr="00D238EC">
        <w:tc>
          <w:tcPr>
            <w:tcW w:w="2268" w:type="dxa"/>
            <w:vMerge/>
            <w:vAlign w:val="center"/>
          </w:tcPr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«Волшебный мир театра»</w:t>
            </w:r>
          </w:p>
        </w:tc>
        <w:tc>
          <w:tcPr>
            <w:tcW w:w="2092" w:type="dxa"/>
            <w:vAlign w:val="center"/>
          </w:tcPr>
          <w:p w:rsidR="00021207" w:rsidRPr="00D238EC" w:rsidRDefault="00021207" w:rsidP="00525C00">
            <w:pPr>
              <w:pStyle w:val="Header"/>
              <w:tabs>
                <w:tab w:val="left" w:pos="0"/>
              </w:tabs>
              <w:jc w:val="center"/>
              <w:rPr>
                <w:color w:val="333333"/>
              </w:rPr>
            </w:pPr>
            <w:r w:rsidRPr="00D238EC">
              <w:rPr>
                <w:color w:val="333333"/>
              </w:rPr>
              <w:t>3 года</w:t>
            </w:r>
          </w:p>
        </w:tc>
      </w:tr>
      <w:tr w:rsidR="00021207" w:rsidRPr="00D238EC">
        <w:tc>
          <w:tcPr>
            <w:tcW w:w="2268" w:type="dxa"/>
            <w:vMerge/>
            <w:vAlign w:val="center"/>
          </w:tcPr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«Обучение эстрадному пению»</w:t>
            </w:r>
          </w:p>
        </w:tc>
        <w:tc>
          <w:tcPr>
            <w:tcW w:w="2092" w:type="dxa"/>
            <w:vAlign w:val="center"/>
          </w:tcPr>
          <w:p w:rsidR="00021207" w:rsidRPr="00D238EC" w:rsidRDefault="00021207" w:rsidP="00525C00">
            <w:pPr>
              <w:pStyle w:val="Header"/>
              <w:tabs>
                <w:tab w:val="left" w:pos="0"/>
              </w:tabs>
              <w:jc w:val="center"/>
              <w:rPr>
                <w:color w:val="333333"/>
              </w:rPr>
            </w:pPr>
            <w:r w:rsidRPr="00D238EC">
              <w:rPr>
                <w:color w:val="333333"/>
              </w:rPr>
              <w:t>3 года</w:t>
            </w:r>
          </w:p>
        </w:tc>
      </w:tr>
      <w:tr w:rsidR="00021207" w:rsidRPr="00D238EC">
        <w:tc>
          <w:tcPr>
            <w:tcW w:w="2268" w:type="dxa"/>
            <w:vMerge/>
            <w:vAlign w:val="center"/>
          </w:tcPr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«Вязание»</w:t>
            </w:r>
          </w:p>
        </w:tc>
        <w:tc>
          <w:tcPr>
            <w:tcW w:w="2092" w:type="dxa"/>
            <w:vAlign w:val="center"/>
          </w:tcPr>
          <w:p w:rsidR="00021207" w:rsidRPr="00D238EC" w:rsidRDefault="00021207" w:rsidP="00525C00">
            <w:pPr>
              <w:pStyle w:val="Header"/>
              <w:tabs>
                <w:tab w:val="left" w:pos="0"/>
              </w:tabs>
              <w:jc w:val="center"/>
              <w:rPr>
                <w:color w:val="333333"/>
              </w:rPr>
            </w:pPr>
            <w:r w:rsidRPr="00D238EC">
              <w:rPr>
                <w:color w:val="333333"/>
              </w:rPr>
              <w:t>3 года</w:t>
            </w:r>
          </w:p>
        </w:tc>
      </w:tr>
      <w:tr w:rsidR="00021207" w:rsidRPr="00D238EC">
        <w:tc>
          <w:tcPr>
            <w:tcW w:w="2268" w:type="dxa"/>
            <w:vMerge/>
            <w:vAlign w:val="center"/>
          </w:tcPr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«Основы художественного оформления одежды»</w:t>
            </w:r>
          </w:p>
        </w:tc>
        <w:tc>
          <w:tcPr>
            <w:tcW w:w="2092" w:type="dxa"/>
            <w:vAlign w:val="center"/>
          </w:tcPr>
          <w:p w:rsidR="00021207" w:rsidRPr="00D238EC" w:rsidRDefault="00021207" w:rsidP="00525C00">
            <w:pPr>
              <w:pStyle w:val="Header"/>
              <w:tabs>
                <w:tab w:val="left" w:pos="0"/>
              </w:tabs>
              <w:jc w:val="center"/>
              <w:rPr>
                <w:color w:val="333333"/>
              </w:rPr>
            </w:pPr>
            <w:r w:rsidRPr="00D238EC">
              <w:rPr>
                <w:color w:val="333333"/>
              </w:rPr>
              <w:t>3 года</w:t>
            </w:r>
          </w:p>
        </w:tc>
      </w:tr>
      <w:tr w:rsidR="00021207" w:rsidRPr="00D238EC">
        <w:tc>
          <w:tcPr>
            <w:tcW w:w="2268" w:type="dxa"/>
            <w:vMerge/>
            <w:vAlign w:val="center"/>
          </w:tcPr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 мире театра кукол»</w:t>
            </w:r>
          </w:p>
        </w:tc>
        <w:tc>
          <w:tcPr>
            <w:tcW w:w="2092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3 года</w:t>
            </w:r>
          </w:p>
        </w:tc>
      </w:tr>
      <w:tr w:rsidR="00021207" w:rsidRPr="00D238EC">
        <w:tc>
          <w:tcPr>
            <w:tcW w:w="2268" w:type="dxa"/>
            <w:vMerge/>
            <w:vAlign w:val="center"/>
          </w:tcPr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«Искусство рукоделия: традиции и современность»</w:t>
            </w:r>
          </w:p>
        </w:tc>
        <w:tc>
          <w:tcPr>
            <w:tcW w:w="2092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3 года</w:t>
            </w:r>
          </w:p>
        </w:tc>
      </w:tr>
      <w:tr w:rsidR="00021207" w:rsidRPr="00D238EC">
        <w:tc>
          <w:tcPr>
            <w:tcW w:w="2268" w:type="dxa"/>
            <w:vMerge/>
            <w:vAlign w:val="center"/>
          </w:tcPr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«Мир фантазий»</w:t>
            </w:r>
          </w:p>
        </w:tc>
        <w:tc>
          <w:tcPr>
            <w:tcW w:w="2092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3 года</w:t>
            </w:r>
          </w:p>
        </w:tc>
      </w:tr>
      <w:tr w:rsidR="00021207" w:rsidRPr="00D238EC">
        <w:tc>
          <w:tcPr>
            <w:tcW w:w="2268" w:type="dxa"/>
            <w:vMerge/>
            <w:vAlign w:val="center"/>
          </w:tcPr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 кругу друзей и кукол»</w:t>
            </w:r>
          </w:p>
        </w:tc>
        <w:tc>
          <w:tcPr>
            <w:tcW w:w="2092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3 года</w:t>
            </w:r>
          </w:p>
        </w:tc>
      </w:tr>
      <w:tr w:rsidR="00021207" w:rsidRPr="00D238EC">
        <w:tc>
          <w:tcPr>
            <w:tcW w:w="2268" w:type="dxa"/>
            <w:vMerge/>
            <w:vAlign w:val="center"/>
          </w:tcPr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«Школа творчества»</w:t>
            </w:r>
          </w:p>
        </w:tc>
        <w:tc>
          <w:tcPr>
            <w:tcW w:w="2092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3 года</w:t>
            </w:r>
          </w:p>
        </w:tc>
      </w:tr>
      <w:tr w:rsidR="00021207" w:rsidRPr="00D238EC">
        <w:tc>
          <w:tcPr>
            <w:tcW w:w="2268" w:type="dxa"/>
            <w:vMerge/>
            <w:vAlign w:val="center"/>
          </w:tcPr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«Мастерская дизайна»</w:t>
            </w:r>
          </w:p>
        </w:tc>
        <w:tc>
          <w:tcPr>
            <w:tcW w:w="2092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3 года</w:t>
            </w:r>
          </w:p>
        </w:tc>
      </w:tr>
      <w:tr w:rsidR="00021207" w:rsidRPr="00D238EC">
        <w:tc>
          <w:tcPr>
            <w:tcW w:w="2268" w:type="dxa"/>
            <w:vMerge/>
            <w:vAlign w:val="center"/>
          </w:tcPr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«Мукосолька»</w:t>
            </w:r>
          </w:p>
        </w:tc>
        <w:tc>
          <w:tcPr>
            <w:tcW w:w="2092" w:type="dxa"/>
            <w:vAlign w:val="center"/>
          </w:tcPr>
          <w:p w:rsidR="00021207" w:rsidRPr="00D238EC" w:rsidRDefault="00021207" w:rsidP="00525C00">
            <w:pPr>
              <w:pStyle w:val="Header"/>
              <w:tabs>
                <w:tab w:val="left" w:pos="0"/>
              </w:tabs>
              <w:jc w:val="center"/>
              <w:rPr>
                <w:color w:val="333333"/>
              </w:rPr>
            </w:pPr>
            <w:r w:rsidRPr="00D238EC">
              <w:rPr>
                <w:color w:val="333333"/>
              </w:rPr>
              <w:t>1 год</w:t>
            </w:r>
          </w:p>
          <w:p w:rsidR="00021207" w:rsidRPr="00D238EC" w:rsidRDefault="00021207" w:rsidP="00525C00">
            <w:pPr>
              <w:pStyle w:val="Header"/>
              <w:tabs>
                <w:tab w:val="left" w:pos="0"/>
              </w:tabs>
              <w:jc w:val="center"/>
              <w:rPr>
                <w:color w:val="333333"/>
              </w:rPr>
            </w:pPr>
          </w:p>
        </w:tc>
      </w:tr>
      <w:tr w:rsidR="00021207" w:rsidRPr="00D238EC">
        <w:tc>
          <w:tcPr>
            <w:tcW w:w="2268" w:type="dxa"/>
            <w:vAlign w:val="center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Эколого-биологическое-</w:t>
            </w:r>
          </w:p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 программа</w:t>
            </w:r>
          </w:p>
        </w:tc>
        <w:tc>
          <w:tcPr>
            <w:tcW w:w="4961" w:type="dxa"/>
            <w:vAlign w:val="center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«Комнатное и оранжерейное цветоводство»</w:t>
            </w:r>
          </w:p>
        </w:tc>
        <w:tc>
          <w:tcPr>
            <w:tcW w:w="2092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3 года</w:t>
            </w:r>
          </w:p>
        </w:tc>
      </w:tr>
      <w:tr w:rsidR="00021207" w:rsidRPr="00D238EC">
        <w:trPr>
          <w:trHeight w:val="562"/>
        </w:trPr>
        <w:tc>
          <w:tcPr>
            <w:tcW w:w="2268" w:type="dxa"/>
            <w:vMerge w:val="restart"/>
            <w:vAlign w:val="center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Туристско-краеведческое-</w:t>
            </w:r>
          </w:p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3программы</w:t>
            </w:r>
          </w:p>
        </w:tc>
        <w:tc>
          <w:tcPr>
            <w:tcW w:w="4961" w:type="dxa"/>
            <w:vAlign w:val="center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«Туристы-проводники»</w:t>
            </w:r>
          </w:p>
        </w:tc>
        <w:tc>
          <w:tcPr>
            <w:tcW w:w="2092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3 года</w:t>
            </w:r>
          </w:p>
        </w:tc>
      </w:tr>
      <w:tr w:rsidR="00021207" w:rsidRPr="00D238EC">
        <w:tc>
          <w:tcPr>
            <w:tcW w:w="2268" w:type="dxa"/>
            <w:vMerge/>
            <w:vAlign w:val="center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«Основы туризма»</w:t>
            </w:r>
          </w:p>
        </w:tc>
        <w:tc>
          <w:tcPr>
            <w:tcW w:w="2092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3 года</w:t>
            </w:r>
          </w:p>
        </w:tc>
      </w:tr>
      <w:tr w:rsidR="00021207" w:rsidRPr="00D238EC">
        <w:trPr>
          <w:trHeight w:val="112"/>
        </w:trPr>
        <w:tc>
          <w:tcPr>
            <w:tcW w:w="2268" w:type="dxa"/>
            <w:vMerge/>
            <w:vAlign w:val="center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«Юные краеведы»</w:t>
            </w:r>
          </w:p>
        </w:tc>
        <w:tc>
          <w:tcPr>
            <w:tcW w:w="2092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3 года</w:t>
            </w:r>
          </w:p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207" w:rsidRPr="00D238EC">
        <w:tc>
          <w:tcPr>
            <w:tcW w:w="2268" w:type="dxa"/>
            <w:vMerge w:val="restart"/>
            <w:vAlign w:val="center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Социально-педагогическое-</w:t>
            </w:r>
          </w:p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8 программ</w:t>
            </w:r>
          </w:p>
        </w:tc>
        <w:tc>
          <w:tcPr>
            <w:tcW w:w="4961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«Юный журналист»</w:t>
            </w:r>
          </w:p>
        </w:tc>
        <w:tc>
          <w:tcPr>
            <w:tcW w:w="2092" w:type="dxa"/>
            <w:vAlign w:val="center"/>
          </w:tcPr>
          <w:p w:rsidR="00021207" w:rsidRPr="00D238EC" w:rsidRDefault="00021207" w:rsidP="00525C00">
            <w:pPr>
              <w:pStyle w:val="Header"/>
              <w:tabs>
                <w:tab w:val="left" w:pos="0"/>
              </w:tabs>
              <w:jc w:val="center"/>
              <w:rPr>
                <w:color w:val="333333"/>
              </w:rPr>
            </w:pPr>
            <w:r w:rsidRPr="00D238EC">
              <w:rPr>
                <w:color w:val="333333"/>
              </w:rPr>
              <w:t>3 года</w:t>
            </w:r>
          </w:p>
        </w:tc>
      </w:tr>
      <w:tr w:rsidR="00021207" w:rsidRPr="00D238EC">
        <w:tc>
          <w:tcPr>
            <w:tcW w:w="2268" w:type="dxa"/>
            <w:vMerge/>
            <w:vAlign w:val="center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«Юный предприниматель»</w:t>
            </w:r>
          </w:p>
        </w:tc>
        <w:tc>
          <w:tcPr>
            <w:tcW w:w="2092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3 года</w:t>
            </w:r>
          </w:p>
        </w:tc>
      </w:tr>
      <w:tr w:rsidR="00021207" w:rsidRPr="00D238EC">
        <w:tc>
          <w:tcPr>
            <w:tcW w:w="2268" w:type="dxa"/>
            <w:vMerge/>
            <w:vAlign w:val="center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«Умный компьютер»</w:t>
            </w:r>
          </w:p>
        </w:tc>
        <w:tc>
          <w:tcPr>
            <w:tcW w:w="2092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3 года</w:t>
            </w:r>
          </w:p>
        </w:tc>
      </w:tr>
      <w:tr w:rsidR="00021207" w:rsidRPr="00D238EC">
        <w:tc>
          <w:tcPr>
            <w:tcW w:w="2268" w:type="dxa"/>
            <w:vMerge/>
            <w:vAlign w:val="center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«Мир профессий»</w:t>
            </w:r>
          </w:p>
        </w:tc>
        <w:tc>
          <w:tcPr>
            <w:tcW w:w="2092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3 года</w:t>
            </w:r>
          </w:p>
        </w:tc>
      </w:tr>
      <w:tr w:rsidR="00021207" w:rsidRPr="00D238EC">
        <w:tc>
          <w:tcPr>
            <w:tcW w:w="2268" w:type="dxa"/>
            <w:vMerge/>
            <w:vAlign w:val="center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ЮИД «Перекресток»</w:t>
            </w:r>
          </w:p>
        </w:tc>
        <w:tc>
          <w:tcPr>
            <w:tcW w:w="2092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3 года</w:t>
            </w:r>
          </w:p>
        </w:tc>
      </w:tr>
      <w:tr w:rsidR="00021207" w:rsidRPr="00D238EC">
        <w:tc>
          <w:tcPr>
            <w:tcW w:w="2268" w:type="dxa"/>
            <w:vMerge/>
            <w:vAlign w:val="center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«Светоч»</w:t>
            </w:r>
          </w:p>
        </w:tc>
        <w:tc>
          <w:tcPr>
            <w:tcW w:w="2092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3 года</w:t>
            </w:r>
          </w:p>
        </w:tc>
      </w:tr>
      <w:tr w:rsidR="00021207" w:rsidRPr="00D238EC">
        <w:tc>
          <w:tcPr>
            <w:tcW w:w="2268" w:type="dxa"/>
            <w:vMerge/>
            <w:vAlign w:val="center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Кадетский класс</w:t>
            </w:r>
          </w:p>
        </w:tc>
        <w:tc>
          <w:tcPr>
            <w:tcW w:w="2092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3 года</w:t>
            </w:r>
          </w:p>
        </w:tc>
      </w:tr>
      <w:tr w:rsidR="00021207" w:rsidRPr="00D238EC">
        <w:tc>
          <w:tcPr>
            <w:tcW w:w="2268" w:type="dxa"/>
            <w:vMerge/>
            <w:vAlign w:val="center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Кадетское объединение «Братишка»</w:t>
            </w:r>
          </w:p>
        </w:tc>
        <w:tc>
          <w:tcPr>
            <w:tcW w:w="2092" w:type="dxa"/>
            <w:vAlign w:val="center"/>
          </w:tcPr>
          <w:p w:rsidR="00021207" w:rsidRPr="00D238EC" w:rsidRDefault="00021207" w:rsidP="00525C00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  <w:rPr>
                <w:color w:val="333333"/>
              </w:rPr>
            </w:pPr>
            <w:r w:rsidRPr="00D238EC">
              <w:rPr>
                <w:color w:val="333333"/>
              </w:rPr>
              <w:t>2 года</w:t>
            </w:r>
          </w:p>
        </w:tc>
      </w:tr>
      <w:tr w:rsidR="00021207" w:rsidRPr="00D238EC">
        <w:tc>
          <w:tcPr>
            <w:tcW w:w="2268" w:type="dxa"/>
            <w:vMerge w:val="restart"/>
            <w:vAlign w:val="center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Спортивно-оздоровительное-</w:t>
            </w:r>
          </w:p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5 программ</w:t>
            </w:r>
          </w:p>
        </w:tc>
        <w:tc>
          <w:tcPr>
            <w:tcW w:w="4961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«Авиамодельный»</w:t>
            </w:r>
          </w:p>
        </w:tc>
        <w:tc>
          <w:tcPr>
            <w:tcW w:w="2092" w:type="dxa"/>
            <w:vAlign w:val="center"/>
          </w:tcPr>
          <w:p w:rsidR="00021207" w:rsidRPr="00D238EC" w:rsidRDefault="00021207" w:rsidP="00525C00">
            <w:pPr>
              <w:pStyle w:val="Header"/>
              <w:tabs>
                <w:tab w:val="left" w:pos="0"/>
              </w:tabs>
              <w:jc w:val="center"/>
              <w:rPr>
                <w:color w:val="333333"/>
              </w:rPr>
            </w:pPr>
            <w:r w:rsidRPr="00D238EC">
              <w:rPr>
                <w:color w:val="333333"/>
              </w:rPr>
              <w:t>3 года</w:t>
            </w:r>
          </w:p>
        </w:tc>
      </w:tr>
      <w:tr w:rsidR="00021207" w:rsidRPr="00D238EC">
        <w:tc>
          <w:tcPr>
            <w:tcW w:w="2268" w:type="dxa"/>
            <w:vMerge/>
            <w:vAlign w:val="center"/>
          </w:tcPr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«Белая ладья»</w:t>
            </w:r>
          </w:p>
        </w:tc>
        <w:tc>
          <w:tcPr>
            <w:tcW w:w="2092" w:type="dxa"/>
            <w:vAlign w:val="center"/>
          </w:tcPr>
          <w:p w:rsidR="00021207" w:rsidRPr="00D238EC" w:rsidRDefault="00021207" w:rsidP="00525C00">
            <w:pPr>
              <w:pStyle w:val="Header"/>
              <w:tabs>
                <w:tab w:val="left" w:pos="0"/>
              </w:tabs>
              <w:jc w:val="center"/>
              <w:rPr>
                <w:color w:val="333333"/>
              </w:rPr>
            </w:pPr>
            <w:r w:rsidRPr="00D238EC">
              <w:rPr>
                <w:color w:val="333333"/>
              </w:rPr>
              <w:t>5 лет</w:t>
            </w:r>
          </w:p>
        </w:tc>
      </w:tr>
      <w:tr w:rsidR="00021207" w:rsidRPr="00D238EC">
        <w:tc>
          <w:tcPr>
            <w:tcW w:w="2268" w:type="dxa"/>
            <w:vMerge/>
            <w:vAlign w:val="center"/>
          </w:tcPr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«Школа выживания»</w:t>
            </w:r>
          </w:p>
        </w:tc>
        <w:tc>
          <w:tcPr>
            <w:tcW w:w="2092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3 года</w:t>
            </w:r>
          </w:p>
        </w:tc>
      </w:tr>
      <w:tr w:rsidR="00021207" w:rsidRPr="00D238EC">
        <w:tc>
          <w:tcPr>
            <w:tcW w:w="2268" w:type="dxa"/>
            <w:vMerge/>
            <w:vAlign w:val="center"/>
          </w:tcPr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«Армейский рукопашный бой»</w:t>
            </w:r>
          </w:p>
        </w:tc>
        <w:tc>
          <w:tcPr>
            <w:tcW w:w="2092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3 года</w:t>
            </w:r>
          </w:p>
        </w:tc>
      </w:tr>
      <w:tr w:rsidR="00021207" w:rsidRPr="00D238EC">
        <w:trPr>
          <w:trHeight w:val="58"/>
        </w:trPr>
        <w:tc>
          <w:tcPr>
            <w:tcW w:w="2268" w:type="dxa"/>
            <w:vMerge/>
            <w:vAlign w:val="center"/>
          </w:tcPr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«Игротека»</w:t>
            </w:r>
          </w:p>
        </w:tc>
        <w:tc>
          <w:tcPr>
            <w:tcW w:w="2092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38EC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3 года</w:t>
            </w:r>
          </w:p>
        </w:tc>
      </w:tr>
    </w:tbl>
    <w:p w:rsidR="00021207" w:rsidRDefault="00021207" w:rsidP="005A2BBD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b/>
          <w:bCs/>
          <w:color w:val="333333"/>
        </w:rPr>
      </w:pPr>
    </w:p>
    <w:p w:rsidR="00021207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21207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21207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</w:t>
      </w:r>
      <w:r w:rsidRPr="00AB1C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B1C75">
        <w:rPr>
          <w:rFonts w:ascii="Times New Roman" w:hAnsi="Times New Roman" w:cs="Times New Roman"/>
          <w:b/>
          <w:bCs/>
          <w:sz w:val="14"/>
          <w:szCs w:val="14"/>
          <w:lang w:eastAsia="ru-RU"/>
        </w:rPr>
        <w:t xml:space="preserve">    </w:t>
      </w:r>
      <w:r w:rsidRPr="00AB1C7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Описание системы управления качеством образовательного процесса</w:t>
      </w:r>
    </w:p>
    <w:p w:rsidR="00021207" w:rsidRPr="00AB1C75" w:rsidRDefault="00021207" w:rsidP="005A2BB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Центре дополнительного образования детей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утверждено положение о диагностике</w:t>
      </w:r>
      <w:r w:rsidRPr="00AB1C7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AB1C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учащихся, предметные знания, 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мения, навыки, приобретённые ре</w:t>
      </w:r>
      <w:r w:rsidRPr="00AB1C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бёнком в процессе освоения 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бразовательной программы, отсле</w:t>
      </w:r>
      <w:r w:rsidRPr="00AB1C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живаются при проведении входной и итоговой диагностики. </w:t>
      </w:r>
      <w:r w:rsidRPr="00AB1C7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Целями входной и итоговой диагностики  являются:</w:t>
      </w:r>
    </w:p>
    <w:p w:rsidR="00021207" w:rsidRPr="00AB1C75" w:rsidRDefault="00021207" w:rsidP="005A2B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AB1C75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AB1C7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установление фактического уровня основных знаний, умений</w:t>
      </w:r>
      <w:r w:rsidRPr="00AB1C7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AB1C7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и практических навыков, которые должен приобрести ребёнок</w:t>
      </w:r>
      <w:r w:rsidRPr="00AB1C7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AB1C7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в результате освоения конкретной образовательной програм</w:t>
      </w:r>
      <w:r w:rsidRPr="00AB1C75"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  <w:t>мы;</w:t>
      </w:r>
    </w:p>
    <w:p w:rsidR="00021207" w:rsidRPr="00AB1C75" w:rsidRDefault="00021207" w:rsidP="005A2B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AB1C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с помощью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определенных критериев возможного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уровня</w:t>
      </w:r>
      <w:r w:rsidRPr="00AB1C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каждого измеряемого показателя у раз</w:t>
      </w:r>
      <w:r w:rsidRPr="00AB1C7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ных детей и степень соответствия этих показателей предъяв</w:t>
      </w:r>
      <w:r w:rsidRPr="00AB1C7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ляемым требованиям;</w:t>
      </w:r>
    </w:p>
    <w:p w:rsidR="00021207" w:rsidRPr="00AB1C75" w:rsidRDefault="00021207" w:rsidP="005A2B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color w:val="000000"/>
          <w:sz w:val="14"/>
          <w:szCs w:val="14"/>
          <w:lang w:eastAsia="ru-RU"/>
        </w:rPr>
        <w:tab/>
      </w:r>
      <w:r w:rsidRPr="00AB1C75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AB1C7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контроль выполнения   образовательных программ и учебно-</w:t>
      </w:r>
      <w:r w:rsidRPr="00AB1C7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тематических планов.</w:t>
      </w:r>
    </w:p>
    <w:p w:rsidR="00021207" w:rsidRPr="00AB1C75" w:rsidRDefault="00021207" w:rsidP="005A2BB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Входная диагностика включает вводный контроль, текущий </w:t>
      </w:r>
      <w:r w:rsidRPr="00AB1C7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контроль, коррекцию и контроль по итогам первого полугодия. Ито</w:t>
      </w:r>
      <w:r w:rsidRPr="00AB1C7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говая диагностика включает в себя годовое оценивание результатов </w:t>
      </w:r>
      <w:r w:rsidRPr="00AB1C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прохождении полного курса образовательной программы, с ре</w:t>
      </w:r>
      <w:r w:rsidRPr="00AB1C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шением о переводе на следующий этап обучения или с решением об окончании курса прохождения образовательно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й программы. </w:t>
      </w:r>
    </w:p>
    <w:p w:rsidR="00021207" w:rsidRPr="00DC504A" w:rsidRDefault="00021207" w:rsidP="005A2BB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Перевод учащихся на следующую ступень обучения осуществляется </w:t>
      </w:r>
      <w:r w:rsidRPr="00AB1C7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конце учебного года. Если ребёнок показал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не соответствующий уровень обуче</w:t>
      </w:r>
      <w:r w:rsidRPr="00AB1C7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ния, ему выдаются рекомендации по дальнейшему освоению данной </w:t>
      </w:r>
      <w:r w:rsidRPr="00AB1C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программы (индивидуальные заня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тия, дополнительные занятия, по</w:t>
      </w:r>
      <w:r w:rsidRPr="00AB1C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вторное прохождение этого курса образовательной программы), учащийся может продолжить обучение в индивидуальном режиме. </w:t>
      </w:r>
      <w:r w:rsidRPr="00AB1C7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Результаты диагностики оформляются </w:t>
      </w:r>
      <w:r w:rsidRPr="00AB1C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письменно в виде отчетов, таблиц, индивидуальных карт учащихся, протоколов по выдаче  свидетельств об окончании </w:t>
      </w:r>
      <w:r w:rsidRPr="00AB1C7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курса обучения. По итогам учебного года, каждый педагог оформ</w:t>
      </w:r>
      <w:r w:rsidRPr="00AB1C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ляет анализ своей работы, где </w:t>
      </w:r>
      <w:r w:rsidRPr="00AB1C7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подробно   описывает   методики определения уровня освоения про</w:t>
      </w:r>
      <w:r w:rsidRPr="00AB1C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граммного материала обучающимися и результативность образова</w:t>
      </w:r>
      <w:r w:rsidRPr="00AB1C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B1C75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тельного процесса по каждой учебной группе, также каждый пе</w:t>
      </w:r>
      <w:r w:rsidRPr="00AB1C7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дагог имеет пакет документов по результативности обучения и </w:t>
      </w:r>
      <w:r w:rsidRPr="00AB1C7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материалы, используемые для проведения диагностики учащихся ( во</w:t>
      </w:r>
      <w:r w:rsidRPr="00AB1C7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просники, сценарии, индивидуальные творческие задания, тесты и </w:t>
      </w:r>
      <w:r w:rsidRPr="00AB1C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т.д. В системе дополнительного образования в целом и в Центре используются разнообразные нетрадиционные формы диагностики воспитанников: конкурс мастеров, защита творческих проектов, игровые </w:t>
      </w:r>
      <w:r w:rsidRPr="00AB1C7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конкурсы, викторины, КВН, тестирование, соревнования, конферен</w:t>
      </w:r>
      <w:r w:rsidRPr="00AB1C7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ции, презентации, концерты, выставки и т.д. Используемые методи</w:t>
      </w:r>
      <w:r w:rsidRPr="00AB1C7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AB1C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ки позволяют создать ситуацию успеха для воспитанников и увидеть </w:t>
      </w:r>
      <w:r w:rsidRPr="00AB1C7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творческий рост каждого ребёнка.</w:t>
      </w:r>
    </w:p>
    <w:p w:rsidR="00021207" w:rsidRPr="00AB1C75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3.3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C4A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Платные дополнительные образовательные услуги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ab/>
        <w:t>Центр  вправе (на договорной основе) оказывать следующие платные дополнительные образовательные услуги, не предусмотренные соответствующими образовательными программами и государственными образовательными стандартами: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>- преподавание специальных курсов и курсов дисциплин, не предусмотренных учебным планом Центра;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>- досуговые мероприятия разной направленности;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>- семинары, мастер-классы;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>- обучение  детей дошкольного возраста по дополнительным образовательным программам.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ab/>
        <w:t>Доход от указанной деятельности используется Центром в соответствии с уставными целями.</w:t>
      </w:r>
    </w:p>
    <w:p w:rsidR="00021207" w:rsidRDefault="00021207" w:rsidP="005A2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2012году 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>Центро</w:t>
      </w:r>
      <w:r>
        <w:rPr>
          <w:rFonts w:ascii="Times New Roman" w:hAnsi="Times New Roman" w:cs="Times New Roman"/>
          <w:sz w:val="24"/>
          <w:szCs w:val="24"/>
          <w:lang w:eastAsia="ru-RU"/>
        </w:rPr>
        <w:t>м предоставлялись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 xml:space="preserve"> платные дополнительные образовательные услуги:</w:t>
      </w:r>
    </w:p>
    <w:p w:rsidR="00021207" w:rsidRDefault="00021207" w:rsidP="005A2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-Проведение досуговых мероприятий для детей; </w:t>
      </w:r>
    </w:p>
    <w:p w:rsidR="00021207" w:rsidRPr="00E6258E" w:rsidRDefault="00021207" w:rsidP="005A2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D039A">
        <w:rPr>
          <w:rFonts w:ascii="Times New Roman" w:hAnsi="Times New Roman" w:cs="Times New Roman"/>
          <w:sz w:val="24"/>
          <w:szCs w:val="24"/>
          <w:lang w:eastAsia="ru-RU"/>
        </w:rPr>
        <w:t>С целью удовлетворения  социального заказа родителей дошкольников четвертый год работает    группа дневного пребывани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 в выходные дни  «Умный малыш»,  р</w:t>
      </w:r>
      <w:r w:rsidRPr="006D039A">
        <w:rPr>
          <w:rFonts w:ascii="Times New Roman" w:hAnsi="Times New Roman" w:cs="Times New Roman"/>
          <w:sz w:val="24"/>
          <w:szCs w:val="24"/>
          <w:lang w:eastAsia="ru-RU"/>
        </w:rPr>
        <w:t>еализующая программу раннего развития</w:t>
      </w:r>
      <w:r>
        <w:rPr>
          <w:rFonts w:ascii="Times New Roman" w:hAnsi="Times New Roman" w:cs="Times New Roman"/>
          <w:sz w:val="24"/>
          <w:szCs w:val="24"/>
          <w:lang w:eastAsia="ru-RU"/>
        </w:rPr>
        <w:t>. Программа направленна</w:t>
      </w:r>
      <w:r w:rsidRPr="006D039A">
        <w:rPr>
          <w:rFonts w:ascii="Times New Roman" w:hAnsi="Times New Roman" w:cs="Times New Roman"/>
          <w:sz w:val="24"/>
          <w:szCs w:val="24"/>
          <w:lang w:eastAsia="ru-RU"/>
        </w:rPr>
        <w:t xml:space="preserve"> на адаптацию к условиям детского коллектива, на развитие музыкальных, театральных и художественных  способностей детей. В груп</w:t>
      </w:r>
      <w:r>
        <w:rPr>
          <w:rFonts w:ascii="Times New Roman" w:hAnsi="Times New Roman" w:cs="Times New Roman"/>
          <w:sz w:val="24"/>
          <w:szCs w:val="24"/>
          <w:lang w:eastAsia="ru-RU"/>
        </w:rPr>
        <w:t>пе занимаются 56 детей, в возрасте 4-6 лет;</w:t>
      </w:r>
    </w:p>
    <w:p w:rsidR="00021207" w:rsidRDefault="00021207" w:rsidP="005A2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6258E">
        <w:rPr>
          <w:rFonts w:ascii="Times New Roman" w:hAnsi="Times New Roman" w:cs="Times New Roman"/>
          <w:sz w:val="24"/>
          <w:szCs w:val="24"/>
          <w:lang w:eastAsia="ru-RU"/>
        </w:rPr>
        <w:t>С сентября 2012г.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в связи </w:t>
      </w:r>
      <w:r w:rsidRPr="00E6258E">
        <w:rPr>
          <w:rFonts w:ascii="Times New Roman" w:hAnsi="Times New Roman" w:cs="Times New Roman"/>
          <w:sz w:val="24"/>
          <w:szCs w:val="24"/>
          <w:lang w:eastAsia="ru-RU"/>
        </w:rPr>
        <w:t xml:space="preserve"> с возникновением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спроса</w:t>
      </w:r>
      <w:r w:rsidRPr="00E6258E">
        <w:rPr>
          <w:rFonts w:ascii="Times New Roman" w:hAnsi="Times New Roman" w:cs="Times New Roman"/>
          <w:sz w:val="24"/>
          <w:szCs w:val="24"/>
          <w:lang w:eastAsia="ru-RU"/>
        </w:rPr>
        <w:t xml:space="preserve">, начала работу группа продленного дня «Веселые ребята» для первоклассников. Услуги группа предоставляет на частично бюджетной, частично на платной основе. В группе занимаются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 детей, в возрасте 7 лет;</w:t>
      </w:r>
    </w:p>
    <w:p w:rsidR="00021207" w:rsidRPr="006D419D" w:rsidRDefault="00021207" w:rsidP="005A2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419D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419D">
        <w:rPr>
          <w:rFonts w:ascii="Times New Roman" w:hAnsi="Times New Roman" w:cs="Times New Roman"/>
          <w:sz w:val="24"/>
          <w:szCs w:val="24"/>
          <w:lang w:eastAsia="ru-RU"/>
        </w:rPr>
        <w:t xml:space="preserve">Прокат костюмов; </w:t>
      </w:r>
    </w:p>
    <w:p w:rsidR="00021207" w:rsidRPr="0052400C" w:rsidRDefault="00021207" w:rsidP="005A2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419D">
        <w:rPr>
          <w:rFonts w:ascii="Times New Roman" w:hAnsi="Times New Roman" w:cs="Times New Roman"/>
          <w:sz w:val="24"/>
          <w:szCs w:val="24"/>
          <w:lang w:eastAsia="ru-RU"/>
        </w:rPr>
        <w:t>- Прокат инвентаря.</w:t>
      </w:r>
    </w:p>
    <w:p w:rsidR="00021207" w:rsidRDefault="00021207" w:rsidP="005A2BBD">
      <w:pPr>
        <w:ind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853BA9">
        <w:rPr>
          <w:rFonts w:ascii="Times New Roman" w:hAnsi="Times New Roman" w:cs="Times New Roman"/>
          <w:b/>
          <w:bCs/>
          <w:color w:val="333333"/>
          <w:sz w:val="24"/>
          <w:szCs w:val="24"/>
        </w:rPr>
        <w:t>4.</w:t>
      </w:r>
      <w:r w:rsidRPr="00853BA9">
        <w:rPr>
          <w:rFonts w:ascii="Times New Roman" w:hAnsi="Times New Roman" w:cs="Times New Roman"/>
          <w:b/>
          <w:bCs/>
          <w:sz w:val="24"/>
          <w:szCs w:val="24"/>
        </w:rPr>
        <w:t>Воспитательная система и её особенности.</w:t>
      </w:r>
    </w:p>
    <w:p w:rsidR="00021207" w:rsidRDefault="00021207" w:rsidP="005A2BBD">
      <w:pPr>
        <w:ind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244530"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  <w:t>4.1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  <w:t xml:space="preserve"> </w:t>
      </w:r>
      <w:r w:rsidRPr="00244530"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  <w:t>Воспитательная система в условиях реализации концепции духовно-нравственного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  <w:t xml:space="preserve"> </w:t>
      </w:r>
      <w:r w:rsidRPr="00244530"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  <w:t>воспитания</w:t>
      </w:r>
    </w:p>
    <w:p w:rsidR="00021207" w:rsidRPr="0052400C" w:rsidRDefault="00021207" w:rsidP="005A2BBD">
      <w:pPr>
        <w:ind w:right="-28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Воспитательная система </w:t>
      </w:r>
      <w:r w:rsidRPr="00F57A75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7A7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«Подросток»</w:t>
      </w:r>
      <w:r w:rsidRPr="009357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41EB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составлена на основе требований окружных, всероссийских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конкурсов воспитательных систем,</w:t>
      </w:r>
      <w:r>
        <w:rPr>
          <w:rFonts w:ascii="Times New Roman" w:hAnsi="Times New Roman" w:cs="Times New Roman"/>
          <w:sz w:val="24"/>
          <w:szCs w:val="24"/>
        </w:rPr>
        <w:t xml:space="preserve"> принята педагогическим советом центра, 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>с</w:t>
      </w:r>
      <w:r w:rsidRPr="002A4E5B">
        <w:rPr>
          <w:rFonts w:ascii="Times New Roman" w:hAnsi="Times New Roman" w:cs="Times New Roman"/>
          <w:color w:val="000000"/>
          <w:kern w:val="36"/>
          <w:sz w:val="24"/>
          <w:szCs w:val="24"/>
        </w:rPr>
        <w:t>огласован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>а с настоятелем прихода храма Иконы Божией Матери «Всех скорбящих Радость» пгт.Междуреченский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F8F">
        <w:rPr>
          <w:rFonts w:ascii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hAnsi="Times New Roman" w:cs="Times New Roman"/>
          <w:sz w:val="24"/>
          <w:szCs w:val="24"/>
        </w:rPr>
        <w:t>году</w:t>
      </w:r>
      <w:r w:rsidRPr="008E3F8F">
        <w:rPr>
          <w:rFonts w:ascii="Times New Roman" w:hAnsi="Times New Roman" w:cs="Times New Roman"/>
          <w:sz w:val="24"/>
          <w:szCs w:val="24"/>
        </w:rPr>
        <w:t xml:space="preserve"> награждена </w:t>
      </w:r>
      <w:r w:rsidRPr="008E3F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дипломом </w:t>
      </w:r>
      <w:r w:rsidRPr="008E3F8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II</w:t>
      </w:r>
      <w:r w:rsidRPr="008E3F8F">
        <w:rPr>
          <w:rFonts w:ascii="Times New Roman" w:hAnsi="Times New Roman" w:cs="Times New Roman"/>
          <w:sz w:val="24"/>
          <w:szCs w:val="24"/>
        </w:rPr>
        <w:t xml:space="preserve"> </w:t>
      </w:r>
      <w:r w:rsidRPr="008E3F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степени </w:t>
      </w:r>
      <w:r w:rsidRPr="008E3F8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E3F8F">
        <w:rPr>
          <w:rFonts w:ascii="Times New Roman" w:hAnsi="Times New Roman" w:cs="Times New Roman"/>
          <w:sz w:val="24"/>
          <w:szCs w:val="24"/>
        </w:rPr>
        <w:t xml:space="preserve"> Всероссийского конкурса воспитательных систем 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Департамента</w:t>
      </w:r>
      <w:r w:rsidRPr="008E3F8F">
        <w:rPr>
          <w:rFonts w:ascii="Times New Roman" w:hAnsi="Times New Roman" w:cs="Times New Roman"/>
          <w:sz w:val="24"/>
          <w:szCs w:val="24"/>
        </w:rPr>
        <w:t xml:space="preserve"> воспитания и социал</w:t>
      </w:r>
      <w:r>
        <w:rPr>
          <w:rFonts w:ascii="Times New Roman" w:hAnsi="Times New Roman" w:cs="Times New Roman"/>
          <w:sz w:val="24"/>
          <w:szCs w:val="24"/>
        </w:rPr>
        <w:t>изации детей Минобрнауки России</w:t>
      </w:r>
      <w:r w:rsidRPr="008E3F8F">
        <w:rPr>
          <w:rFonts w:ascii="Times New Roman" w:hAnsi="Times New Roman" w:cs="Times New Roman"/>
          <w:sz w:val="24"/>
          <w:szCs w:val="24"/>
        </w:rPr>
        <w:t xml:space="preserve"> в номинации «Образовательные учреждения доп</w:t>
      </w:r>
      <w:r>
        <w:rPr>
          <w:rFonts w:ascii="Times New Roman" w:hAnsi="Times New Roman" w:cs="Times New Roman"/>
          <w:sz w:val="24"/>
          <w:szCs w:val="24"/>
        </w:rPr>
        <w:t>олнительного образования детей», а</w:t>
      </w:r>
      <w:r w:rsidRPr="008E3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2012 году - </w:t>
      </w:r>
      <w:r w:rsidRPr="008E3F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Дипломом </w:t>
      </w:r>
      <w:r w:rsidRPr="008E3F8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II</w:t>
      </w:r>
      <w:r w:rsidRPr="008E3F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степени</w:t>
      </w:r>
      <w:r w:rsidRPr="008E3F8F">
        <w:rPr>
          <w:rFonts w:ascii="Times New Roman" w:hAnsi="Times New Roman" w:cs="Times New Roman"/>
          <w:sz w:val="24"/>
          <w:szCs w:val="24"/>
        </w:rPr>
        <w:t xml:space="preserve"> Лауреата Национальной премии в области образования -2012 в номинации «Лучшее учреждение дополнительного образования, реализующее программы гражданско-патриотического и духовно-нравственного воспитания»</w:t>
      </w:r>
    </w:p>
    <w:p w:rsidR="00021207" w:rsidRPr="0052400C" w:rsidRDefault="00021207" w:rsidP="005A2BB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400C">
        <w:rPr>
          <w:rFonts w:ascii="Times New Roman" w:hAnsi="Times New Roman" w:cs="Times New Roman"/>
          <w:sz w:val="24"/>
          <w:szCs w:val="24"/>
        </w:rPr>
        <w:t>Концепция воспитательной системы предполагает повышение социального статуса воспитания через организацию системной работы</w:t>
      </w:r>
      <w:r w:rsidRPr="0052400C">
        <w:rPr>
          <w:rFonts w:ascii="Times New Roman" w:hAnsi="Times New Roman" w:cs="Times New Roman"/>
          <w:color w:val="548DD4"/>
          <w:sz w:val="24"/>
          <w:szCs w:val="24"/>
        </w:rPr>
        <w:t xml:space="preserve">, </w:t>
      </w:r>
      <w:r w:rsidRPr="0052400C">
        <w:rPr>
          <w:rFonts w:ascii="Times New Roman" w:hAnsi="Times New Roman" w:cs="Times New Roman"/>
          <w:sz w:val="24"/>
          <w:szCs w:val="24"/>
        </w:rPr>
        <w:t>нацеленной на создание воспитательного пространства духовно-нравственного развития.</w:t>
      </w:r>
      <w:r w:rsidRPr="00645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Концепция составлена с</w:t>
      </w:r>
      <w:r w:rsidRPr="009F41EB">
        <w:rPr>
          <w:rFonts w:ascii="Times New Roman" w:hAnsi="Times New Roman" w:cs="Times New Roman"/>
          <w:sz w:val="24"/>
          <w:szCs w:val="24"/>
        </w:rPr>
        <w:t xml:space="preserve">огласно методическим рекомендациям Цветковой И.В., доктора педагогических наук, </w:t>
      </w: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Pr="009F41EB">
        <w:rPr>
          <w:rFonts w:ascii="Times New Roman" w:hAnsi="Times New Roman" w:cs="Times New Roman"/>
          <w:sz w:val="24"/>
          <w:szCs w:val="24"/>
        </w:rPr>
        <w:t xml:space="preserve">основной смысловой контекст, определяющий </w:t>
      </w:r>
      <w:r w:rsidRPr="0052400C">
        <w:rPr>
          <w:rFonts w:ascii="Times New Roman" w:hAnsi="Times New Roman" w:cs="Times New Roman"/>
          <w:sz w:val="24"/>
          <w:szCs w:val="24"/>
        </w:rPr>
        <w:t xml:space="preserve">современный взгляд на воспитание выражается в </w:t>
      </w:r>
      <w:r w:rsidRPr="0052400C">
        <w:rPr>
          <w:rFonts w:ascii="Times New Roman" w:hAnsi="Times New Roman" w:cs="Times New Roman"/>
          <w:i/>
          <w:iCs/>
          <w:sz w:val="24"/>
          <w:szCs w:val="24"/>
        </w:rPr>
        <w:t>принципах сотрудничества, содружества, сотворчества детей и взрослых во имя саморазвития, созидания, поиска прогрессивных путей развития современной цивилизации.</w:t>
      </w:r>
    </w:p>
    <w:p w:rsidR="00021207" w:rsidRPr="009F41EB" w:rsidRDefault="00021207" w:rsidP="005A2B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41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021207" w:rsidRPr="009F41EB" w:rsidRDefault="00021207" w:rsidP="005A2BB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41EB">
        <w:rPr>
          <w:rFonts w:ascii="Times New Roman" w:hAnsi="Times New Roman" w:cs="Times New Roman"/>
          <w:i/>
          <w:iCs/>
          <w:sz w:val="24"/>
          <w:szCs w:val="24"/>
        </w:rPr>
        <w:t>- создание условий для развития интеллектуальной, эмоционально-чувственной и деятельностной сфер личности,</w:t>
      </w:r>
    </w:p>
    <w:p w:rsidR="00021207" w:rsidRPr="009F41EB" w:rsidRDefault="00021207" w:rsidP="005A2BB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41EB">
        <w:rPr>
          <w:rFonts w:ascii="Times New Roman" w:hAnsi="Times New Roman" w:cs="Times New Roman"/>
          <w:i/>
          <w:iCs/>
          <w:sz w:val="24"/>
          <w:szCs w:val="24"/>
        </w:rPr>
        <w:t>- на духовно-нравственное ста</w:t>
      </w:r>
      <w:r>
        <w:rPr>
          <w:rFonts w:ascii="Times New Roman" w:hAnsi="Times New Roman" w:cs="Times New Roman"/>
          <w:i/>
          <w:iCs/>
          <w:sz w:val="24"/>
          <w:szCs w:val="24"/>
        </w:rPr>
        <w:t>новление подростков</w:t>
      </w:r>
      <w:r w:rsidRPr="009F41EB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021207" w:rsidRPr="009F41EB" w:rsidRDefault="00021207" w:rsidP="005A2BB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41EB">
        <w:rPr>
          <w:rFonts w:ascii="Times New Roman" w:hAnsi="Times New Roman" w:cs="Times New Roman"/>
          <w:i/>
          <w:iCs/>
          <w:sz w:val="24"/>
          <w:szCs w:val="24"/>
        </w:rPr>
        <w:t>- их гражданское, трудовое воспитание,</w:t>
      </w:r>
    </w:p>
    <w:p w:rsidR="00021207" w:rsidRPr="009F41EB" w:rsidRDefault="00021207" w:rsidP="005A2BB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41EB">
        <w:rPr>
          <w:rFonts w:ascii="Times New Roman" w:hAnsi="Times New Roman" w:cs="Times New Roman"/>
          <w:i/>
          <w:iCs/>
          <w:sz w:val="24"/>
          <w:szCs w:val="24"/>
        </w:rPr>
        <w:t>- становления у подростков системы ценностных ориентаций,</w:t>
      </w:r>
    </w:p>
    <w:p w:rsidR="00021207" w:rsidRPr="009F41EB" w:rsidRDefault="00021207" w:rsidP="005A2BB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41EB">
        <w:rPr>
          <w:rFonts w:ascii="Times New Roman" w:hAnsi="Times New Roman" w:cs="Times New Roman"/>
          <w:i/>
          <w:iCs/>
          <w:sz w:val="24"/>
          <w:szCs w:val="24"/>
        </w:rPr>
        <w:t>- подготовки их к жизненному самоопределению.</w:t>
      </w:r>
    </w:p>
    <w:p w:rsidR="00021207" w:rsidRPr="0065707F" w:rsidRDefault="00021207" w:rsidP="005A2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07F">
        <w:rPr>
          <w:rFonts w:ascii="Times New Roman" w:hAnsi="Times New Roman" w:cs="Times New Roman"/>
          <w:sz w:val="24"/>
          <w:szCs w:val="24"/>
        </w:rPr>
        <w:t xml:space="preserve">Центр является районной инновационной площадкой по духовно-нравственному воспитанию.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65707F">
        <w:rPr>
          <w:rFonts w:ascii="Times New Roman" w:hAnsi="Times New Roman" w:cs="Times New Roman"/>
          <w:sz w:val="24"/>
          <w:szCs w:val="24"/>
        </w:rPr>
        <w:t>ентром реализуется</w:t>
      </w:r>
      <w:r w:rsidRPr="006570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5707F">
        <w:rPr>
          <w:rFonts w:ascii="Times New Roman" w:hAnsi="Times New Roman" w:cs="Times New Roman"/>
          <w:sz w:val="24"/>
          <w:szCs w:val="24"/>
        </w:rPr>
        <w:t xml:space="preserve">совместно с настоятелем православного прихода «Всех скорбящих радость» программа </w:t>
      </w:r>
      <w:r w:rsidRPr="00657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духовно-нравственному воспитанию подрастающего поколения «Мы - россияне!»</w:t>
      </w:r>
      <w:r w:rsidRPr="0065707F">
        <w:rPr>
          <w:rFonts w:ascii="Times New Roman" w:hAnsi="Times New Roman" w:cs="Times New Roman"/>
          <w:sz w:val="24"/>
          <w:szCs w:val="24"/>
        </w:rPr>
        <w:t>, которая</w:t>
      </w:r>
      <w:r w:rsidRPr="00657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5707F">
        <w:rPr>
          <w:rFonts w:ascii="Times New Roman" w:hAnsi="Times New Roman" w:cs="Times New Roman"/>
          <w:sz w:val="24"/>
          <w:szCs w:val="24"/>
        </w:rPr>
        <w:t xml:space="preserve">включает в себя деятельность пяти творческих групп центра, т.е. практически весь педагогический коллектив. </w:t>
      </w:r>
    </w:p>
    <w:p w:rsidR="00021207" w:rsidRPr="00244530" w:rsidRDefault="00021207" w:rsidP="005A2BBD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530">
        <w:rPr>
          <w:rFonts w:ascii="Times New Roman" w:hAnsi="Times New Roman" w:cs="Times New Roman"/>
          <w:sz w:val="24"/>
          <w:szCs w:val="24"/>
        </w:rPr>
        <w:t>х.</w:t>
      </w:r>
    </w:p>
    <w:p w:rsidR="00021207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007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i1025" type="#_x0000_t75" style="width:396pt;height:297pt;visibility:visible">
            <v:imagedata r:id="rId7" o:title=""/>
          </v:shape>
        </w:pict>
      </w:r>
    </w:p>
    <w:p w:rsidR="00021207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1207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007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Рисунок 13" o:spid="_x0000_i1026" type="#_x0000_t75" style="width:396pt;height:297pt;visibility:visible">
            <v:imagedata r:id="rId8" o:title=""/>
          </v:shape>
        </w:pict>
      </w:r>
    </w:p>
    <w:p w:rsidR="00021207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1207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207" w:rsidRDefault="00021207" w:rsidP="005A2B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21207" w:rsidRDefault="00021207" w:rsidP="005A2BBD">
      <w:pPr>
        <w:pStyle w:val="ListParagraph"/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5707F">
        <w:rPr>
          <w:rFonts w:ascii="Times New Roman" w:hAnsi="Times New Roman" w:cs="Times New Roman"/>
          <w:sz w:val="24"/>
          <w:szCs w:val="24"/>
        </w:rPr>
        <w:t>едется работа по сквозным программам, социально-значимым проектам, центр является также инновационной площадкой в направлении профилактики дорожно-транспортного травматизма и профориентации подрастающего поколения:</w:t>
      </w:r>
    </w:p>
    <w:p w:rsidR="00021207" w:rsidRDefault="00021207" w:rsidP="005A2BBD">
      <w:pPr>
        <w:pStyle w:val="ListParagraph"/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</w:p>
    <w:p w:rsidR="00021207" w:rsidRDefault="00021207" w:rsidP="005A2BB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7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Сквозные программы, реализуемые в ЦДОД «Подросток»</w:t>
      </w:r>
    </w:p>
    <w:p w:rsidR="00021207" w:rsidRPr="0065707F" w:rsidRDefault="00021207" w:rsidP="005A2BB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0"/>
        <w:gridCol w:w="1419"/>
      </w:tblGrid>
      <w:tr w:rsidR="00021207" w:rsidRPr="00D238EC">
        <w:tc>
          <w:tcPr>
            <w:tcW w:w="8220" w:type="dxa"/>
          </w:tcPr>
          <w:p w:rsidR="00021207" w:rsidRPr="0065707F" w:rsidRDefault="00021207" w:rsidP="00525C00">
            <w:pPr>
              <w:tabs>
                <w:tab w:val="left" w:pos="7049"/>
              </w:tabs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9" w:type="dxa"/>
          </w:tcPr>
          <w:p w:rsidR="00021207" w:rsidRPr="0065707F" w:rsidRDefault="00021207" w:rsidP="00525C00">
            <w:pPr>
              <w:tabs>
                <w:tab w:val="left" w:pos="7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действия</w:t>
            </w:r>
          </w:p>
        </w:tc>
      </w:tr>
      <w:tr w:rsidR="00021207" w:rsidRPr="00D238EC">
        <w:tc>
          <w:tcPr>
            <w:tcW w:w="8220" w:type="dxa"/>
          </w:tcPr>
          <w:p w:rsidR="00021207" w:rsidRPr="0065707F" w:rsidRDefault="00021207" w:rsidP="00525C00">
            <w:pPr>
              <w:tabs>
                <w:tab w:val="left" w:pos="7049"/>
              </w:tabs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70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Цикл бесед по духовно-нравственному воспитанию </w:t>
            </w:r>
          </w:p>
          <w:p w:rsidR="00021207" w:rsidRPr="0065707F" w:rsidRDefault="00021207" w:rsidP="00525C00">
            <w:pPr>
              <w:tabs>
                <w:tab w:val="left" w:pos="7049"/>
              </w:tabs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6570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«Житие святых. Православные праздники» </w:t>
            </w:r>
            <w:r w:rsidRPr="0065707F">
              <w:rPr>
                <w:rFonts w:ascii="Times New Roman" w:hAnsi="Times New Roman" w:cs="Times New Roman"/>
                <w:sz w:val="24"/>
                <w:szCs w:val="24"/>
              </w:rPr>
              <w:t>для обучающихся Центра и 4 классов Междуреченской средней общеобразовательной школы</w:t>
            </w:r>
          </w:p>
        </w:tc>
        <w:tc>
          <w:tcPr>
            <w:tcW w:w="1419" w:type="dxa"/>
          </w:tcPr>
          <w:p w:rsidR="00021207" w:rsidRPr="0065707F" w:rsidRDefault="00021207" w:rsidP="00525C00">
            <w:pPr>
              <w:tabs>
                <w:tab w:val="left" w:pos="7049"/>
              </w:tabs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7F">
              <w:rPr>
                <w:rFonts w:ascii="Times New Roman" w:hAnsi="Times New Roman" w:cs="Times New Roman"/>
                <w:sz w:val="24"/>
                <w:szCs w:val="24"/>
              </w:rPr>
              <w:t>На протяжении 5 лет</w:t>
            </w:r>
          </w:p>
        </w:tc>
      </w:tr>
      <w:tr w:rsidR="00021207" w:rsidRPr="00D238EC">
        <w:trPr>
          <w:trHeight w:val="1155"/>
        </w:trPr>
        <w:tc>
          <w:tcPr>
            <w:tcW w:w="8220" w:type="dxa"/>
            <w:vAlign w:val="center"/>
          </w:tcPr>
          <w:p w:rsidR="00021207" w:rsidRPr="0065707F" w:rsidRDefault="00021207" w:rsidP="00525C00">
            <w:pPr>
              <w:tabs>
                <w:tab w:val="left" w:pos="7049"/>
              </w:tabs>
              <w:spacing w:after="0" w:line="240" w:lineRule="auto"/>
              <w:ind w:left="10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70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«Радужный мост» </w:t>
            </w:r>
          </w:p>
          <w:p w:rsidR="00021207" w:rsidRPr="0065707F" w:rsidRDefault="00021207" w:rsidP="00525C00">
            <w:pPr>
              <w:pStyle w:val="ListParagraph"/>
              <w:numPr>
                <w:ilvl w:val="0"/>
                <w:numId w:val="37"/>
              </w:numPr>
              <w:tabs>
                <w:tab w:val="left" w:pos="704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07F">
              <w:rPr>
                <w:rFonts w:ascii="Times New Roman" w:hAnsi="Times New Roman" w:cs="Times New Roman"/>
                <w:sz w:val="24"/>
                <w:szCs w:val="24"/>
              </w:rPr>
              <w:t>Цикл выставок декоративно-прикладного искусства.</w:t>
            </w:r>
          </w:p>
          <w:p w:rsidR="00021207" w:rsidRPr="0065707F" w:rsidRDefault="00021207" w:rsidP="00525C00">
            <w:pPr>
              <w:pStyle w:val="ListParagraph"/>
              <w:numPr>
                <w:ilvl w:val="0"/>
                <w:numId w:val="37"/>
              </w:numPr>
              <w:tabs>
                <w:tab w:val="left" w:pos="704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07F">
              <w:rPr>
                <w:rFonts w:ascii="Times New Roman" w:hAnsi="Times New Roman" w:cs="Times New Roman"/>
                <w:sz w:val="24"/>
                <w:szCs w:val="24"/>
              </w:rPr>
              <w:t>Персональные выставки воспитанников и педагогов.</w:t>
            </w:r>
          </w:p>
          <w:p w:rsidR="00021207" w:rsidRPr="0065707F" w:rsidRDefault="00021207" w:rsidP="00525C00">
            <w:pPr>
              <w:pStyle w:val="ListParagraph"/>
              <w:numPr>
                <w:ilvl w:val="0"/>
                <w:numId w:val="37"/>
              </w:numPr>
              <w:tabs>
                <w:tab w:val="left" w:pos="704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07F">
              <w:rPr>
                <w:rFonts w:ascii="Times New Roman" w:hAnsi="Times New Roman" w:cs="Times New Roman"/>
                <w:sz w:val="24"/>
                <w:szCs w:val="24"/>
              </w:rPr>
              <w:t>Театральный фестиваль</w:t>
            </w:r>
          </w:p>
        </w:tc>
        <w:tc>
          <w:tcPr>
            <w:tcW w:w="1419" w:type="dxa"/>
            <w:vAlign w:val="center"/>
          </w:tcPr>
          <w:p w:rsidR="00021207" w:rsidRPr="0065707F" w:rsidRDefault="00021207" w:rsidP="00525C00">
            <w:pPr>
              <w:tabs>
                <w:tab w:val="left" w:pos="7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7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021207" w:rsidRPr="00D238EC">
        <w:trPr>
          <w:trHeight w:val="274"/>
        </w:trPr>
        <w:tc>
          <w:tcPr>
            <w:tcW w:w="8220" w:type="dxa"/>
            <w:vAlign w:val="center"/>
          </w:tcPr>
          <w:p w:rsidR="00021207" w:rsidRPr="0065707F" w:rsidRDefault="00021207" w:rsidP="00525C00">
            <w:pPr>
              <w:tabs>
                <w:tab w:val="left" w:pos="7049"/>
              </w:tabs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70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«Детское лесничество»</w:t>
            </w:r>
          </w:p>
          <w:p w:rsidR="00021207" w:rsidRPr="0065707F" w:rsidRDefault="00021207" w:rsidP="00525C00">
            <w:pPr>
              <w:pStyle w:val="ListParagraph"/>
              <w:numPr>
                <w:ilvl w:val="0"/>
                <w:numId w:val="34"/>
              </w:numPr>
              <w:tabs>
                <w:tab w:val="left" w:pos="704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07F">
              <w:rPr>
                <w:rFonts w:ascii="Times New Roman" w:hAnsi="Times New Roman" w:cs="Times New Roman"/>
                <w:sz w:val="24"/>
                <w:szCs w:val="24"/>
              </w:rPr>
              <w:t>-Учебно-познавательная экологическая тропа «Тайны сибирских лесов»</w:t>
            </w:r>
          </w:p>
          <w:p w:rsidR="00021207" w:rsidRPr="0065707F" w:rsidRDefault="00021207" w:rsidP="00525C00">
            <w:pPr>
              <w:pStyle w:val="ListParagraph"/>
              <w:numPr>
                <w:ilvl w:val="0"/>
                <w:numId w:val="34"/>
              </w:numPr>
              <w:tabs>
                <w:tab w:val="left" w:pos="704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07F">
              <w:rPr>
                <w:rFonts w:ascii="Times New Roman" w:hAnsi="Times New Roman" w:cs="Times New Roman"/>
                <w:sz w:val="24"/>
                <w:szCs w:val="24"/>
              </w:rPr>
              <w:t>-Живой уголок</w:t>
            </w:r>
          </w:p>
          <w:p w:rsidR="00021207" w:rsidRPr="0065707F" w:rsidRDefault="00021207" w:rsidP="00525C00">
            <w:pPr>
              <w:pStyle w:val="ListParagraph"/>
              <w:numPr>
                <w:ilvl w:val="0"/>
                <w:numId w:val="34"/>
              </w:numPr>
              <w:tabs>
                <w:tab w:val="left" w:pos="704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07F">
              <w:rPr>
                <w:rFonts w:ascii="Times New Roman" w:hAnsi="Times New Roman" w:cs="Times New Roman"/>
                <w:sz w:val="24"/>
                <w:szCs w:val="24"/>
              </w:rPr>
              <w:t>-районные слеты детских школьных лесничеств</w:t>
            </w:r>
          </w:p>
        </w:tc>
        <w:tc>
          <w:tcPr>
            <w:tcW w:w="1419" w:type="dxa"/>
            <w:vAlign w:val="center"/>
          </w:tcPr>
          <w:p w:rsidR="00021207" w:rsidRPr="0065707F" w:rsidRDefault="00021207" w:rsidP="00525C00">
            <w:pPr>
              <w:tabs>
                <w:tab w:val="left" w:pos="7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7F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021207" w:rsidRPr="00D238EC">
        <w:trPr>
          <w:trHeight w:val="1652"/>
        </w:trPr>
        <w:tc>
          <w:tcPr>
            <w:tcW w:w="8220" w:type="dxa"/>
          </w:tcPr>
          <w:p w:rsidR="00021207" w:rsidRPr="0065707F" w:rsidRDefault="00021207" w:rsidP="00525C00">
            <w:pPr>
              <w:tabs>
                <w:tab w:val="left" w:pos="7049"/>
              </w:tabs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70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«Каникулярное время»</w:t>
            </w:r>
          </w:p>
          <w:p w:rsidR="00021207" w:rsidRPr="0065707F" w:rsidRDefault="00021207" w:rsidP="00525C00">
            <w:pPr>
              <w:pStyle w:val="ListParagraph"/>
              <w:numPr>
                <w:ilvl w:val="0"/>
                <w:numId w:val="36"/>
              </w:numPr>
              <w:tabs>
                <w:tab w:val="left" w:pos="704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07F">
              <w:rPr>
                <w:rFonts w:ascii="Times New Roman" w:hAnsi="Times New Roman" w:cs="Times New Roman"/>
                <w:sz w:val="24"/>
                <w:szCs w:val="24"/>
              </w:rPr>
              <w:t>- Программа по семейному  туризму «Конда многоликая!» (автомобильный и байдарочный туризм)</w:t>
            </w:r>
          </w:p>
          <w:p w:rsidR="00021207" w:rsidRPr="0065707F" w:rsidRDefault="00021207" w:rsidP="00525C00">
            <w:pPr>
              <w:pStyle w:val="ListParagraph"/>
              <w:numPr>
                <w:ilvl w:val="0"/>
                <w:numId w:val="36"/>
              </w:numPr>
              <w:tabs>
                <w:tab w:val="left" w:pos="704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07F">
              <w:rPr>
                <w:rFonts w:ascii="Times New Roman" w:hAnsi="Times New Roman" w:cs="Times New Roman"/>
                <w:sz w:val="24"/>
                <w:szCs w:val="24"/>
              </w:rPr>
              <w:t xml:space="preserve">- Летний оздоровительный лагерь дневного пребывания </w:t>
            </w:r>
          </w:p>
          <w:p w:rsidR="00021207" w:rsidRPr="0065707F" w:rsidRDefault="00021207" w:rsidP="00525C00">
            <w:pPr>
              <w:pStyle w:val="ListParagraph"/>
              <w:numPr>
                <w:ilvl w:val="0"/>
                <w:numId w:val="36"/>
              </w:numPr>
              <w:tabs>
                <w:tab w:val="left" w:pos="704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07F">
              <w:rPr>
                <w:rFonts w:ascii="Times New Roman" w:hAnsi="Times New Roman" w:cs="Times New Roman"/>
                <w:sz w:val="24"/>
                <w:szCs w:val="24"/>
              </w:rPr>
              <w:t>- Нестационарный палаточный лагерь «Парусный остров»</w:t>
            </w:r>
          </w:p>
        </w:tc>
        <w:tc>
          <w:tcPr>
            <w:tcW w:w="1419" w:type="dxa"/>
            <w:vAlign w:val="center"/>
          </w:tcPr>
          <w:p w:rsidR="00021207" w:rsidRPr="0065707F" w:rsidRDefault="00021207" w:rsidP="00525C00">
            <w:pPr>
              <w:tabs>
                <w:tab w:val="left" w:pos="7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07" w:rsidRPr="0065707F" w:rsidRDefault="00021207" w:rsidP="00525C00">
            <w:pPr>
              <w:tabs>
                <w:tab w:val="left" w:pos="7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7F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021207" w:rsidRPr="0065707F" w:rsidRDefault="00021207" w:rsidP="00525C00">
            <w:pPr>
              <w:tabs>
                <w:tab w:val="left" w:pos="7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07" w:rsidRPr="0065707F" w:rsidRDefault="00021207" w:rsidP="00525C00">
            <w:pPr>
              <w:tabs>
                <w:tab w:val="left" w:pos="7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7F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  <w:p w:rsidR="00021207" w:rsidRPr="0065707F" w:rsidRDefault="00021207" w:rsidP="00525C00">
            <w:pPr>
              <w:tabs>
                <w:tab w:val="left" w:pos="7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7F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021207" w:rsidRPr="00D238EC">
        <w:trPr>
          <w:trHeight w:val="1226"/>
        </w:trPr>
        <w:tc>
          <w:tcPr>
            <w:tcW w:w="8220" w:type="dxa"/>
            <w:vAlign w:val="center"/>
          </w:tcPr>
          <w:p w:rsidR="00021207" w:rsidRPr="0065707F" w:rsidRDefault="00021207" w:rsidP="00525C00">
            <w:pPr>
              <w:tabs>
                <w:tab w:val="left" w:pos="7049"/>
              </w:tabs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70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«Театр мод»:</w:t>
            </w:r>
          </w:p>
          <w:p w:rsidR="00021207" w:rsidRPr="0065707F" w:rsidRDefault="00021207" w:rsidP="00525C00">
            <w:pPr>
              <w:pStyle w:val="ListParagraph"/>
              <w:numPr>
                <w:ilvl w:val="0"/>
                <w:numId w:val="35"/>
              </w:numPr>
              <w:tabs>
                <w:tab w:val="left" w:pos="704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07F">
              <w:rPr>
                <w:rFonts w:ascii="Times New Roman" w:hAnsi="Times New Roman" w:cs="Times New Roman"/>
                <w:sz w:val="24"/>
                <w:szCs w:val="24"/>
              </w:rPr>
              <w:t>Театр этно-моды «Родник творчества»</w:t>
            </w:r>
          </w:p>
          <w:p w:rsidR="00021207" w:rsidRPr="0065707F" w:rsidRDefault="00021207" w:rsidP="00525C00">
            <w:pPr>
              <w:pStyle w:val="ListParagraph"/>
              <w:numPr>
                <w:ilvl w:val="0"/>
                <w:numId w:val="35"/>
              </w:numPr>
              <w:tabs>
                <w:tab w:val="left" w:pos="704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07F">
              <w:rPr>
                <w:rFonts w:ascii="Times New Roman" w:hAnsi="Times New Roman" w:cs="Times New Roman"/>
                <w:sz w:val="24"/>
                <w:szCs w:val="24"/>
              </w:rPr>
              <w:t>Театр 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707F">
              <w:rPr>
                <w:rFonts w:ascii="Times New Roman" w:hAnsi="Times New Roman" w:cs="Times New Roman"/>
                <w:sz w:val="24"/>
                <w:szCs w:val="24"/>
              </w:rPr>
              <w:t xml:space="preserve"> «Самоцветы»</w:t>
            </w:r>
          </w:p>
        </w:tc>
        <w:tc>
          <w:tcPr>
            <w:tcW w:w="1419" w:type="dxa"/>
            <w:vAlign w:val="center"/>
          </w:tcPr>
          <w:p w:rsidR="00021207" w:rsidRPr="0065707F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7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021207" w:rsidRPr="00D238EC">
        <w:trPr>
          <w:trHeight w:val="446"/>
        </w:trPr>
        <w:tc>
          <w:tcPr>
            <w:tcW w:w="8220" w:type="dxa"/>
          </w:tcPr>
          <w:p w:rsidR="00021207" w:rsidRPr="0065707F" w:rsidRDefault="00021207" w:rsidP="00525C00">
            <w:pPr>
              <w:tabs>
                <w:tab w:val="left" w:pos="7049"/>
              </w:tabs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70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«Академии СИТ» (Академия современных информационных технологий):</w:t>
            </w:r>
          </w:p>
          <w:p w:rsidR="00021207" w:rsidRPr="0065707F" w:rsidRDefault="00021207" w:rsidP="00525C00">
            <w:pPr>
              <w:tabs>
                <w:tab w:val="left" w:pos="70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07F">
              <w:rPr>
                <w:rFonts w:ascii="Times New Roman" w:hAnsi="Times New Roman" w:cs="Times New Roman"/>
                <w:sz w:val="24"/>
                <w:szCs w:val="24"/>
              </w:rPr>
              <w:t>- Создание центра интернет технологий «Мегаполис», как информационное пространство ЦДОД «Подросток»</w:t>
            </w:r>
          </w:p>
          <w:p w:rsidR="00021207" w:rsidRPr="0065707F" w:rsidRDefault="00021207" w:rsidP="00525C00">
            <w:pPr>
              <w:tabs>
                <w:tab w:val="left" w:pos="70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07F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Информационно-методический центр </w:t>
            </w:r>
          </w:p>
          <w:p w:rsidR="00021207" w:rsidRPr="0065707F" w:rsidRDefault="00021207" w:rsidP="00525C00">
            <w:pPr>
              <w:tabs>
                <w:tab w:val="left" w:pos="70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07F">
              <w:rPr>
                <w:rFonts w:ascii="Times New Roman" w:hAnsi="Times New Roman" w:cs="Times New Roman"/>
                <w:sz w:val="24"/>
                <w:szCs w:val="24"/>
              </w:rPr>
              <w:t>- Социальный проект «Виртуальный музей»</w:t>
            </w:r>
          </w:p>
          <w:p w:rsidR="00021207" w:rsidRPr="0065707F" w:rsidRDefault="00021207" w:rsidP="00525C00">
            <w:pPr>
              <w:tabs>
                <w:tab w:val="left" w:pos="70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07F">
              <w:rPr>
                <w:rFonts w:ascii="Times New Roman" w:hAnsi="Times New Roman" w:cs="Times New Roman"/>
                <w:sz w:val="24"/>
                <w:szCs w:val="24"/>
              </w:rPr>
              <w:t>- Бизнес-план «Создание информационного центра «Сириус»</w:t>
            </w:r>
          </w:p>
          <w:p w:rsidR="00021207" w:rsidRPr="0065707F" w:rsidRDefault="00021207" w:rsidP="00525C00">
            <w:pPr>
              <w:tabs>
                <w:tab w:val="left" w:pos="70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07F">
              <w:rPr>
                <w:rFonts w:ascii="Times New Roman" w:hAnsi="Times New Roman" w:cs="Times New Roman"/>
                <w:sz w:val="24"/>
                <w:szCs w:val="24"/>
              </w:rPr>
              <w:t>- Бизнес план «Создание Интернет-клуба»</w:t>
            </w:r>
          </w:p>
        </w:tc>
        <w:tc>
          <w:tcPr>
            <w:tcW w:w="1419" w:type="dxa"/>
          </w:tcPr>
          <w:p w:rsidR="00021207" w:rsidRPr="0065707F" w:rsidRDefault="00021207" w:rsidP="00525C00">
            <w:pPr>
              <w:tabs>
                <w:tab w:val="left" w:pos="7049"/>
              </w:tabs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7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021207" w:rsidRPr="00D238EC">
        <w:trPr>
          <w:trHeight w:val="331"/>
        </w:trPr>
        <w:tc>
          <w:tcPr>
            <w:tcW w:w="8220" w:type="dxa"/>
          </w:tcPr>
          <w:p w:rsidR="00021207" w:rsidRPr="007A485B" w:rsidRDefault="00021207" w:rsidP="00525C00">
            <w:pPr>
              <w:tabs>
                <w:tab w:val="left" w:pos="7049"/>
              </w:tabs>
              <w:spacing w:after="0" w:line="240" w:lineRule="auto"/>
              <w:ind w:left="10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A48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«Добрая дорога детства»:</w:t>
            </w:r>
          </w:p>
          <w:p w:rsidR="00021207" w:rsidRPr="0065707F" w:rsidRDefault="00021207" w:rsidP="00525C00">
            <w:pPr>
              <w:tabs>
                <w:tab w:val="left" w:pos="7049"/>
              </w:tabs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65707F">
              <w:rPr>
                <w:rFonts w:ascii="Times New Roman" w:hAnsi="Times New Roman" w:cs="Times New Roman"/>
                <w:sz w:val="24"/>
                <w:szCs w:val="24"/>
              </w:rPr>
              <w:t>Программа детского автогородка «Азбука дорожного движения».</w:t>
            </w:r>
          </w:p>
        </w:tc>
        <w:tc>
          <w:tcPr>
            <w:tcW w:w="1419" w:type="dxa"/>
          </w:tcPr>
          <w:p w:rsidR="00021207" w:rsidRPr="0065707F" w:rsidRDefault="00021207" w:rsidP="00525C00">
            <w:pPr>
              <w:tabs>
                <w:tab w:val="left" w:pos="7049"/>
              </w:tabs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7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</w:tbl>
    <w:p w:rsidR="00021207" w:rsidRDefault="00021207" w:rsidP="005A2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1207" w:rsidRDefault="00021207" w:rsidP="005A2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1207" w:rsidRDefault="00021207" w:rsidP="005A2B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20A">
        <w:rPr>
          <w:rFonts w:ascii="Times New Roman" w:hAnsi="Times New Roman" w:cs="Times New Roman"/>
          <w:color w:val="000000"/>
          <w:sz w:val="24"/>
          <w:szCs w:val="24"/>
        </w:rPr>
        <w:t>Планирование воспитательной работы разрабатывается согласно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аждому воспитательному элементу </w:t>
      </w:r>
      <w:r w:rsidRPr="007A485B">
        <w:rPr>
          <w:rFonts w:ascii="Times New Roman" w:hAnsi="Times New Roman" w:cs="Times New Roman"/>
          <w:sz w:val="24"/>
          <w:szCs w:val="24"/>
        </w:rPr>
        <w:t>( 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85B">
        <w:rPr>
          <w:rFonts w:ascii="Times New Roman" w:hAnsi="Times New Roman" w:cs="Times New Roman"/>
          <w:sz w:val="24"/>
          <w:szCs w:val="24"/>
        </w:rPr>
        <w:t>):</w:t>
      </w:r>
    </w:p>
    <w:p w:rsidR="00021207" w:rsidRPr="00B87430" w:rsidRDefault="00021207" w:rsidP="005A2B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roundrect id="_x0000_s1026" style="position:absolute;left:0;text-align:left;margin-left:0;margin-top:12.8pt;width:468pt;height:27pt;z-index:251655168" arcsize="10923f" filled="f" fillcolor="#cfc" stroked="f" strokecolor="blue" strokeweight="1.5pt">
            <v:textbox style="mso-next-textbox:#_x0000_s1026">
              <w:txbxContent>
                <w:p w:rsidR="00021207" w:rsidRPr="003E1DA2" w:rsidRDefault="00021207" w:rsidP="005A2B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E1DA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Элементы системы воспитательной работы:</w:t>
                  </w:r>
                </w:p>
                <w:p w:rsidR="00021207" w:rsidRDefault="00021207" w:rsidP="005A2BBD">
                  <w:pPr>
                    <w:jc w:val="center"/>
                    <w:rPr>
                      <w:i/>
                      <w:iCs/>
                      <w:sz w:val="28"/>
                      <w:szCs w:val="28"/>
                      <w:u w:val="single"/>
                    </w:rPr>
                  </w:pPr>
                </w:p>
                <w:p w:rsidR="00021207" w:rsidRDefault="00021207" w:rsidP="005A2BBD">
                  <w:pPr>
                    <w:jc w:val="center"/>
                    <w:rPr>
                      <w:i/>
                      <w:iCs/>
                      <w:sz w:val="28"/>
                      <w:szCs w:val="28"/>
                      <w:u w:val="single"/>
                    </w:rPr>
                  </w:pPr>
                </w:p>
                <w:p w:rsidR="00021207" w:rsidRPr="00A810D0" w:rsidRDefault="00021207" w:rsidP="005A2BBD">
                  <w:pPr>
                    <w:jc w:val="center"/>
                    <w:rPr>
                      <w:i/>
                      <w:iCs/>
                      <w:sz w:val="28"/>
                      <w:szCs w:val="28"/>
                      <w:u w:val="single"/>
                    </w:rPr>
                  </w:pPr>
                </w:p>
                <w:p w:rsidR="00021207" w:rsidRDefault="00021207" w:rsidP="005A2BBD"/>
              </w:txbxContent>
            </v:textbox>
          </v:roundrect>
        </w:pict>
      </w:r>
    </w:p>
    <w:p w:rsidR="00021207" w:rsidRDefault="00021207" w:rsidP="005A2B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207" w:rsidRDefault="00021207" w:rsidP="005A2B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207" w:rsidRPr="00B87430" w:rsidRDefault="00021207" w:rsidP="005A2B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roundrect id="_x0000_s1027" style="position:absolute;left:0;text-align:left;margin-left:0;margin-top:.5pt;width:468pt;height:27pt;z-index:251656192" arcsize="10923f" fillcolor="#fc9" strokecolor="blue" strokeweight="1.5pt">
            <v:textbox style="mso-next-textbox:#_x0000_s1027">
              <w:txbxContent>
                <w:p w:rsidR="00021207" w:rsidRPr="00A810D0" w:rsidRDefault="00021207" w:rsidP="005A2BB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1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Духовно-нравственное, гражданско-патриотическое воспитание</w:t>
                  </w:r>
                </w:p>
              </w:txbxContent>
            </v:textbox>
          </v:roundrect>
        </w:pict>
      </w:r>
    </w:p>
    <w:p w:rsidR="00021207" w:rsidRPr="00B87430" w:rsidRDefault="00021207" w:rsidP="005A2B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207" w:rsidRPr="00B87430" w:rsidRDefault="00021207" w:rsidP="005A2B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roundrect id="_x0000_s1028" style="position:absolute;left:0;text-align:left;margin-left:0;margin-top:4.3pt;width:468pt;height:27pt;z-index:251657216" arcsize="10923f" fillcolor="#fc9" strokecolor="blue" strokeweight="1.5pt">
            <v:textbox style="mso-next-textbox:#_x0000_s1028">
              <w:txbxContent>
                <w:p w:rsidR="00021207" w:rsidRPr="00A810D0" w:rsidRDefault="00021207" w:rsidP="005A2BB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1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Научно-исследовательская и профориентационная работа</w:t>
                  </w:r>
                </w:p>
              </w:txbxContent>
            </v:textbox>
          </v:roundrect>
        </w:pict>
      </w:r>
    </w:p>
    <w:p w:rsidR="00021207" w:rsidRPr="00B87430" w:rsidRDefault="00021207" w:rsidP="005A2BB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1207" w:rsidRPr="00B87430" w:rsidRDefault="00021207" w:rsidP="005A2BB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oundrect id="_x0000_s1029" style="position:absolute;left:0;text-align:left;margin-left:0;margin-top:10.4pt;width:468pt;height:45pt;z-index:251658240" arcsize="10923f" fillcolor="#fc9" strokecolor="blue" strokeweight="1.5pt">
            <v:textbox style="mso-next-textbox:#_x0000_s1029">
              <w:txbxContent>
                <w:p w:rsidR="00021207" w:rsidRPr="00A01B97" w:rsidRDefault="00021207" w:rsidP="005A2BB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A81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по формированию традиций образовательного учреждения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01B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(газета, музей, проведение праздничных мероприятий и т.д.)</w:t>
                  </w:r>
                </w:p>
              </w:txbxContent>
            </v:textbox>
          </v:roundrect>
        </w:pict>
      </w:r>
    </w:p>
    <w:p w:rsidR="00021207" w:rsidRPr="00B87430" w:rsidRDefault="00021207" w:rsidP="005A2BB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1207" w:rsidRPr="00B87430" w:rsidRDefault="00021207" w:rsidP="005A2BB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1207" w:rsidRPr="00B87430" w:rsidRDefault="00021207" w:rsidP="005A2BB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1207" w:rsidRPr="00B87430" w:rsidRDefault="00021207" w:rsidP="005A2BB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oundrect id="_x0000_s1030" style="position:absolute;left:0;text-align:left;margin-left:0;margin-top:9.2pt;width:468pt;height:45pt;z-index:251659264" arcsize="10923f" fillcolor="#fc9" strokecolor="blue" strokeweight="1.5pt">
            <v:textbox style="mso-next-textbox:#_x0000_s1030">
              <w:txbxContent>
                <w:p w:rsidR="00021207" w:rsidRPr="00A810D0" w:rsidRDefault="00021207" w:rsidP="005A2B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1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Культурно-массовая и творческая деятельность обучающихся </w:t>
                  </w:r>
                </w:p>
                <w:p w:rsidR="00021207" w:rsidRPr="00A01B97" w:rsidRDefault="00021207" w:rsidP="005A2B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B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(система творческих объединений, смотры, конкурсы, выставки и т.д.)</w:t>
                  </w:r>
                </w:p>
                <w:p w:rsidR="00021207" w:rsidRPr="00A810D0" w:rsidRDefault="00021207" w:rsidP="005A2BBD"/>
              </w:txbxContent>
            </v:textbox>
          </v:roundrect>
        </w:pict>
      </w:r>
    </w:p>
    <w:p w:rsidR="00021207" w:rsidRPr="00B87430" w:rsidRDefault="00021207" w:rsidP="005A2BB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1207" w:rsidRPr="00B87430" w:rsidRDefault="00021207" w:rsidP="005A2BB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1207" w:rsidRPr="00B87430" w:rsidRDefault="00021207" w:rsidP="005A2BB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1207" w:rsidRPr="00B87430" w:rsidRDefault="00021207" w:rsidP="005A2BB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oundrect id="_x0000_s1031" style="position:absolute;left:0;text-align:left;margin-left:0;margin-top:8pt;width:468pt;height:27pt;z-index:251660288" arcsize="10923f" fillcolor="#fc9" strokecolor="blue" strokeweight="1.5pt">
            <v:textbox style="mso-next-textbox:#_x0000_s1031">
              <w:txbxContent>
                <w:p w:rsidR="00021207" w:rsidRPr="00A810D0" w:rsidRDefault="00021207" w:rsidP="005A2BB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1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Спортивно-оздоровительная работа, пропаганда здорового образа жизни</w:t>
                  </w:r>
                </w:p>
              </w:txbxContent>
            </v:textbox>
          </v:roundrect>
        </w:pict>
      </w:r>
    </w:p>
    <w:p w:rsidR="00021207" w:rsidRPr="00B87430" w:rsidRDefault="00021207" w:rsidP="005A2BB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1207" w:rsidRPr="00B87430" w:rsidRDefault="00021207" w:rsidP="005A2BB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oundrect id="_x0000_s1032" style="position:absolute;left:0;text-align:left;margin-left:0;margin-top:12.4pt;width:468pt;height:47.85pt;z-index:251661312" arcsize="10923f" fillcolor="#fc9" strokecolor="blue" strokeweight="1.5pt">
            <v:textbox style="mso-next-textbox:#_x0000_s1032">
              <w:txbxContent>
                <w:p w:rsidR="00021207" w:rsidRPr="00A01B97" w:rsidRDefault="00021207" w:rsidP="005A2B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1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 профилактической работы </w:t>
                  </w:r>
                  <w:r w:rsidRPr="00A01B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(адаптация вновь прибывших в объединения, профилактика правонарушений, наркомании, экстремизма и т.д.)</w:t>
                  </w:r>
                </w:p>
              </w:txbxContent>
            </v:textbox>
          </v:roundrect>
        </w:pict>
      </w:r>
    </w:p>
    <w:p w:rsidR="00021207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207" w:rsidRPr="0051595D" w:rsidRDefault="00021207" w:rsidP="005A2BB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19"/>
      </w:tblGrid>
      <w:tr w:rsidR="00021207" w:rsidRPr="00D238EC">
        <w:tc>
          <w:tcPr>
            <w:tcW w:w="0" w:type="auto"/>
            <w:vAlign w:val="center"/>
          </w:tcPr>
          <w:p w:rsidR="00021207" w:rsidRPr="001B53D7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207" w:rsidRPr="009C4A0B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  <w:sectPr w:rsidR="00021207" w:rsidRPr="009C4A0B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021207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21207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21207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AB1C75">
        <w:rPr>
          <w:rFonts w:ascii="Times New Roman" w:hAnsi="Times New Roman" w:cs="Times New Roman"/>
          <w:b/>
          <w:bCs/>
          <w:sz w:val="14"/>
          <w:szCs w:val="14"/>
          <w:lang w:eastAsia="ru-RU"/>
        </w:rPr>
        <w:t xml:space="preserve">    </w:t>
      </w:r>
      <w:r w:rsidRPr="00DC50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Описание условий образовательного процесса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3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FD63E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  <w:r w:rsidRPr="00AB1C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C504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Здоровьесбережение обучающихся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ab/>
        <w:t>В течение года проводились мероприятия по охране и укреплению здоровья детей:</w:t>
      </w:r>
    </w:p>
    <w:p w:rsidR="00021207" w:rsidRDefault="00021207" w:rsidP="005A2B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Symbol" w:hAnsi="Symbol" w:cs="Symbol"/>
          <w:sz w:val="24"/>
          <w:szCs w:val="24"/>
          <w:lang w:eastAsia="ru-RU"/>
        </w:rPr>
        <w:t></w:t>
      </w:r>
      <w:r w:rsidRPr="00AB1C75">
        <w:rPr>
          <w:rFonts w:ascii="Times New Roman" w:hAnsi="Times New Roman" w:cs="Times New Roman"/>
          <w:sz w:val="14"/>
          <w:szCs w:val="14"/>
          <w:lang w:eastAsia="ru-RU"/>
        </w:rPr>
        <w:t xml:space="preserve">  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>обновлены инструкции для детей по технике безопасности;</w:t>
      </w:r>
    </w:p>
    <w:p w:rsidR="00021207" w:rsidRPr="00D67C65" w:rsidRDefault="00021207" w:rsidP="005A2BBD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67C65">
        <w:rPr>
          <w:rFonts w:ascii="Times New Roman" w:hAnsi="Times New Roman" w:cs="Times New Roman"/>
          <w:sz w:val="24"/>
          <w:szCs w:val="24"/>
          <w:lang w:eastAsia="ru-RU"/>
        </w:rPr>
        <w:t>разработаны новые инструкции по ТБ по направлениям деятельности Центра.</w:t>
      </w:r>
    </w:p>
    <w:p w:rsidR="00021207" w:rsidRPr="00D67C65" w:rsidRDefault="00021207" w:rsidP="005A2BBD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65">
        <w:rPr>
          <w:rFonts w:ascii="Times New Roman" w:hAnsi="Times New Roman" w:cs="Times New Roman"/>
          <w:sz w:val="24"/>
          <w:szCs w:val="24"/>
        </w:rPr>
        <w:t>Мебель в учебных кабинетах приведена в соответствии с возрастными категориями;</w:t>
      </w:r>
    </w:p>
    <w:p w:rsidR="00021207" w:rsidRPr="001102D0" w:rsidRDefault="00021207" w:rsidP="005A2BBD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65">
        <w:rPr>
          <w:rFonts w:ascii="Times New Roman" w:hAnsi="Times New Roman" w:cs="Times New Roman"/>
          <w:sz w:val="24"/>
          <w:szCs w:val="24"/>
        </w:rPr>
        <w:t>Приобретены медицинские аптечки каждый кабинет.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AB1C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.2</w:t>
      </w:r>
      <w:r w:rsidRPr="00DC504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. </w:t>
      </w:r>
      <w:r w:rsidRPr="00DC504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Обеспечение  безопасности обучающихся.</w:t>
      </w:r>
    </w:p>
    <w:p w:rsidR="00021207" w:rsidRPr="001102D0" w:rsidRDefault="00021207" w:rsidP="005A2BBD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02D0">
        <w:rPr>
          <w:rFonts w:ascii="Times New Roman" w:hAnsi="Times New Roman" w:cs="Times New Roman"/>
          <w:sz w:val="24"/>
          <w:szCs w:val="24"/>
          <w:lang w:eastAsia="ru-RU"/>
        </w:rPr>
        <w:t xml:space="preserve">Здание оснащено противопожарной системой оповещения, установлена тревожная кнопка. </w:t>
      </w:r>
    </w:p>
    <w:p w:rsidR="00021207" w:rsidRPr="001102D0" w:rsidRDefault="00021207" w:rsidP="005A2BBD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02D0">
        <w:rPr>
          <w:rFonts w:ascii="Times New Roman" w:hAnsi="Times New Roman" w:cs="Times New Roman"/>
          <w:sz w:val="24"/>
          <w:szCs w:val="24"/>
          <w:lang w:eastAsia="ru-RU"/>
        </w:rPr>
        <w:t>Техническое оснащение аудиторий соответствует требованиям инспекции по пожарному надзору.</w:t>
      </w:r>
    </w:p>
    <w:p w:rsidR="00021207" w:rsidRPr="001102D0" w:rsidRDefault="00021207" w:rsidP="005A2BBD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02D0">
        <w:rPr>
          <w:rFonts w:ascii="Times New Roman" w:hAnsi="Times New Roman" w:cs="Times New Roman"/>
          <w:sz w:val="24"/>
          <w:szCs w:val="24"/>
          <w:lang w:eastAsia="ru-RU"/>
        </w:rPr>
        <w:t>В связи с угрозой терактов заключен договор с охранным предприятием о предоставлении услуг по охране учреждения.</w:t>
      </w:r>
    </w:p>
    <w:p w:rsidR="00021207" w:rsidRPr="001102D0" w:rsidRDefault="00021207" w:rsidP="005A2BBD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02D0">
        <w:rPr>
          <w:rFonts w:ascii="Times New Roman" w:hAnsi="Times New Roman" w:cs="Times New Roman"/>
          <w:sz w:val="24"/>
          <w:szCs w:val="24"/>
          <w:lang w:eastAsia="ru-RU"/>
        </w:rPr>
        <w:t>Систематически проводится просветительская работа – установлен информационный стенд.</w:t>
      </w:r>
    </w:p>
    <w:p w:rsidR="00021207" w:rsidRPr="001102D0" w:rsidRDefault="00021207" w:rsidP="005A2BBD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2D0">
        <w:rPr>
          <w:rFonts w:ascii="Times New Roman" w:hAnsi="Times New Roman" w:cs="Times New Roman"/>
          <w:sz w:val="24"/>
          <w:szCs w:val="24"/>
        </w:rPr>
        <w:t>Дежурство сторожей  ведется круглосуточно.</w:t>
      </w:r>
    </w:p>
    <w:p w:rsidR="00021207" w:rsidRPr="001102D0" w:rsidRDefault="00021207" w:rsidP="005A2BBD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2D0">
        <w:rPr>
          <w:rFonts w:ascii="Times New Roman" w:hAnsi="Times New Roman" w:cs="Times New Roman"/>
          <w:sz w:val="24"/>
          <w:szCs w:val="24"/>
        </w:rPr>
        <w:t>Технические средства обучения хранятся в соответствии с требованиями противопожарной безопасности, в необходимых случаях имеется заземление.</w:t>
      </w:r>
    </w:p>
    <w:p w:rsidR="00021207" w:rsidRPr="001102D0" w:rsidRDefault="00021207" w:rsidP="005A2BBD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2D0">
        <w:rPr>
          <w:rFonts w:ascii="Times New Roman" w:hAnsi="Times New Roman" w:cs="Times New Roman"/>
          <w:sz w:val="24"/>
          <w:szCs w:val="24"/>
        </w:rPr>
        <w:t>Расположение мебели, оборудования отвечает требованиям техники безопасности, санитарно-гигиеническим нормам.</w:t>
      </w:r>
    </w:p>
    <w:p w:rsidR="00021207" w:rsidRPr="001102D0" w:rsidRDefault="00021207" w:rsidP="005A2BBD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2D0">
        <w:rPr>
          <w:rFonts w:ascii="Times New Roman" w:hAnsi="Times New Roman" w:cs="Times New Roman"/>
          <w:sz w:val="24"/>
          <w:szCs w:val="24"/>
        </w:rPr>
        <w:t>Соблюдаются все условия для охраны и укрепления здоровья учащихся.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1207" w:rsidRPr="00FD63EF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D63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5.3</w:t>
      </w:r>
      <w:r w:rsidRPr="00FD63EF">
        <w:rPr>
          <w:rFonts w:ascii="Times New Roman" w:hAnsi="Times New Roman" w:cs="Times New Roman"/>
          <w:b/>
          <w:bCs/>
          <w:sz w:val="14"/>
          <w:szCs w:val="14"/>
          <w:lang w:eastAsia="ru-RU"/>
        </w:rPr>
        <w:t xml:space="preserve">  </w:t>
      </w:r>
      <w:r w:rsidRPr="00FD63E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внешнего контроля деятельности Центра</w:t>
      </w:r>
    </w:p>
    <w:p w:rsidR="00021207" w:rsidRPr="00FD63EF" w:rsidRDefault="00021207" w:rsidP="005A2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3EF">
        <w:rPr>
          <w:rFonts w:ascii="Times New Roman" w:hAnsi="Times New Roman" w:cs="Times New Roman"/>
          <w:sz w:val="24"/>
          <w:szCs w:val="24"/>
        </w:rPr>
        <w:t xml:space="preserve">Ежегодно в августе происходит приемка учреждения к новому учебному году. В состав комиссии входят представители Управления образования, Роспотребнадзора, Пожарной инспекции ОГПН, инспекция по охране труда. По результатам проверки Центр  продолжает свою деятельность, т.к. замечаний по подготовке учреждения к учебному году не выявляется. </w:t>
      </w:r>
    </w:p>
    <w:p w:rsidR="00021207" w:rsidRPr="00FD63EF" w:rsidRDefault="00021207" w:rsidP="005A2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3EF">
        <w:rPr>
          <w:rFonts w:ascii="Times New Roman" w:hAnsi="Times New Roman" w:cs="Times New Roman"/>
          <w:sz w:val="24"/>
          <w:szCs w:val="24"/>
        </w:rPr>
        <w:t xml:space="preserve">Подобная проверка проводится в конце мая, проверяется готовность учреждения к открытию лагеря дневного пребывания. Ежегодно лагерь дневного пребывания открывается в установленный срок, в нем отдыхают 120 детей. </w:t>
      </w:r>
    </w:p>
    <w:p w:rsidR="00021207" w:rsidRPr="00C30D56" w:rsidRDefault="00021207" w:rsidP="005A2B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63EF">
        <w:rPr>
          <w:rFonts w:ascii="Times New Roman" w:hAnsi="Times New Roman" w:cs="Times New Roman"/>
          <w:sz w:val="24"/>
          <w:szCs w:val="24"/>
        </w:rPr>
        <w:t>Планово проверяется состояние прилегающей к Центру территории: очиститка снега, своевременный сброс снега с крыши, очистка от сосулек. Администрацией Центра ведется активная работа по обеспечению безопасности  воспитанников и комфортного их пребывания не только в здании,  но и на территории Центра.</w:t>
      </w:r>
    </w:p>
    <w:p w:rsidR="00021207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1207" w:rsidRPr="00AB1C75" w:rsidRDefault="00021207" w:rsidP="005A2B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B1C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B1C75">
        <w:rPr>
          <w:rFonts w:ascii="Times New Roman" w:hAnsi="Times New Roman" w:cs="Times New Roman"/>
          <w:b/>
          <w:bCs/>
          <w:sz w:val="14"/>
          <w:szCs w:val="14"/>
          <w:lang w:eastAsia="ru-RU"/>
        </w:rPr>
        <w:t xml:space="preserve">  </w:t>
      </w:r>
      <w:r w:rsidRPr="00AB1C7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Ресурсы образовательного процесса</w:t>
      </w:r>
    </w:p>
    <w:p w:rsidR="00021207" w:rsidRDefault="00021207" w:rsidP="005A2B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21207" w:rsidRDefault="00021207" w:rsidP="005A2B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21207" w:rsidRDefault="00021207" w:rsidP="005A2B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21207" w:rsidRPr="005A2BBD" w:rsidRDefault="00021207" w:rsidP="005A2B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6D41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.1.</w:t>
      </w:r>
      <w:r w:rsidRPr="006D419D">
        <w:rPr>
          <w:rFonts w:ascii="Times New Roman" w:hAnsi="Times New Roman" w:cs="Times New Roman"/>
          <w:b/>
          <w:bCs/>
          <w:sz w:val="14"/>
          <w:szCs w:val="14"/>
          <w:lang w:eastAsia="ru-RU"/>
        </w:rPr>
        <w:t xml:space="preserve">   </w:t>
      </w:r>
      <w:r w:rsidRPr="006D419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Описание кадрового ресурса образовательного процесса </w:t>
      </w:r>
    </w:p>
    <w:p w:rsidR="00021207" w:rsidRPr="00E356A1" w:rsidRDefault="00021207" w:rsidP="005A2BB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56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Количественный состав всех работников  учреждения</w:t>
      </w:r>
    </w:p>
    <w:p w:rsidR="00021207" w:rsidRPr="00E356A1" w:rsidRDefault="00021207" w:rsidP="005A2B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1"/>
        <w:gridCol w:w="1579"/>
        <w:gridCol w:w="1498"/>
        <w:gridCol w:w="1791"/>
        <w:gridCol w:w="1721"/>
      </w:tblGrid>
      <w:tr w:rsidR="00021207" w:rsidRPr="00D238EC">
        <w:tc>
          <w:tcPr>
            <w:tcW w:w="3250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619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1518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(чел.)</w:t>
            </w:r>
          </w:p>
        </w:tc>
        <w:tc>
          <w:tcPr>
            <w:tcW w:w="1808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Из них: количество совместителей (внешних)</w:t>
            </w:r>
          </w:p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375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Количество совместителей (внутренних)</w:t>
            </w:r>
          </w:p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021207" w:rsidRPr="00D238EC">
        <w:tc>
          <w:tcPr>
            <w:tcW w:w="3250" w:type="dxa"/>
          </w:tcPr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(педагогический персонал)</w:t>
            </w:r>
          </w:p>
        </w:tc>
        <w:tc>
          <w:tcPr>
            <w:tcW w:w="1619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518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8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1207" w:rsidRPr="00D238EC">
        <w:tc>
          <w:tcPr>
            <w:tcW w:w="3250" w:type="dxa"/>
          </w:tcPr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Работников, не занимающихся педагогической деятельностью (специалисты, служащие, рабочие)</w:t>
            </w:r>
          </w:p>
        </w:tc>
        <w:tc>
          <w:tcPr>
            <w:tcW w:w="1619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8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8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1207" w:rsidRPr="00D238EC">
        <w:tc>
          <w:tcPr>
            <w:tcW w:w="3250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19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518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8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21207" w:rsidRPr="00E356A1" w:rsidRDefault="00021207" w:rsidP="005A2BB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21207" w:rsidRPr="00E356A1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56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Распределение педагогов по образованию</w:t>
      </w:r>
    </w:p>
    <w:p w:rsidR="00021207" w:rsidRPr="00E356A1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790"/>
        <w:gridCol w:w="1134"/>
        <w:gridCol w:w="1134"/>
        <w:gridCol w:w="1559"/>
        <w:gridCol w:w="1277"/>
        <w:gridCol w:w="2409"/>
      </w:tblGrid>
      <w:tr w:rsidR="00021207" w:rsidRPr="00D238EC">
        <w:tc>
          <w:tcPr>
            <w:tcW w:w="1728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790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(педагогическое)</w:t>
            </w:r>
          </w:p>
        </w:tc>
        <w:tc>
          <w:tcPr>
            <w:tcW w:w="1134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(непедагогическое)</w:t>
            </w:r>
          </w:p>
        </w:tc>
        <w:tc>
          <w:tcPr>
            <w:tcW w:w="1134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(педагогическое)</w:t>
            </w:r>
          </w:p>
        </w:tc>
        <w:tc>
          <w:tcPr>
            <w:tcW w:w="1559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(непедагогическое)</w:t>
            </w:r>
          </w:p>
        </w:tc>
        <w:tc>
          <w:tcPr>
            <w:tcW w:w="1277" w:type="dxa"/>
          </w:tcPr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Общее среднее</w:t>
            </w:r>
          </w:p>
        </w:tc>
        <w:tc>
          <w:tcPr>
            <w:tcW w:w="2409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21207" w:rsidRPr="00D238EC">
        <w:tc>
          <w:tcPr>
            <w:tcW w:w="1728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90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1 работник заочно получают высшее пед.образование;</w:t>
            </w:r>
          </w:p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1 работник – среднее проф.пед.образование</w:t>
            </w:r>
          </w:p>
        </w:tc>
      </w:tr>
    </w:tbl>
    <w:p w:rsidR="00021207" w:rsidRPr="009B7EE8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1207" w:rsidRPr="00E356A1" w:rsidRDefault="00021207" w:rsidP="005A2B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1207" w:rsidRPr="00E356A1" w:rsidRDefault="00021207" w:rsidP="005A2BB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56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 Аттестация педагогических работников</w:t>
      </w:r>
    </w:p>
    <w:p w:rsidR="00021207" w:rsidRPr="00E356A1" w:rsidRDefault="00021207" w:rsidP="005A2B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2241"/>
        <w:gridCol w:w="2241"/>
        <w:gridCol w:w="2241"/>
        <w:gridCol w:w="1246"/>
      </w:tblGrid>
      <w:tr w:rsidR="00021207" w:rsidRPr="00D238EC">
        <w:tc>
          <w:tcPr>
            <w:tcW w:w="1824" w:type="dxa"/>
            <w:vMerge w:val="restart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7969" w:type="dxa"/>
            <w:gridSpan w:val="4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Из них имеют</w:t>
            </w:r>
          </w:p>
        </w:tc>
      </w:tr>
      <w:tr w:rsidR="00021207" w:rsidRPr="00D238EC">
        <w:tc>
          <w:tcPr>
            <w:tcW w:w="1824" w:type="dxa"/>
            <w:vMerge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Высшую квалификационную категорию</w:t>
            </w:r>
          </w:p>
        </w:tc>
        <w:tc>
          <w:tcPr>
            <w:tcW w:w="2241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</w:p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квалификационную категорию</w:t>
            </w:r>
          </w:p>
        </w:tc>
        <w:tc>
          <w:tcPr>
            <w:tcW w:w="2241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Вторую квалификационную</w:t>
            </w:r>
          </w:p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  <w:tc>
          <w:tcPr>
            <w:tcW w:w="1246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Не имеют категории</w:t>
            </w:r>
          </w:p>
        </w:tc>
      </w:tr>
      <w:tr w:rsidR="00021207" w:rsidRPr="00D238EC">
        <w:tc>
          <w:tcPr>
            <w:tcW w:w="1824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241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41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41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 w:rsidR="00021207" w:rsidRPr="00D238EC" w:rsidRDefault="00021207" w:rsidP="00525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021207" w:rsidRPr="00E356A1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1207" w:rsidRPr="00E356A1" w:rsidRDefault="00021207" w:rsidP="005A2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207" w:rsidRDefault="00021207" w:rsidP="005A2B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21207" w:rsidRDefault="00021207" w:rsidP="005A2B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21207" w:rsidRPr="00AB1C75" w:rsidRDefault="00021207" w:rsidP="005A2B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B1C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.2.</w:t>
      </w:r>
      <w:r w:rsidRPr="00AB1C75">
        <w:rPr>
          <w:rFonts w:ascii="Times New Roman" w:hAnsi="Times New Roman" w:cs="Times New Roman"/>
          <w:b/>
          <w:bCs/>
          <w:sz w:val="14"/>
          <w:szCs w:val="14"/>
          <w:lang w:eastAsia="ru-RU"/>
        </w:rPr>
        <w:t xml:space="preserve">    </w:t>
      </w:r>
      <w:r w:rsidRPr="00AB1C7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Описание материально-технического ресурса образовательного процесса</w:t>
      </w:r>
    </w:p>
    <w:p w:rsidR="00021207" w:rsidRPr="000514C9" w:rsidRDefault="00021207" w:rsidP="005A2B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Помещения Центра</w:t>
      </w:r>
    </w:p>
    <w:p w:rsidR="00021207" w:rsidRPr="004E53E3" w:rsidRDefault="00021207" w:rsidP="005A2B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3E3">
        <w:rPr>
          <w:rFonts w:ascii="Times New Roman" w:hAnsi="Times New Roman" w:cs="Times New Roman"/>
          <w:sz w:val="24"/>
          <w:szCs w:val="24"/>
        </w:rPr>
        <w:t>Для организации образовательной деятельности муниципальное автономное образовательное  учреждение дополнительного образования детей Центр дополнительного образования детей  «Подросток»  располагается в</w:t>
      </w:r>
      <w:r>
        <w:rPr>
          <w:rFonts w:ascii="Times New Roman" w:hAnsi="Times New Roman" w:cs="Times New Roman"/>
          <w:sz w:val="24"/>
          <w:szCs w:val="24"/>
        </w:rPr>
        <w:t xml:space="preserve"> здании</w:t>
      </w:r>
      <w:r w:rsidRPr="004E5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Дворца </w:t>
      </w:r>
      <w:r w:rsidRPr="004E53E3">
        <w:rPr>
          <w:rFonts w:ascii="Times New Roman" w:hAnsi="Times New Roman" w:cs="Times New Roman"/>
          <w:sz w:val="24"/>
          <w:szCs w:val="24"/>
        </w:rPr>
        <w:t>культуры и искусств Р</w:t>
      </w:r>
      <w:r>
        <w:rPr>
          <w:rFonts w:ascii="Times New Roman" w:hAnsi="Times New Roman" w:cs="Times New Roman"/>
          <w:sz w:val="24"/>
          <w:szCs w:val="24"/>
        </w:rPr>
        <w:t>ДК</w:t>
      </w:r>
      <w:r w:rsidRPr="004E53E3">
        <w:rPr>
          <w:rFonts w:ascii="Times New Roman" w:hAnsi="Times New Roman" w:cs="Times New Roman"/>
          <w:sz w:val="24"/>
          <w:szCs w:val="24"/>
        </w:rPr>
        <w:t>И «Конда» на 3 этаже.</w:t>
      </w:r>
    </w:p>
    <w:p w:rsidR="00021207" w:rsidRPr="004E53E3" w:rsidRDefault="00021207" w:rsidP="005A2BBD">
      <w:pPr>
        <w:jc w:val="both"/>
        <w:rPr>
          <w:rFonts w:ascii="Times New Roman" w:hAnsi="Times New Roman" w:cs="Times New Roman"/>
          <w:sz w:val="24"/>
          <w:szCs w:val="24"/>
        </w:rPr>
      </w:pPr>
      <w:r w:rsidRPr="004E53E3">
        <w:rPr>
          <w:rFonts w:ascii="Times New Roman" w:hAnsi="Times New Roman" w:cs="Times New Roman"/>
          <w:sz w:val="24"/>
          <w:szCs w:val="24"/>
        </w:rPr>
        <w:t>Здание новое, капитальное, типовое.</w:t>
      </w:r>
    </w:p>
    <w:p w:rsidR="00021207" w:rsidRPr="004E53E3" w:rsidRDefault="00021207" w:rsidP="005A2BBD">
      <w:pPr>
        <w:jc w:val="both"/>
        <w:rPr>
          <w:rFonts w:ascii="Times New Roman" w:hAnsi="Times New Roman" w:cs="Times New Roman"/>
          <w:sz w:val="24"/>
          <w:szCs w:val="24"/>
        </w:rPr>
      </w:pPr>
      <w:r w:rsidRPr="004E53E3">
        <w:rPr>
          <w:rFonts w:ascii="Times New Roman" w:hAnsi="Times New Roman" w:cs="Times New Roman"/>
          <w:sz w:val="24"/>
          <w:szCs w:val="24"/>
        </w:rPr>
        <w:t>Год ввода в эксплуатацию – 2007г.</w:t>
      </w:r>
    </w:p>
    <w:p w:rsidR="00021207" w:rsidRPr="004E53E3" w:rsidRDefault="00021207" w:rsidP="005A2BBD">
      <w:pPr>
        <w:jc w:val="both"/>
        <w:rPr>
          <w:rFonts w:ascii="Times New Roman" w:hAnsi="Times New Roman" w:cs="Times New Roman"/>
          <w:sz w:val="24"/>
          <w:szCs w:val="24"/>
        </w:rPr>
      </w:pPr>
      <w:r w:rsidRPr="004E53E3">
        <w:rPr>
          <w:rFonts w:ascii="Times New Roman" w:hAnsi="Times New Roman" w:cs="Times New Roman"/>
          <w:sz w:val="24"/>
          <w:szCs w:val="24"/>
        </w:rPr>
        <w:t>Площадь 3 этажа МОУ ДОД ЦДОД «Подросток» - 1701.63 кв. м.</w:t>
      </w:r>
    </w:p>
    <w:p w:rsidR="00021207" w:rsidRDefault="00021207" w:rsidP="005A2BB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43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Динамика развития материально- технической базы </w:t>
      </w:r>
    </w:p>
    <w:p w:rsidR="00021207" w:rsidRPr="004E53E3" w:rsidRDefault="00021207" w:rsidP="005A2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3E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2012 год </w:t>
      </w:r>
      <w:r w:rsidRPr="004E53E3">
        <w:rPr>
          <w:rFonts w:ascii="Times New Roman" w:hAnsi="Times New Roman" w:cs="Times New Roman"/>
          <w:sz w:val="24"/>
          <w:szCs w:val="24"/>
        </w:rPr>
        <w:t>произошел заметный рост в укреплении материально – технической базы  образовательного учреждения:</w:t>
      </w:r>
    </w:p>
    <w:p w:rsidR="00021207" w:rsidRPr="004E53E3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E3">
        <w:rPr>
          <w:rFonts w:ascii="Times New Roman" w:hAnsi="Times New Roman" w:cs="Times New Roman"/>
          <w:sz w:val="24"/>
          <w:szCs w:val="24"/>
        </w:rPr>
        <w:t xml:space="preserve"> Благоустроена территория - выложили  тротуарную брусчатку.</w:t>
      </w:r>
    </w:p>
    <w:p w:rsidR="00021207" w:rsidRPr="004E53E3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E3">
        <w:rPr>
          <w:rFonts w:ascii="Times New Roman" w:hAnsi="Times New Roman" w:cs="Times New Roman"/>
          <w:sz w:val="24"/>
          <w:szCs w:val="24"/>
        </w:rPr>
        <w:t xml:space="preserve">Приобретена мебель </w:t>
      </w:r>
      <w:r>
        <w:rPr>
          <w:rFonts w:ascii="Times New Roman" w:hAnsi="Times New Roman" w:cs="Times New Roman"/>
          <w:sz w:val="24"/>
          <w:szCs w:val="24"/>
        </w:rPr>
        <w:t>в кадетский класс: парты, стулья, к</w:t>
      </w:r>
      <w:r w:rsidRPr="004E53E3">
        <w:rPr>
          <w:rFonts w:ascii="Times New Roman" w:hAnsi="Times New Roman" w:cs="Times New Roman"/>
          <w:sz w:val="24"/>
          <w:szCs w:val="24"/>
        </w:rPr>
        <w:t>адетская парадная форма.</w:t>
      </w:r>
    </w:p>
    <w:p w:rsidR="00021207" w:rsidRPr="004E53E3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 </w:t>
      </w:r>
      <w:r w:rsidRPr="004E53E3">
        <w:rPr>
          <w:rFonts w:ascii="Times New Roman" w:hAnsi="Times New Roman" w:cs="Times New Roman"/>
          <w:sz w:val="24"/>
          <w:szCs w:val="24"/>
        </w:rPr>
        <w:t>ксерокс.</w:t>
      </w:r>
    </w:p>
    <w:p w:rsidR="00021207" w:rsidRPr="004E53E3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</w:t>
      </w:r>
      <w:r w:rsidRPr="004E53E3">
        <w:rPr>
          <w:rFonts w:ascii="Times New Roman" w:hAnsi="Times New Roman" w:cs="Times New Roman"/>
          <w:sz w:val="24"/>
          <w:szCs w:val="24"/>
        </w:rPr>
        <w:t xml:space="preserve"> косметический ремонт учебных кабинетов, фойе, сан. узлов, коридорах.</w:t>
      </w:r>
    </w:p>
    <w:p w:rsidR="00021207" w:rsidRPr="004E53E3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E3">
        <w:rPr>
          <w:rFonts w:ascii="Times New Roman" w:hAnsi="Times New Roman" w:cs="Times New Roman"/>
          <w:sz w:val="24"/>
          <w:szCs w:val="24"/>
        </w:rPr>
        <w:t xml:space="preserve">Пошиты костюмы: для творческих коллективов, для </w:t>
      </w:r>
      <w:r>
        <w:rPr>
          <w:rFonts w:ascii="Times New Roman" w:hAnsi="Times New Roman" w:cs="Times New Roman"/>
          <w:sz w:val="24"/>
          <w:szCs w:val="24"/>
        </w:rPr>
        <w:t>организации платных мероприятий.</w:t>
      </w:r>
    </w:p>
    <w:p w:rsidR="00021207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E3">
        <w:rPr>
          <w:rFonts w:ascii="Times New Roman" w:hAnsi="Times New Roman" w:cs="Times New Roman"/>
          <w:sz w:val="24"/>
          <w:szCs w:val="24"/>
        </w:rPr>
        <w:t>Замена светильников в кабинетах, фойе, коридорах.</w:t>
      </w:r>
    </w:p>
    <w:p w:rsidR="00021207" w:rsidRPr="00584377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207" w:rsidRPr="00905B3B" w:rsidRDefault="00021207" w:rsidP="005A2BB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43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Центр  располагает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учебно-методической литературой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656"/>
        <w:gridCol w:w="3096"/>
      </w:tblGrid>
      <w:tr w:rsidR="00021207" w:rsidRPr="00D238EC">
        <w:tc>
          <w:tcPr>
            <w:tcW w:w="534" w:type="dxa"/>
          </w:tcPr>
          <w:p w:rsidR="00021207" w:rsidRPr="00D238EC" w:rsidRDefault="00021207" w:rsidP="00525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56" w:type="dxa"/>
          </w:tcPr>
          <w:p w:rsidR="00021207" w:rsidRPr="00D238EC" w:rsidRDefault="00021207" w:rsidP="0052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96" w:type="dxa"/>
          </w:tcPr>
          <w:p w:rsidR="00021207" w:rsidRPr="00D238EC" w:rsidRDefault="00021207" w:rsidP="0052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21207" w:rsidRPr="00D238EC">
        <w:tc>
          <w:tcPr>
            <w:tcW w:w="534" w:type="dxa"/>
          </w:tcPr>
          <w:p w:rsidR="00021207" w:rsidRPr="00D238EC" w:rsidRDefault="00021207" w:rsidP="00525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6" w:type="dxa"/>
          </w:tcPr>
          <w:p w:rsidR="00021207" w:rsidRPr="00D238EC" w:rsidRDefault="00021207" w:rsidP="00525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3096" w:type="dxa"/>
          </w:tcPr>
          <w:p w:rsidR="00021207" w:rsidRPr="00D238EC" w:rsidRDefault="00021207" w:rsidP="0052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21207" w:rsidRPr="00D238EC">
        <w:tc>
          <w:tcPr>
            <w:tcW w:w="534" w:type="dxa"/>
          </w:tcPr>
          <w:p w:rsidR="00021207" w:rsidRPr="00D238EC" w:rsidRDefault="00021207" w:rsidP="00525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6" w:type="dxa"/>
          </w:tcPr>
          <w:p w:rsidR="00021207" w:rsidRPr="00D238EC" w:rsidRDefault="00021207" w:rsidP="00525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литература</w:t>
            </w:r>
          </w:p>
        </w:tc>
        <w:tc>
          <w:tcPr>
            <w:tcW w:w="3096" w:type="dxa"/>
          </w:tcPr>
          <w:p w:rsidR="00021207" w:rsidRPr="00D238EC" w:rsidRDefault="00021207" w:rsidP="0052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021207" w:rsidRPr="00D238EC">
        <w:tc>
          <w:tcPr>
            <w:tcW w:w="534" w:type="dxa"/>
          </w:tcPr>
          <w:p w:rsidR="00021207" w:rsidRPr="00D238EC" w:rsidRDefault="00021207" w:rsidP="00525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56" w:type="dxa"/>
          </w:tcPr>
          <w:p w:rsidR="00021207" w:rsidRPr="00D238EC" w:rsidRDefault="00021207" w:rsidP="00525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3096" w:type="dxa"/>
          </w:tcPr>
          <w:p w:rsidR="00021207" w:rsidRPr="00D238EC" w:rsidRDefault="00021207" w:rsidP="0052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21207" w:rsidRPr="00D238EC">
        <w:tc>
          <w:tcPr>
            <w:tcW w:w="534" w:type="dxa"/>
          </w:tcPr>
          <w:p w:rsidR="00021207" w:rsidRPr="00D238EC" w:rsidRDefault="00021207" w:rsidP="00525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56" w:type="dxa"/>
          </w:tcPr>
          <w:p w:rsidR="00021207" w:rsidRPr="00D238EC" w:rsidRDefault="00021207" w:rsidP="00525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96" w:type="dxa"/>
          </w:tcPr>
          <w:p w:rsidR="00021207" w:rsidRPr="00D238EC" w:rsidRDefault="00021207" w:rsidP="0052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021207" w:rsidRPr="00D238EC">
        <w:tc>
          <w:tcPr>
            <w:tcW w:w="534" w:type="dxa"/>
          </w:tcPr>
          <w:p w:rsidR="00021207" w:rsidRPr="00D238EC" w:rsidRDefault="00021207" w:rsidP="00525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56" w:type="dxa"/>
          </w:tcPr>
          <w:p w:rsidR="00021207" w:rsidRPr="00D238EC" w:rsidRDefault="00021207" w:rsidP="00525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Духовно нравственная литература</w:t>
            </w:r>
          </w:p>
        </w:tc>
        <w:tc>
          <w:tcPr>
            <w:tcW w:w="3096" w:type="dxa"/>
          </w:tcPr>
          <w:p w:rsidR="00021207" w:rsidRPr="00D238EC" w:rsidRDefault="00021207" w:rsidP="0052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21207" w:rsidRPr="00D238EC">
        <w:tc>
          <w:tcPr>
            <w:tcW w:w="534" w:type="dxa"/>
          </w:tcPr>
          <w:p w:rsidR="00021207" w:rsidRPr="00D238EC" w:rsidRDefault="00021207" w:rsidP="00525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56" w:type="dxa"/>
          </w:tcPr>
          <w:p w:rsidR="00021207" w:rsidRPr="00D238EC" w:rsidRDefault="00021207" w:rsidP="00525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Вестник образования</w:t>
            </w:r>
          </w:p>
        </w:tc>
        <w:tc>
          <w:tcPr>
            <w:tcW w:w="3096" w:type="dxa"/>
          </w:tcPr>
          <w:p w:rsidR="00021207" w:rsidRPr="00D238EC" w:rsidRDefault="00021207" w:rsidP="0052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1207" w:rsidRPr="00D238EC">
        <w:tc>
          <w:tcPr>
            <w:tcW w:w="534" w:type="dxa"/>
          </w:tcPr>
          <w:p w:rsidR="00021207" w:rsidRPr="00D238EC" w:rsidRDefault="00021207" w:rsidP="00525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56" w:type="dxa"/>
          </w:tcPr>
          <w:p w:rsidR="00021207" w:rsidRPr="00D238EC" w:rsidRDefault="00021207" w:rsidP="00525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Серия « Библиотека нормативных правовых актов в помощь работников образования»</w:t>
            </w:r>
          </w:p>
        </w:tc>
        <w:tc>
          <w:tcPr>
            <w:tcW w:w="3096" w:type="dxa"/>
          </w:tcPr>
          <w:p w:rsidR="00021207" w:rsidRPr="00D238EC" w:rsidRDefault="00021207" w:rsidP="0052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21207" w:rsidRPr="00D238EC">
        <w:tc>
          <w:tcPr>
            <w:tcW w:w="534" w:type="dxa"/>
          </w:tcPr>
          <w:p w:rsidR="00021207" w:rsidRPr="00D238EC" w:rsidRDefault="00021207" w:rsidP="00525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56" w:type="dxa"/>
          </w:tcPr>
          <w:p w:rsidR="00021207" w:rsidRPr="00D238EC" w:rsidRDefault="00021207" w:rsidP="00525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96" w:type="dxa"/>
          </w:tcPr>
          <w:p w:rsidR="00021207" w:rsidRPr="00D238EC" w:rsidRDefault="00021207" w:rsidP="0052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</w:tr>
    </w:tbl>
    <w:p w:rsidR="00021207" w:rsidRPr="00AB1C75" w:rsidRDefault="00021207" w:rsidP="005A2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 xml:space="preserve">В информационно-методическом фонде находятся </w:t>
      </w:r>
      <w:r w:rsidRPr="00AB1C75"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AB1C75">
        <w:rPr>
          <w:rFonts w:ascii="Times New Roman" w:hAnsi="Times New Roman" w:cs="Times New Roman"/>
          <w:sz w:val="24"/>
          <w:szCs w:val="24"/>
          <w:lang w:val="en-US" w:eastAsia="ru-RU"/>
        </w:rPr>
        <w:t>DVD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 xml:space="preserve"> диски с учебно-методическими материалами, с музыкальным сопровождением образовательного процесса. Фонд оснащен компьютерной техникой и медиа-проектором с экраном.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Информационные технологии, компьютерная и ксероксно- копировальная </w:t>
      </w:r>
      <w:r w:rsidRPr="00AB1C75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техника используется в Центре для: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Symbol" w:hAnsi="Symbol" w:cs="Symbol"/>
          <w:color w:val="000000"/>
          <w:sz w:val="24"/>
          <w:szCs w:val="24"/>
          <w:lang w:eastAsia="ru-RU"/>
        </w:rPr>
        <w:t></w:t>
      </w:r>
      <w:r w:rsidRPr="00AB1C75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AB1C7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получения информации, нормативно-правовых документов по элек</w:t>
      </w:r>
      <w:r w:rsidRPr="00AB1C7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AB1C7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тронной почте;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Symbol" w:hAnsi="Symbol" w:cs="Symbol"/>
          <w:color w:val="000000"/>
          <w:sz w:val="24"/>
          <w:szCs w:val="24"/>
          <w:lang w:eastAsia="ru-RU"/>
        </w:rPr>
        <w:t></w:t>
      </w:r>
      <w:r w:rsidRPr="00AB1C75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AB1C7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организации совместной деятельности сотрудников Центра с целью</w:t>
      </w:r>
      <w:r w:rsidRPr="00AB1C7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AB1C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разработки согласованных планов работы и их исполнение;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Symbol" w:hAnsi="Symbol" w:cs="Symbol"/>
          <w:color w:val="000000"/>
          <w:sz w:val="24"/>
          <w:szCs w:val="24"/>
          <w:lang w:eastAsia="ru-RU"/>
        </w:rPr>
        <w:t></w:t>
      </w:r>
      <w:r w:rsidRPr="00AB1C75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AB1C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заказов учебных пособий, оборудования, методических </w:t>
      </w:r>
      <w:r w:rsidRPr="00AB1C7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разработок, заявок на участие в мероприятиях, связанных с образова</w:t>
      </w:r>
      <w:r w:rsidRPr="00AB1C7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AB1C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тельным процессом;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Symbol" w:hAnsi="Symbol" w:cs="Symbol"/>
          <w:color w:val="000000"/>
          <w:sz w:val="24"/>
          <w:szCs w:val="24"/>
          <w:lang w:eastAsia="ru-RU"/>
        </w:rPr>
        <w:t></w:t>
      </w:r>
      <w:r w:rsidRPr="00AB1C75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AB1C7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создании базы данных учащихся;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Symbol" w:hAnsi="Symbol" w:cs="Symbol"/>
          <w:color w:val="000000"/>
          <w:sz w:val="24"/>
          <w:szCs w:val="24"/>
          <w:lang w:eastAsia="ru-RU"/>
        </w:rPr>
        <w:t></w:t>
      </w:r>
      <w:r w:rsidRPr="00AB1C75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AB1C7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диагностической деятельности (электронное тестирование, мониторинг</w:t>
      </w:r>
      <w:r w:rsidRPr="00AB1C7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AB1C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знаний учащихся);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Symbol" w:hAnsi="Symbol" w:cs="Symbol"/>
          <w:sz w:val="24"/>
          <w:szCs w:val="24"/>
          <w:lang w:eastAsia="ru-RU"/>
        </w:rPr>
        <w:t></w:t>
      </w:r>
      <w:r w:rsidRPr="00AB1C75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B1C7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проведения педагогических советов, конференций, семинаров, круг</w:t>
      </w:r>
      <w:r w:rsidRPr="00AB1C7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AB1C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лых столов    и методических объединений;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Symbol" w:hAnsi="Symbol" w:cs="Symbol"/>
          <w:color w:val="000000"/>
          <w:sz w:val="24"/>
          <w:szCs w:val="24"/>
          <w:lang w:eastAsia="ru-RU"/>
        </w:rPr>
        <w:t></w:t>
      </w:r>
      <w:r w:rsidRPr="00AB1C75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AB1C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финансово-хозяйственной деятельности;</w:t>
      </w:r>
    </w:p>
    <w:p w:rsidR="00021207" w:rsidRPr="00BD7D81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Symbol" w:hAnsi="Symbol" w:cs="Symbol"/>
          <w:sz w:val="24"/>
          <w:szCs w:val="24"/>
          <w:lang w:eastAsia="ru-RU"/>
        </w:rPr>
        <w:t></w:t>
      </w:r>
      <w:r w:rsidRPr="00AB1C75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B1C7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составления расписания, учебного плана.</w:t>
      </w:r>
    </w:p>
    <w:p w:rsidR="00021207" w:rsidRPr="00E538F4" w:rsidRDefault="00021207" w:rsidP="005A2BB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3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Вывод: </w:t>
      </w:r>
    </w:p>
    <w:p w:rsidR="00021207" w:rsidRPr="004E53E3" w:rsidRDefault="00021207" w:rsidP="005A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3E3">
        <w:rPr>
          <w:rFonts w:ascii="Times New Roman" w:hAnsi="Times New Roman" w:cs="Times New Roman"/>
          <w:sz w:val="24"/>
          <w:szCs w:val="24"/>
        </w:rPr>
        <w:t>Информационно-техническое оснащение образовательного процесса соответствует средне – статистическим данным по учреждениям дополнительного образования в Ханты-Мансийском автономном округе – Югре.</w:t>
      </w:r>
    </w:p>
    <w:p w:rsidR="00021207" w:rsidRPr="004E53E3" w:rsidRDefault="00021207" w:rsidP="005A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207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1207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1207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1207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1207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1207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1207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1207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1207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1207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1207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1207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1207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1207" w:rsidRPr="00BD7D81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021207" w:rsidRPr="00BD7D81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021207" w:rsidRDefault="00021207" w:rsidP="005A2BBD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856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Финансовое обеспечение функционирования и развития учреждения</w:t>
      </w:r>
    </w:p>
    <w:tbl>
      <w:tblPr>
        <w:tblW w:w="9781" w:type="dxa"/>
        <w:tblInd w:w="-106" w:type="dxa"/>
        <w:tblLook w:val="00A0"/>
      </w:tblPr>
      <w:tblGrid>
        <w:gridCol w:w="6237"/>
        <w:gridCol w:w="1134"/>
        <w:gridCol w:w="2410"/>
      </w:tblGrid>
      <w:tr w:rsidR="00021207" w:rsidRPr="00D238EC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Бюджетные расходы, </w:t>
            </w:r>
          </w:p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</w:t>
            </w:r>
          </w:p>
        </w:tc>
      </w:tr>
      <w:tr w:rsidR="00021207" w:rsidRPr="00D238EC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207" w:rsidRPr="00D238EC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207" w:rsidRPr="00D238EC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21207" w:rsidRPr="00D238EC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- всего (сумма строк 02, 11, 18—20)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23116 ,0</w:t>
            </w:r>
          </w:p>
        </w:tc>
      </w:tr>
      <w:tr w:rsidR="00021207" w:rsidRPr="00D238EC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оплату труда (сумма строк 03, 09, 10)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20327,0</w:t>
            </w:r>
          </w:p>
        </w:tc>
      </w:tr>
      <w:tr w:rsidR="00021207" w:rsidRPr="00D238EC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заработная плата (сумма строк 04—08)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15804,7</w:t>
            </w:r>
          </w:p>
        </w:tc>
      </w:tr>
      <w:tr w:rsidR="00021207" w:rsidRPr="00D238EC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группам: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2960,9</w:t>
            </w:r>
          </w:p>
        </w:tc>
      </w:tr>
      <w:tr w:rsidR="00021207" w:rsidRPr="00D238EC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руководящие работники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207" w:rsidRPr="00D238EC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9475,50</w:t>
            </w:r>
          </w:p>
        </w:tc>
      </w:tr>
      <w:tr w:rsidR="00021207" w:rsidRPr="00D238EC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служащие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556,8</w:t>
            </w:r>
          </w:p>
        </w:tc>
      </w:tr>
      <w:tr w:rsidR="00021207" w:rsidRPr="00D238EC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обслуживающий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2811,5</w:t>
            </w:r>
          </w:p>
        </w:tc>
      </w:tr>
      <w:tr w:rsidR="00021207" w:rsidRPr="00D238EC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</w:tr>
      <w:tr w:rsidR="00021207" w:rsidRPr="00D238EC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4472,2</w:t>
            </w:r>
          </w:p>
        </w:tc>
      </w:tr>
      <w:tr w:rsidR="00021207" w:rsidRPr="00D238EC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услуг (сумма строк 12—17)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1798,8 </w:t>
            </w:r>
          </w:p>
        </w:tc>
      </w:tr>
      <w:tr w:rsidR="00021207" w:rsidRPr="00D238EC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131,3</w:t>
            </w:r>
          </w:p>
        </w:tc>
      </w:tr>
      <w:tr w:rsidR="00021207" w:rsidRPr="00D238EC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021207" w:rsidRPr="00D238EC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1167,6</w:t>
            </w:r>
          </w:p>
        </w:tc>
      </w:tr>
      <w:tr w:rsidR="00021207" w:rsidRPr="00D238EC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021207" w:rsidRPr="00D238EC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182,8</w:t>
            </w:r>
          </w:p>
        </w:tc>
      </w:tr>
      <w:tr w:rsidR="00021207" w:rsidRPr="00D238EC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269,1</w:t>
            </w:r>
          </w:p>
        </w:tc>
      </w:tr>
      <w:tr w:rsidR="00021207" w:rsidRPr="00D238EC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1207" w:rsidRPr="00D238EC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021207" w:rsidRPr="00D238EC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21207" w:rsidRPr="00D238EC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07" w:rsidRPr="00D238EC" w:rsidRDefault="00021207" w:rsidP="00525C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974,2</w:t>
            </w:r>
          </w:p>
        </w:tc>
      </w:tr>
    </w:tbl>
    <w:p w:rsidR="00021207" w:rsidRDefault="00021207" w:rsidP="005A2BBD">
      <w:pPr>
        <w:rPr>
          <w:rFonts w:ascii="Times New Roman" w:hAnsi="Times New Roman" w:cs="Times New Roman"/>
          <w:b/>
          <w:bCs/>
        </w:rPr>
      </w:pPr>
    </w:p>
    <w:p w:rsidR="00021207" w:rsidRDefault="00021207" w:rsidP="005A2BBD">
      <w:pPr>
        <w:rPr>
          <w:rFonts w:ascii="Times New Roman" w:hAnsi="Times New Roman" w:cs="Times New Roman"/>
          <w:b/>
          <w:bCs/>
        </w:rPr>
      </w:pPr>
    </w:p>
    <w:p w:rsidR="00021207" w:rsidRDefault="00021207" w:rsidP="005A2BBD">
      <w:pPr>
        <w:rPr>
          <w:rFonts w:ascii="Times New Roman" w:hAnsi="Times New Roman" w:cs="Times New Roman"/>
          <w:b/>
          <w:bCs/>
        </w:rPr>
      </w:pPr>
    </w:p>
    <w:p w:rsidR="00021207" w:rsidRDefault="00021207" w:rsidP="005A2BBD">
      <w:pPr>
        <w:rPr>
          <w:rFonts w:ascii="Times New Roman" w:hAnsi="Times New Roman" w:cs="Times New Roman"/>
          <w:b/>
          <w:bCs/>
        </w:rPr>
      </w:pPr>
    </w:p>
    <w:p w:rsidR="00021207" w:rsidRDefault="00021207" w:rsidP="005A2BBD">
      <w:pPr>
        <w:rPr>
          <w:rFonts w:ascii="Times New Roman" w:hAnsi="Times New Roman" w:cs="Times New Roman"/>
          <w:b/>
          <w:bCs/>
        </w:rPr>
      </w:pPr>
    </w:p>
    <w:p w:rsidR="00021207" w:rsidRDefault="00021207" w:rsidP="005A2BBD">
      <w:pPr>
        <w:rPr>
          <w:rFonts w:ascii="Times New Roman" w:hAnsi="Times New Roman" w:cs="Times New Roman"/>
          <w:b/>
          <w:bCs/>
        </w:rPr>
      </w:pPr>
    </w:p>
    <w:p w:rsidR="00021207" w:rsidRDefault="00021207" w:rsidP="005A2BBD">
      <w:pPr>
        <w:rPr>
          <w:rFonts w:ascii="Times New Roman" w:hAnsi="Times New Roman" w:cs="Times New Roman"/>
          <w:b/>
          <w:bCs/>
        </w:rPr>
      </w:pPr>
    </w:p>
    <w:p w:rsidR="00021207" w:rsidRDefault="00021207" w:rsidP="005A2BBD">
      <w:pPr>
        <w:rPr>
          <w:rFonts w:ascii="Times New Roman" w:hAnsi="Times New Roman" w:cs="Times New Roman"/>
          <w:b/>
          <w:bCs/>
        </w:rPr>
      </w:pPr>
    </w:p>
    <w:p w:rsidR="00021207" w:rsidRDefault="00021207" w:rsidP="005A2BBD">
      <w:pPr>
        <w:rPr>
          <w:rFonts w:ascii="Times New Roman" w:hAnsi="Times New Roman" w:cs="Times New Roman"/>
          <w:b/>
          <w:bCs/>
        </w:rPr>
      </w:pPr>
    </w:p>
    <w:p w:rsidR="00021207" w:rsidRPr="003C28C9" w:rsidRDefault="00021207" w:rsidP="005A2BB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Платные услуги  з</w:t>
      </w:r>
      <w:r w:rsidRPr="003C28C9">
        <w:rPr>
          <w:rFonts w:ascii="Times New Roman" w:hAnsi="Times New Roman" w:cs="Times New Roman"/>
          <w:b/>
          <w:bCs/>
        </w:rPr>
        <w:t>а  2012 г.</w:t>
      </w:r>
      <w:r>
        <w:rPr>
          <w:rFonts w:ascii="Times New Roman" w:hAnsi="Times New Roman" w:cs="Times New Roman"/>
          <w:b/>
          <w:bCs/>
        </w:rPr>
        <w:t xml:space="preserve"> в сравнении с 2011 годом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980"/>
        <w:gridCol w:w="2185"/>
        <w:gridCol w:w="2268"/>
      </w:tblGrid>
      <w:tr w:rsidR="00021207" w:rsidRPr="00D238EC">
        <w:tc>
          <w:tcPr>
            <w:tcW w:w="3348" w:type="dxa"/>
          </w:tcPr>
          <w:p w:rsidR="00021207" w:rsidRPr="00A569E2" w:rsidRDefault="00021207" w:rsidP="00525C00">
            <w:pPr>
              <w:rPr>
                <w:rFonts w:ascii="Times New Roman" w:hAnsi="Times New Roman" w:cs="Times New Roman"/>
                <w:b/>
                <w:bCs/>
              </w:rPr>
            </w:pPr>
            <w:r w:rsidRPr="00A569E2">
              <w:rPr>
                <w:rFonts w:ascii="Times New Roman" w:hAnsi="Times New Roman" w:cs="Times New Roman"/>
                <w:b/>
                <w:bCs/>
              </w:rPr>
              <w:t>Наименование услуги</w:t>
            </w:r>
          </w:p>
        </w:tc>
        <w:tc>
          <w:tcPr>
            <w:tcW w:w="1980" w:type="dxa"/>
          </w:tcPr>
          <w:p w:rsidR="00021207" w:rsidRPr="00A569E2" w:rsidRDefault="00021207" w:rsidP="00525C00">
            <w:pPr>
              <w:rPr>
                <w:rFonts w:ascii="Times New Roman" w:hAnsi="Times New Roman" w:cs="Times New Roman"/>
                <w:b/>
                <w:bCs/>
              </w:rPr>
            </w:pPr>
            <w:r w:rsidRPr="00A569E2">
              <w:rPr>
                <w:rFonts w:ascii="Times New Roman" w:hAnsi="Times New Roman" w:cs="Times New Roman"/>
                <w:b/>
                <w:bCs/>
              </w:rPr>
              <w:t xml:space="preserve">  2011 год</w:t>
            </w:r>
          </w:p>
        </w:tc>
        <w:tc>
          <w:tcPr>
            <w:tcW w:w="2185" w:type="dxa"/>
          </w:tcPr>
          <w:p w:rsidR="00021207" w:rsidRPr="00A569E2" w:rsidRDefault="00021207" w:rsidP="00525C00">
            <w:pPr>
              <w:rPr>
                <w:rFonts w:ascii="Times New Roman" w:hAnsi="Times New Roman" w:cs="Times New Roman"/>
                <w:b/>
                <w:bCs/>
              </w:rPr>
            </w:pPr>
            <w:r w:rsidRPr="00A569E2">
              <w:rPr>
                <w:rFonts w:ascii="Times New Roman" w:hAnsi="Times New Roman" w:cs="Times New Roman"/>
                <w:b/>
                <w:bCs/>
              </w:rPr>
              <w:t>2012 год</w:t>
            </w:r>
          </w:p>
        </w:tc>
        <w:tc>
          <w:tcPr>
            <w:tcW w:w="2268" w:type="dxa"/>
          </w:tcPr>
          <w:p w:rsidR="00021207" w:rsidRPr="00A569E2" w:rsidRDefault="00021207" w:rsidP="00525C00">
            <w:pPr>
              <w:rPr>
                <w:rFonts w:ascii="Times New Roman" w:hAnsi="Times New Roman" w:cs="Times New Roman"/>
                <w:b/>
                <w:bCs/>
              </w:rPr>
            </w:pPr>
            <w:r w:rsidRPr="00A569E2">
              <w:rPr>
                <w:rFonts w:ascii="Times New Roman" w:hAnsi="Times New Roman" w:cs="Times New Roman"/>
                <w:b/>
                <w:bCs/>
              </w:rPr>
              <w:t>Рост в %</w:t>
            </w:r>
          </w:p>
        </w:tc>
      </w:tr>
      <w:tr w:rsidR="00021207" w:rsidRPr="00D238EC">
        <w:tc>
          <w:tcPr>
            <w:tcW w:w="334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Умный  малыш</w:t>
            </w:r>
          </w:p>
        </w:tc>
        <w:tc>
          <w:tcPr>
            <w:tcW w:w="1980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262713,78</w:t>
            </w:r>
          </w:p>
        </w:tc>
        <w:tc>
          <w:tcPr>
            <w:tcW w:w="2185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347382,25</w:t>
            </w:r>
          </w:p>
        </w:tc>
        <w:tc>
          <w:tcPr>
            <w:tcW w:w="226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+32,2</w:t>
            </w:r>
          </w:p>
        </w:tc>
      </w:tr>
      <w:tr w:rsidR="00021207" w:rsidRPr="00D238EC">
        <w:tc>
          <w:tcPr>
            <w:tcW w:w="334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Сибирята</w:t>
            </w:r>
          </w:p>
        </w:tc>
        <w:tc>
          <w:tcPr>
            <w:tcW w:w="1980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16393,14</w:t>
            </w:r>
          </w:p>
        </w:tc>
        <w:tc>
          <w:tcPr>
            <w:tcW w:w="2185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226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Педагог в декрете</w:t>
            </w:r>
          </w:p>
        </w:tc>
      </w:tr>
      <w:tr w:rsidR="00021207" w:rsidRPr="00D238EC">
        <w:tc>
          <w:tcPr>
            <w:tcW w:w="334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Гитара</w:t>
            </w:r>
          </w:p>
        </w:tc>
        <w:tc>
          <w:tcPr>
            <w:tcW w:w="1980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34690,00</w:t>
            </w:r>
          </w:p>
        </w:tc>
        <w:tc>
          <w:tcPr>
            <w:tcW w:w="2185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 xml:space="preserve"> 19450,00</w:t>
            </w:r>
          </w:p>
        </w:tc>
        <w:tc>
          <w:tcPr>
            <w:tcW w:w="226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Платные занятия с 01.09.12 не проводились</w:t>
            </w:r>
          </w:p>
        </w:tc>
      </w:tr>
      <w:tr w:rsidR="00021207" w:rsidRPr="00D238EC">
        <w:trPr>
          <w:trHeight w:val="321"/>
        </w:trPr>
        <w:tc>
          <w:tcPr>
            <w:tcW w:w="334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Компьютерные курсы</w:t>
            </w:r>
          </w:p>
        </w:tc>
        <w:tc>
          <w:tcPr>
            <w:tcW w:w="1980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2185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13300,0</w:t>
            </w:r>
          </w:p>
        </w:tc>
        <w:tc>
          <w:tcPr>
            <w:tcW w:w="226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+66,3</w:t>
            </w:r>
          </w:p>
        </w:tc>
      </w:tr>
      <w:tr w:rsidR="00021207" w:rsidRPr="00D238EC">
        <w:trPr>
          <w:trHeight w:val="321"/>
        </w:trPr>
        <w:tc>
          <w:tcPr>
            <w:tcW w:w="334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Шейпинг</w:t>
            </w:r>
          </w:p>
        </w:tc>
        <w:tc>
          <w:tcPr>
            <w:tcW w:w="1980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5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7950,0</w:t>
            </w:r>
          </w:p>
        </w:tc>
        <w:tc>
          <w:tcPr>
            <w:tcW w:w="226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+100</w:t>
            </w:r>
          </w:p>
        </w:tc>
      </w:tr>
      <w:tr w:rsidR="00021207" w:rsidRPr="00D238EC">
        <w:trPr>
          <w:trHeight w:val="321"/>
        </w:trPr>
        <w:tc>
          <w:tcPr>
            <w:tcW w:w="334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Мукосолька</w:t>
            </w:r>
          </w:p>
        </w:tc>
        <w:tc>
          <w:tcPr>
            <w:tcW w:w="1980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1740,0</w:t>
            </w:r>
          </w:p>
        </w:tc>
        <w:tc>
          <w:tcPr>
            <w:tcW w:w="2185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</w:p>
        </w:tc>
      </w:tr>
      <w:tr w:rsidR="00021207" w:rsidRPr="00D238EC">
        <w:trPr>
          <w:trHeight w:val="321"/>
        </w:trPr>
        <w:tc>
          <w:tcPr>
            <w:tcW w:w="334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Веселые ребята (продленка)</w:t>
            </w:r>
          </w:p>
        </w:tc>
        <w:tc>
          <w:tcPr>
            <w:tcW w:w="1980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5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102667,05</w:t>
            </w:r>
          </w:p>
        </w:tc>
        <w:tc>
          <w:tcPr>
            <w:tcW w:w="226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+100</w:t>
            </w:r>
          </w:p>
        </w:tc>
      </w:tr>
      <w:tr w:rsidR="00021207" w:rsidRPr="00D238EC">
        <w:trPr>
          <w:trHeight w:val="321"/>
        </w:trPr>
        <w:tc>
          <w:tcPr>
            <w:tcW w:w="334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  <w:lang w:val="en-US"/>
              </w:rPr>
            </w:pPr>
            <w:r w:rsidRPr="00C66B15">
              <w:rPr>
                <w:rFonts w:ascii="Times New Roman" w:hAnsi="Times New Roman" w:cs="Times New Roman"/>
                <w:b/>
                <w:bCs/>
              </w:rPr>
              <w:t>Итого по объединениям</w:t>
            </w:r>
            <w:r w:rsidRPr="00C66B15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980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  <w:b/>
                <w:bCs/>
              </w:rPr>
            </w:pPr>
            <w:r w:rsidRPr="00C66B15">
              <w:rPr>
                <w:rFonts w:ascii="Times New Roman" w:hAnsi="Times New Roman" w:cs="Times New Roman"/>
                <w:b/>
                <w:bCs/>
              </w:rPr>
              <w:t>328886,92</w:t>
            </w:r>
          </w:p>
        </w:tc>
        <w:tc>
          <w:tcPr>
            <w:tcW w:w="2185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  <w:b/>
                <w:bCs/>
              </w:rPr>
            </w:pPr>
            <w:r w:rsidRPr="00C66B15">
              <w:rPr>
                <w:rFonts w:ascii="Times New Roman" w:hAnsi="Times New Roman" w:cs="Times New Roman"/>
                <w:b/>
                <w:bCs/>
              </w:rPr>
              <w:t>521799,96</w:t>
            </w:r>
          </w:p>
        </w:tc>
        <w:tc>
          <w:tcPr>
            <w:tcW w:w="226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+58,7</w:t>
            </w:r>
          </w:p>
        </w:tc>
      </w:tr>
      <w:tr w:rsidR="00021207" w:rsidRPr="00D238EC">
        <w:trPr>
          <w:trHeight w:val="321"/>
        </w:trPr>
        <w:tc>
          <w:tcPr>
            <w:tcW w:w="334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Продажа,запись дисков)</w:t>
            </w:r>
          </w:p>
        </w:tc>
        <w:tc>
          <w:tcPr>
            <w:tcW w:w="1980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185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</w:p>
        </w:tc>
      </w:tr>
      <w:tr w:rsidR="00021207" w:rsidRPr="00D238EC">
        <w:tc>
          <w:tcPr>
            <w:tcW w:w="334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980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6455,0</w:t>
            </w:r>
          </w:p>
        </w:tc>
        <w:tc>
          <w:tcPr>
            <w:tcW w:w="2185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226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-89,2</w:t>
            </w:r>
          </w:p>
        </w:tc>
      </w:tr>
      <w:tr w:rsidR="00021207" w:rsidRPr="00D238EC">
        <w:tc>
          <w:tcPr>
            <w:tcW w:w="334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Дискотеки</w:t>
            </w:r>
          </w:p>
        </w:tc>
        <w:tc>
          <w:tcPr>
            <w:tcW w:w="1980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2185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</w:p>
        </w:tc>
      </w:tr>
      <w:tr w:rsidR="00021207" w:rsidRPr="00D238EC">
        <w:tc>
          <w:tcPr>
            <w:tcW w:w="334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Мероприятия с классами</w:t>
            </w:r>
          </w:p>
        </w:tc>
        <w:tc>
          <w:tcPr>
            <w:tcW w:w="1980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7221,0</w:t>
            </w:r>
          </w:p>
        </w:tc>
        <w:tc>
          <w:tcPr>
            <w:tcW w:w="2185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21850,00</w:t>
            </w:r>
          </w:p>
        </w:tc>
        <w:tc>
          <w:tcPr>
            <w:tcW w:w="226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+302,6</w:t>
            </w:r>
          </w:p>
        </w:tc>
      </w:tr>
      <w:tr w:rsidR="00021207" w:rsidRPr="00D238EC">
        <w:tc>
          <w:tcPr>
            <w:tcW w:w="334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Конкурс декоративно-прикладного искусства</w:t>
            </w:r>
          </w:p>
        </w:tc>
        <w:tc>
          <w:tcPr>
            <w:tcW w:w="1980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11660,65</w:t>
            </w:r>
          </w:p>
        </w:tc>
        <w:tc>
          <w:tcPr>
            <w:tcW w:w="2185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20030,00</w:t>
            </w:r>
          </w:p>
        </w:tc>
        <w:tc>
          <w:tcPr>
            <w:tcW w:w="226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+71,8</w:t>
            </w:r>
          </w:p>
        </w:tc>
      </w:tr>
      <w:tr w:rsidR="00021207" w:rsidRPr="00D238EC">
        <w:tc>
          <w:tcPr>
            <w:tcW w:w="334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Продажа билетов на концерт</w:t>
            </w:r>
          </w:p>
        </w:tc>
        <w:tc>
          <w:tcPr>
            <w:tcW w:w="1980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9916,00</w:t>
            </w:r>
          </w:p>
        </w:tc>
        <w:tc>
          <w:tcPr>
            <w:tcW w:w="2185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6525,00</w:t>
            </w:r>
          </w:p>
        </w:tc>
        <w:tc>
          <w:tcPr>
            <w:tcW w:w="226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-34,2</w:t>
            </w:r>
          </w:p>
        </w:tc>
      </w:tr>
      <w:tr w:rsidR="00021207" w:rsidRPr="00D238EC">
        <w:tc>
          <w:tcPr>
            <w:tcW w:w="334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Продажа рассады</w:t>
            </w:r>
          </w:p>
        </w:tc>
        <w:tc>
          <w:tcPr>
            <w:tcW w:w="1980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1050,0</w:t>
            </w:r>
          </w:p>
        </w:tc>
        <w:tc>
          <w:tcPr>
            <w:tcW w:w="2185" w:type="dxa"/>
          </w:tcPr>
          <w:p w:rsidR="00021207" w:rsidRPr="00C66B15" w:rsidRDefault="00021207" w:rsidP="00525C00">
            <w:pPr>
              <w:tabs>
                <w:tab w:val="right" w:pos="2339"/>
              </w:tabs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755,0</w:t>
            </w:r>
            <w:r w:rsidRPr="00C66B1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:rsidR="00021207" w:rsidRPr="00C66B15" w:rsidRDefault="00021207" w:rsidP="00525C00">
            <w:pPr>
              <w:tabs>
                <w:tab w:val="right" w:pos="2339"/>
              </w:tabs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-28,8</w:t>
            </w:r>
          </w:p>
        </w:tc>
      </w:tr>
      <w:tr w:rsidR="00021207" w:rsidRPr="00D238EC">
        <w:tc>
          <w:tcPr>
            <w:tcW w:w="334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Сувенирная продукция</w:t>
            </w:r>
          </w:p>
        </w:tc>
        <w:tc>
          <w:tcPr>
            <w:tcW w:w="1980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12415,0</w:t>
            </w:r>
          </w:p>
        </w:tc>
        <w:tc>
          <w:tcPr>
            <w:tcW w:w="2185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8916,00</w:t>
            </w:r>
          </w:p>
        </w:tc>
        <w:tc>
          <w:tcPr>
            <w:tcW w:w="226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-28,2</w:t>
            </w:r>
          </w:p>
        </w:tc>
      </w:tr>
      <w:tr w:rsidR="00021207" w:rsidRPr="00D238EC">
        <w:tc>
          <w:tcPr>
            <w:tcW w:w="334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Спектакль театра кукол</w:t>
            </w:r>
          </w:p>
        </w:tc>
        <w:tc>
          <w:tcPr>
            <w:tcW w:w="1980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2185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226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-40</w:t>
            </w:r>
          </w:p>
        </w:tc>
      </w:tr>
      <w:tr w:rsidR="00021207" w:rsidRPr="00D238EC">
        <w:tc>
          <w:tcPr>
            <w:tcW w:w="334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Услуги швейной мастерской</w:t>
            </w:r>
          </w:p>
        </w:tc>
        <w:tc>
          <w:tcPr>
            <w:tcW w:w="1980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3880,0</w:t>
            </w:r>
          </w:p>
        </w:tc>
        <w:tc>
          <w:tcPr>
            <w:tcW w:w="2185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2450,0</w:t>
            </w:r>
          </w:p>
        </w:tc>
        <w:tc>
          <w:tcPr>
            <w:tcW w:w="226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-36,9</w:t>
            </w:r>
          </w:p>
        </w:tc>
      </w:tr>
      <w:tr w:rsidR="00021207" w:rsidRPr="00D238EC">
        <w:tc>
          <w:tcPr>
            <w:tcW w:w="334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Прокат тур</w:t>
            </w:r>
            <w:r w:rsidRPr="00C66B15">
              <w:rPr>
                <w:rFonts w:ascii="Times New Roman" w:hAnsi="Times New Roman" w:cs="Times New Roman"/>
                <w:lang w:val="en-US"/>
              </w:rPr>
              <w:t>.</w:t>
            </w:r>
            <w:r w:rsidRPr="00C66B15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1980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2624,0</w:t>
            </w:r>
          </w:p>
        </w:tc>
        <w:tc>
          <w:tcPr>
            <w:tcW w:w="2185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16490,0</w:t>
            </w:r>
          </w:p>
        </w:tc>
        <w:tc>
          <w:tcPr>
            <w:tcW w:w="226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+628</w:t>
            </w:r>
          </w:p>
        </w:tc>
      </w:tr>
      <w:tr w:rsidR="00021207" w:rsidRPr="00D238EC">
        <w:tc>
          <w:tcPr>
            <w:tcW w:w="334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Новогодние мероприятия</w:t>
            </w:r>
          </w:p>
        </w:tc>
        <w:tc>
          <w:tcPr>
            <w:tcW w:w="1980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4700,0</w:t>
            </w:r>
          </w:p>
        </w:tc>
        <w:tc>
          <w:tcPr>
            <w:tcW w:w="2185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30870,0</w:t>
            </w:r>
          </w:p>
        </w:tc>
        <w:tc>
          <w:tcPr>
            <w:tcW w:w="226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+657</w:t>
            </w:r>
          </w:p>
        </w:tc>
      </w:tr>
      <w:tr w:rsidR="00021207" w:rsidRPr="00D238EC">
        <w:tc>
          <w:tcPr>
            <w:tcW w:w="334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Проведение дней рождений</w:t>
            </w:r>
          </w:p>
        </w:tc>
        <w:tc>
          <w:tcPr>
            <w:tcW w:w="1980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29770,0</w:t>
            </w:r>
          </w:p>
        </w:tc>
        <w:tc>
          <w:tcPr>
            <w:tcW w:w="2185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87510,0</w:t>
            </w:r>
          </w:p>
        </w:tc>
        <w:tc>
          <w:tcPr>
            <w:tcW w:w="226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+294</w:t>
            </w:r>
          </w:p>
        </w:tc>
      </w:tr>
      <w:tr w:rsidR="00021207" w:rsidRPr="00D238EC">
        <w:tc>
          <w:tcPr>
            <w:tcW w:w="334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Прокат костюмов</w:t>
            </w:r>
          </w:p>
        </w:tc>
        <w:tc>
          <w:tcPr>
            <w:tcW w:w="1980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 xml:space="preserve">    467,0</w:t>
            </w:r>
          </w:p>
        </w:tc>
        <w:tc>
          <w:tcPr>
            <w:tcW w:w="2185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2517,00</w:t>
            </w:r>
          </w:p>
        </w:tc>
        <w:tc>
          <w:tcPr>
            <w:tcW w:w="226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+539</w:t>
            </w:r>
          </w:p>
        </w:tc>
      </w:tr>
      <w:tr w:rsidR="00021207" w:rsidRPr="00D238EC">
        <w:tc>
          <w:tcPr>
            <w:tcW w:w="334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  <w:b/>
                <w:bCs/>
              </w:rPr>
            </w:pPr>
            <w:r w:rsidRPr="00C66B15">
              <w:rPr>
                <w:rFonts w:ascii="Times New Roman" w:hAnsi="Times New Roman" w:cs="Times New Roman"/>
                <w:b/>
                <w:bCs/>
              </w:rPr>
              <w:t>Итого прочие услуги</w:t>
            </w:r>
            <w:r w:rsidRPr="00C66B15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</w:tc>
        <w:tc>
          <w:tcPr>
            <w:tcW w:w="1980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  <w:b/>
                <w:bCs/>
              </w:rPr>
            </w:pPr>
            <w:r w:rsidRPr="00C66B15">
              <w:rPr>
                <w:rFonts w:ascii="Times New Roman" w:hAnsi="Times New Roman" w:cs="Times New Roman"/>
                <w:b/>
                <w:bCs/>
              </w:rPr>
              <w:t>102688,65</w:t>
            </w:r>
          </w:p>
        </w:tc>
        <w:tc>
          <w:tcPr>
            <w:tcW w:w="2185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  <w:b/>
                <w:bCs/>
              </w:rPr>
            </w:pPr>
            <w:r w:rsidRPr="00C66B15">
              <w:rPr>
                <w:rFonts w:ascii="Times New Roman" w:hAnsi="Times New Roman" w:cs="Times New Roman"/>
                <w:b/>
                <w:bCs/>
              </w:rPr>
              <w:t>229031,85</w:t>
            </w:r>
          </w:p>
        </w:tc>
        <w:tc>
          <w:tcPr>
            <w:tcW w:w="226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+223</w:t>
            </w:r>
          </w:p>
        </w:tc>
      </w:tr>
      <w:tr w:rsidR="00021207" w:rsidRPr="00D238EC">
        <w:tc>
          <w:tcPr>
            <w:tcW w:w="334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66B15">
              <w:rPr>
                <w:rFonts w:ascii="Times New Roman" w:hAnsi="Times New Roman" w:cs="Times New Roman"/>
                <w:b/>
                <w:bCs/>
              </w:rPr>
              <w:t>Всего по платным</w:t>
            </w:r>
            <w:r w:rsidRPr="00C66B15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</w:tc>
        <w:tc>
          <w:tcPr>
            <w:tcW w:w="1980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66B15">
              <w:rPr>
                <w:rFonts w:ascii="Times New Roman" w:hAnsi="Times New Roman" w:cs="Times New Roman"/>
                <w:b/>
                <w:bCs/>
              </w:rPr>
              <w:t>431575,57</w:t>
            </w:r>
          </w:p>
        </w:tc>
        <w:tc>
          <w:tcPr>
            <w:tcW w:w="2185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66B15">
              <w:rPr>
                <w:rFonts w:ascii="Times New Roman" w:hAnsi="Times New Roman" w:cs="Times New Roman"/>
                <w:b/>
                <w:bCs/>
              </w:rPr>
              <w:t>750831,81</w:t>
            </w:r>
          </w:p>
        </w:tc>
        <w:tc>
          <w:tcPr>
            <w:tcW w:w="226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  <w:lang w:val="en-US"/>
              </w:rPr>
            </w:pPr>
            <w:r w:rsidRPr="00C66B15">
              <w:rPr>
                <w:rFonts w:ascii="Times New Roman" w:hAnsi="Times New Roman" w:cs="Times New Roman"/>
                <w:lang w:val="en-US"/>
              </w:rPr>
              <w:t>+</w:t>
            </w:r>
            <w:r w:rsidRPr="00C66B15">
              <w:rPr>
                <w:rFonts w:ascii="Times New Roman" w:hAnsi="Times New Roman" w:cs="Times New Roman"/>
              </w:rPr>
              <w:t>74</w:t>
            </w:r>
          </w:p>
        </w:tc>
      </w:tr>
      <w:tr w:rsidR="00021207" w:rsidRPr="00D238EC">
        <w:tc>
          <w:tcPr>
            <w:tcW w:w="334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Летняя площадка 1 смена</w:t>
            </w:r>
          </w:p>
        </w:tc>
        <w:tc>
          <w:tcPr>
            <w:tcW w:w="1980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67260,0</w:t>
            </w:r>
          </w:p>
        </w:tc>
        <w:tc>
          <w:tcPr>
            <w:tcW w:w="2185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61200,0</w:t>
            </w:r>
          </w:p>
        </w:tc>
        <w:tc>
          <w:tcPr>
            <w:tcW w:w="226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</w:p>
        </w:tc>
      </w:tr>
      <w:tr w:rsidR="00021207" w:rsidRPr="00D238EC">
        <w:tc>
          <w:tcPr>
            <w:tcW w:w="334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Летняя площадка 2 смена</w:t>
            </w:r>
          </w:p>
        </w:tc>
        <w:tc>
          <w:tcPr>
            <w:tcW w:w="1980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61360,0</w:t>
            </w:r>
          </w:p>
        </w:tc>
        <w:tc>
          <w:tcPr>
            <w:tcW w:w="2185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69600,0</w:t>
            </w:r>
          </w:p>
        </w:tc>
        <w:tc>
          <w:tcPr>
            <w:tcW w:w="226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</w:p>
        </w:tc>
      </w:tr>
      <w:tr w:rsidR="00021207" w:rsidRPr="00D238EC">
        <w:tc>
          <w:tcPr>
            <w:tcW w:w="334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  <w:b/>
                <w:bCs/>
              </w:rPr>
            </w:pPr>
            <w:r w:rsidRPr="00C66B15">
              <w:rPr>
                <w:rFonts w:ascii="Times New Roman" w:hAnsi="Times New Roman" w:cs="Times New Roman"/>
                <w:b/>
                <w:bCs/>
              </w:rPr>
              <w:t xml:space="preserve">Лагерь «Парусный остров» </w:t>
            </w:r>
          </w:p>
        </w:tc>
        <w:tc>
          <w:tcPr>
            <w:tcW w:w="1980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50250,0</w:t>
            </w:r>
          </w:p>
        </w:tc>
        <w:tc>
          <w:tcPr>
            <w:tcW w:w="2185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68250,0</w:t>
            </w:r>
          </w:p>
        </w:tc>
        <w:tc>
          <w:tcPr>
            <w:tcW w:w="226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</w:p>
        </w:tc>
      </w:tr>
      <w:tr w:rsidR="00021207" w:rsidRPr="00D238EC">
        <w:tc>
          <w:tcPr>
            <w:tcW w:w="334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  <w:b/>
                <w:bCs/>
              </w:rPr>
            </w:pPr>
            <w:r w:rsidRPr="00C66B15">
              <w:rPr>
                <w:rFonts w:ascii="Times New Roman" w:hAnsi="Times New Roman" w:cs="Times New Roman"/>
                <w:b/>
                <w:bCs/>
              </w:rPr>
              <w:t>Семейный туризм</w:t>
            </w:r>
          </w:p>
        </w:tc>
        <w:tc>
          <w:tcPr>
            <w:tcW w:w="1980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14400,0</w:t>
            </w:r>
          </w:p>
        </w:tc>
        <w:tc>
          <w:tcPr>
            <w:tcW w:w="2185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 xml:space="preserve">  9600,0</w:t>
            </w:r>
          </w:p>
        </w:tc>
        <w:tc>
          <w:tcPr>
            <w:tcW w:w="226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</w:p>
        </w:tc>
      </w:tr>
      <w:tr w:rsidR="00021207" w:rsidRPr="00D238EC">
        <w:tc>
          <w:tcPr>
            <w:tcW w:w="334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66B15">
              <w:rPr>
                <w:rFonts w:ascii="Times New Roman" w:hAnsi="Times New Roman" w:cs="Times New Roman"/>
                <w:b/>
                <w:bCs/>
              </w:rPr>
              <w:t>Итого летний отдых детей</w:t>
            </w:r>
            <w:r w:rsidRPr="00C66B15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</w:tc>
        <w:tc>
          <w:tcPr>
            <w:tcW w:w="1980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  <w:b/>
                <w:bCs/>
              </w:rPr>
            </w:pPr>
            <w:r w:rsidRPr="00C66B15">
              <w:rPr>
                <w:rFonts w:ascii="Times New Roman" w:hAnsi="Times New Roman" w:cs="Times New Roman"/>
                <w:b/>
                <w:bCs/>
              </w:rPr>
              <w:t>193240,0</w:t>
            </w:r>
          </w:p>
        </w:tc>
        <w:tc>
          <w:tcPr>
            <w:tcW w:w="2185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  <w:b/>
                <w:bCs/>
              </w:rPr>
            </w:pPr>
            <w:r w:rsidRPr="00C66B15">
              <w:rPr>
                <w:rFonts w:ascii="Times New Roman" w:hAnsi="Times New Roman" w:cs="Times New Roman"/>
                <w:b/>
                <w:bCs/>
              </w:rPr>
              <w:t>208650,0</w:t>
            </w:r>
          </w:p>
        </w:tc>
        <w:tc>
          <w:tcPr>
            <w:tcW w:w="226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+8,0</w:t>
            </w:r>
          </w:p>
        </w:tc>
      </w:tr>
      <w:tr w:rsidR="00021207" w:rsidRPr="00D238EC">
        <w:tc>
          <w:tcPr>
            <w:tcW w:w="334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</w:rPr>
            </w:pPr>
            <w:r w:rsidRPr="00C66B15">
              <w:rPr>
                <w:rFonts w:ascii="Times New Roman" w:hAnsi="Times New Roman" w:cs="Times New Roman"/>
              </w:rPr>
              <w:t>Итого</w:t>
            </w:r>
            <w:r w:rsidRPr="00C66B15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980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  <w:b/>
                <w:bCs/>
              </w:rPr>
            </w:pPr>
            <w:r w:rsidRPr="00C66B15">
              <w:rPr>
                <w:rFonts w:ascii="Times New Roman" w:hAnsi="Times New Roman" w:cs="Times New Roman"/>
                <w:b/>
                <w:bCs/>
              </w:rPr>
              <w:t>624845,57</w:t>
            </w:r>
          </w:p>
        </w:tc>
        <w:tc>
          <w:tcPr>
            <w:tcW w:w="2185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  <w:b/>
                <w:bCs/>
              </w:rPr>
            </w:pPr>
            <w:r w:rsidRPr="00C66B15">
              <w:rPr>
                <w:rFonts w:ascii="Times New Roman" w:hAnsi="Times New Roman" w:cs="Times New Roman"/>
                <w:b/>
                <w:bCs/>
              </w:rPr>
              <w:t>973046,36</w:t>
            </w:r>
          </w:p>
        </w:tc>
        <w:tc>
          <w:tcPr>
            <w:tcW w:w="2268" w:type="dxa"/>
          </w:tcPr>
          <w:p w:rsidR="00021207" w:rsidRPr="00C66B15" w:rsidRDefault="00021207" w:rsidP="00525C00">
            <w:pPr>
              <w:rPr>
                <w:rFonts w:ascii="Times New Roman" w:hAnsi="Times New Roman" w:cs="Times New Roman"/>
                <w:b/>
                <w:bCs/>
              </w:rPr>
            </w:pPr>
            <w:r w:rsidRPr="00C66B15">
              <w:rPr>
                <w:rFonts w:ascii="Times New Roman" w:hAnsi="Times New Roman" w:cs="Times New Roman"/>
                <w:b/>
                <w:bCs/>
              </w:rPr>
              <w:t>+55,7</w:t>
            </w:r>
          </w:p>
        </w:tc>
      </w:tr>
    </w:tbl>
    <w:p w:rsidR="00021207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21207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21207" w:rsidRPr="00984FF0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984F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  Социальная активность и внешние связи учреждения</w:t>
      </w:r>
    </w:p>
    <w:p w:rsidR="00021207" w:rsidRPr="00984FF0" w:rsidRDefault="00021207" w:rsidP="005A2B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FF0">
        <w:rPr>
          <w:rFonts w:ascii="Times New Roman" w:hAnsi="Times New Roman" w:cs="Times New Roman"/>
          <w:sz w:val="24"/>
          <w:szCs w:val="24"/>
        </w:rPr>
        <w:t xml:space="preserve">В настоящее время ЦДОД «Подросток» осуществляет дополнительное образование и воспитание детей поселка Междуреченский и Кондинского района. </w:t>
      </w:r>
    </w:p>
    <w:p w:rsidR="00021207" w:rsidRPr="00984FF0" w:rsidRDefault="00021207" w:rsidP="005A2B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F0">
        <w:rPr>
          <w:rFonts w:ascii="Times New Roman" w:hAnsi="Times New Roman" w:cs="Times New Roman"/>
          <w:sz w:val="24"/>
          <w:szCs w:val="24"/>
        </w:rPr>
        <w:tab/>
        <w:t>Совместная деятельность проводится по следующим направлениям:</w:t>
      </w:r>
    </w:p>
    <w:p w:rsidR="00021207" w:rsidRPr="00984FF0" w:rsidRDefault="00021207" w:rsidP="005A2B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F0">
        <w:rPr>
          <w:rFonts w:ascii="Times New Roman" w:hAnsi="Times New Roman" w:cs="Times New Roman"/>
          <w:sz w:val="24"/>
          <w:szCs w:val="24"/>
        </w:rPr>
        <w:t>- краеведческая;</w:t>
      </w:r>
    </w:p>
    <w:p w:rsidR="00021207" w:rsidRPr="00984FF0" w:rsidRDefault="00021207" w:rsidP="005A2B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F0">
        <w:rPr>
          <w:rFonts w:ascii="Times New Roman" w:hAnsi="Times New Roman" w:cs="Times New Roman"/>
          <w:sz w:val="24"/>
          <w:szCs w:val="24"/>
        </w:rPr>
        <w:t xml:space="preserve">- социально-педагогическая; </w:t>
      </w:r>
    </w:p>
    <w:p w:rsidR="00021207" w:rsidRPr="00984FF0" w:rsidRDefault="00021207" w:rsidP="005A2B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F0">
        <w:rPr>
          <w:rFonts w:ascii="Times New Roman" w:hAnsi="Times New Roman" w:cs="Times New Roman"/>
          <w:sz w:val="24"/>
          <w:szCs w:val="24"/>
        </w:rPr>
        <w:t>- художественно-эстетическая;</w:t>
      </w:r>
    </w:p>
    <w:p w:rsidR="00021207" w:rsidRPr="00984FF0" w:rsidRDefault="00021207" w:rsidP="005A2B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F0">
        <w:rPr>
          <w:rFonts w:ascii="Times New Roman" w:hAnsi="Times New Roman" w:cs="Times New Roman"/>
          <w:sz w:val="24"/>
          <w:szCs w:val="24"/>
        </w:rPr>
        <w:t>- культурно-досуговая;</w:t>
      </w:r>
    </w:p>
    <w:p w:rsidR="00021207" w:rsidRPr="00984FF0" w:rsidRDefault="00021207" w:rsidP="005A2B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F0">
        <w:rPr>
          <w:rFonts w:ascii="Times New Roman" w:hAnsi="Times New Roman" w:cs="Times New Roman"/>
          <w:sz w:val="24"/>
          <w:szCs w:val="24"/>
        </w:rPr>
        <w:t xml:space="preserve">- профилактическая </w:t>
      </w:r>
    </w:p>
    <w:p w:rsidR="00021207" w:rsidRPr="00984FF0" w:rsidRDefault="00021207" w:rsidP="005A2B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F0">
        <w:rPr>
          <w:rFonts w:ascii="Times New Roman" w:hAnsi="Times New Roman" w:cs="Times New Roman"/>
          <w:sz w:val="24"/>
          <w:szCs w:val="24"/>
        </w:rPr>
        <w:t>- выставочная и концертная;</w:t>
      </w:r>
    </w:p>
    <w:p w:rsidR="00021207" w:rsidRPr="00984FF0" w:rsidRDefault="00021207" w:rsidP="005A2B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F0">
        <w:rPr>
          <w:rFonts w:ascii="Times New Roman" w:hAnsi="Times New Roman" w:cs="Times New Roman"/>
          <w:sz w:val="24"/>
          <w:szCs w:val="24"/>
        </w:rPr>
        <w:t>- организационная (организация и проведение конкурсов, фестивалей, выставок, конференций, слётов, мастер-классов).</w:t>
      </w:r>
    </w:p>
    <w:p w:rsidR="00021207" w:rsidRPr="005A2BBD" w:rsidRDefault="00021207" w:rsidP="005A2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021207" w:rsidRPr="005A2BBD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>Помимо образовательных учреждений ЦДОД строит взаимоотношения и сотрудничает с другими учреждениями культуры и спорта, общественными организациями. Целями такого сотрудничества являются: организация и проведение совместных мероприятий; профессиональная ориентация воспитанников, практическая возможность освоения образовательных программ, распространение опыта работы педагогических кадров ЦДОД, повышение педагогического мастерства и квалификации педагогических работников Центра, поиск спонсоров и привлечение дополнительных средств на развитие Центра.</w:t>
      </w:r>
    </w:p>
    <w:p w:rsidR="00021207" w:rsidRPr="009576A2" w:rsidRDefault="00021207" w:rsidP="005A2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D1D1D"/>
          <w:sz w:val="24"/>
          <w:szCs w:val="24"/>
        </w:rPr>
      </w:pPr>
      <w:r w:rsidRPr="009576A2">
        <w:rPr>
          <w:rFonts w:ascii="Times New Roman" w:hAnsi="Times New Roman" w:cs="Times New Roman"/>
          <w:b/>
          <w:bCs/>
          <w:color w:val="1D1D1D"/>
          <w:sz w:val="24"/>
          <w:szCs w:val="24"/>
        </w:rPr>
        <w:t>Социальные партнеры ЦДОД «Подросток»</w:t>
      </w:r>
    </w:p>
    <w:p w:rsidR="00021207" w:rsidRDefault="00021207" w:rsidP="005A2BBD">
      <w:pPr>
        <w:shd w:val="clear" w:color="auto" w:fill="FFFFFF"/>
        <w:rPr>
          <w:rFonts w:ascii="Times New Roman" w:hAnsi="Times New Roman" w:cs="Times New Roman"/>
          <w:color w:val="1D1D1D"/>
          <w:sz w:val="24"/>
          <w:szCs w:val="24"/>
        </w:rPr>
      </w:pPr>
    </w:p>
    <w:p w:rsidR="00021207" w:rsidRDefault="00021207" w:rsidP="005A2BBD">
      <w:pPr>
        <w:shd w:val="clear" w:color="auto" w:fill="FFFFFF"/>
        <w:ind w:left="-28" w:firstLine="737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noProof/>
          <w:lang w:eastAsia="ru-RU"/>
        </w:rPr>
        <w:pict>
          <v:group id="_x0000_s1033" style="position:absolute;left:0;text-align:left;margin-left:-16.15pt;margin-top:-8.7pt;width:472.3pt;height:643.2pt;z-index:251654144" coordorigin="1378,960" coordsize="9446,12864">
            <v:group id="_x0000_s1034" style="position:absolute;left:1378;top:960;width:9446;height:6849" coordorigin="1701,9054" coordsize="9446,6306">
              <v:roundrect id="_x0000_s1035" style="position:absolute;left:5301;top:9054;width:5826;height:820" arcsize="10923f" fillcolor="#b8cce4" strokecolor="#548dd4" strokeweight="3pt">
                <v:fill color2="fill lighten(51)" focusposition=".5,.5" focussize="" method="linear sigma" focus="100%" type="gradientRadial"/>
                <v:stroke linestyle="thinThin"/>
                <v:textbox style="mso-next-textbox:#_x0000_s1035">
                  <w:txbxContent>
                    <w:p w:rsidR="00021207" w:rsidRDefault="00021207" w:rsidP="005A2BBD">
                      <w:pPr>
                        <w:jc w:val="center"/>
                      </w:pPr>
                      <w:r>
                        <w:t xml:space="preserve">Деятельность строится на основе совместного плана </w:t>
                      </w:r>
                    </w:p>
                    <w:p w:rsidR="00021207" w:rsidRDefault="00021207" w:rsidP="005A2BBD">
                      <w:pPr>
                        <w:jc w:val="center"/>
                      </w:pPr>
                    </w:p>
                    <w:p w:rsidR="00021207" w:rsidRDefault="00021207" w:rsidP="005A2BBD">
                      <w:pPr>
                        <w:jc w:val="center"/>
                      </w:pPr>
                    </w:p>
                    <w:p w:rsidR="00021207" w:rsidRDefault="00021207" w:rsidP="005A2BBD">
                      <w:pPr>
                        <w:jc w:val="center"/>
                      </w:pPr>
                      <w:r>
                        <w:t>удничества</w:t>
                      </w:r>
                    </w:p>
                  </w:txbxContent>
                </v:textbox>
              </v:roundre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36" type="#_x0000_t109" style="position:absolute;left:1701;top:9054;width:3198;height:720" fillcolor="#ffc" strokecolor="#3f3151" strokeweight="1.5pt">
                <v:fill color2="fill lighten(51)" focusposition=".5,.5" focussize="" method="linear sigma" focus="100%" type="gradientRadial"/>
                <v:shadow on="t" type="perspective" color="#3f3151" opacity=".5" offset="1pt" offset2="-3pt"/>
                <v:textbox style="mso-next-textbox:#_x0000_s1036">
                  <w:txbxContent>
                    <w:p w:rsidR="00021207" w:rsidRPr="00CE16A0" w:rsidRDefault="00021207" w:rsidP="005A2BB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E16A0">
                        <w:rPr>
                          <w:sz w:val="18"/>
                          <w:szCs w:val="18"/>
                        </w:rPr>
                        <w:t xml:space="preserve">с   Междуреченской </w:t>
                      </w:r>
                    </w:p>
                    <w:p w:rsidR="00021207" w:rsidRPr="00CE16A0" w:rsidRDefault="00021207" w:rsidP="005A2BB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E16A0">
                        <w:rPr>
                          <w:sz w:val="18"/>
                          <w:szCs w:val="18"/>
                        </w:rPr>
                        <w:t>СОШ</w:t>
                      </w:r>
                    </w:p>
                  </w:txbxContent>
                </v:textbox>
              </v:shape>
              <v:roundrect id="_x0000_s1037" style="position:absolute;left:5301;top:10134;width:5826;height:1449" arcsize="10923f" fillcolor="#b8cce4" strokecolor="#548dd4" strokeweight="3pt">
                <v:fill color2="fill lighten(51)" focusposition=".5,.5" focussize="" method="linear sigma" focus="100%" type="gradientRadial"/>
                <v:stroke linestyle="thinThin"/>
                <v:textbox style="mso-next-textbox:#_x0000_s1037">
                  <w:txbxContent>
                    <w:p w:rsidR="00021207" w:rsidRDefault="00021207" w:rsidP="005A2BBD">
                      <w:pPr>
                        <w:jc w:val="center"/>
                      </w:pPr>
                      <w:r w:rsidRPr="00EC291D">
                        <w:rPr>
                          <w:color w:val="1D1D1D"/>
                        </w:rPr>
                        <w:t>в рамках приоритетного направления деятельности Центра, направленного на формирование духовно-нравственной личности детей и подростков и на основе плана сотрудничества с приходом</w:t>
                      </w:r>
                    </w:p>
                    <w:p w:rsidR="00021207" w:rsidRPr="00EA13BF" w:rsidRDefault="00021207" w:rsidP="005A2BBD"/>
                  </w:txbxContent>
                </v:textbox>
              </v:roundrect>
              <v:shape id="_x0000_s1038" type="#_x0000_t109" style="position:absolute;left:1701;top:10494;width:3198;height:720" fillcolor="#ffc" strokecolor="#3f3151" strokeweight="1.5pt">
                <v:fill color2="fill lighten(51)" focusposition=".5,.5" focussize="" method="linear sigma" focus="100%" type="gradientRadial"/>
                <v:shadow on="t" type="perspective" color="#3f3151" opacity=".5" offset="1pt" offset2="-3pt"/>
                <v:textbox style="mso-next-textbox:#_x0000_s1038">
                  <w:txbxContent>
                    <w:p w:rsidR="00021207" w:rsidRDefault="00021207" w:rsidP="005A2BBD">
                      <w:pPr>
                        <w:jc w:val="center"/>
                      </w:pPr>
                      <w:r>
                        <w:t>с  Церковным приходом «Всех скорбящих радость»</w:t>
                      </w:r>
                    </w:p>
                    <w:p w:rsidR="00021207" w:rsidRDefault="00021207" w:rsidP="005A2BBD">
                      <w:pPr>
                        <w:jc w:val="center"/>
                      </w:pPr>
                    </w:p>
                  </w:txbxContent>
                </v:textbox>
              </v:shape>
              <v:roundrect id="_x0000_s1039" style="position:absolute;left:5301;top:13194;width:5826;height:884" arcsize="10923f" fillcolor="#b8cce4" strokecolor="#548dd4" strokeweight="3pt">
                <v:fill color2="fill lighten(51)" focusposition=".5,.5" focussize="" method="linear sigma" focus="100%" type="gradientRadial"/>
                <v:stroke linestyle="thinThin"/>
                <v:textbox style="mso-next-textbox:#_x0000_s1039">
                  <w:txbxContent>
                    <w:p w:rsidR="00021207" w:rsidRPr="00EA13BF" w:rsidRDefault="00021207" w:rsidP="005A2BBD">
                      <w:pPr>
                        <w:jc w:val="center"/>
                      </w:pPr>
                      <w:r w:rsidRPr="00EC291D">
                        <w:rPr>
                          <w:color w:val="1D1D1D"/>
                        </w:rPr>
                        <w:t>в рамках работы школьного лесничества «Зеленый патруль» на базе ЦДОД «Подросток»</w:t>
                      </w:r>
                    </w:p>
                  </w:txbxContent>
                </v:textbox>
              </v:roundrect>
              <v:shape id="_x0000_s1040" type="#_x0000_t109" style="position:absolute;left:1701;top:13014;width:3198;height:1234" fillcolor="#ffc" strokecolor="#3f3151" strokeweight="1.5pt">
                <v:fill color2="fill lighten(51)" focusposition=".5,.5" focussize="" method="linear sigma" focus="100%" type="gradientRadial"/>
                <v:shadow on="t" type="perspective" color="#3f3151" opacity=".5" offset="1pt" offset2="-3pt"/>
                <v:textbox style="mso-next-textbox:#_x0000_s1040">
                  <w:txbxContent>
                    <w:p w:rsidR="00021207" w:rsidRDefault="00021207" w:rsidP="005A2BBD">
                      <w:pPr>
                        <w:jc w:val="center"/>
                      </w:pPr>
                      <w:r w:rsidRPr="00CE16A0">
                        <w:rPr>
                          <w:color w:val="1D1D1D"/>
                          <w:sz w:val="20"/>
                          <w:szCs w:val="20"/>
                        </w:rPr>
                        <w:t>– с территориальным бюджетным учреждением «Междуреченское</w:t>
                      </w:r>
                      <w:r w:rsidRPr="00EC291D">
                        <w:rPr>
                          <w:color w:val="1D1D1D"/>
                        </w:rPr>
                        <w:t xml:space="preserve"> лесничество»</w:t>
                      </w:r>
                    </w:p>
                  </w:txbxContent>
                </v:textbox>
              </v:shape>
              <v:roundrect id="_x0000_s1041" style="position:absolute;left:5301;top:11903;width:5826;height:820" arcsize="10923f" fillcolor="#b8cce4" strokecolor="#548dd4" strokeweight="3pt">
                <v:fill color2="fill lighten(51)" focusposition=".5,.5" focussize="" method="linear sigma" focus="100%" type="gradientRadial"/>
                <v:stroke linestyle="thinThin"/>
                <v:textbox style="mso-next-textbox:#_x0000_s1041">
                  <w:txbxContent>
                    <w:p w:rsidR="00021207" w:rsidRDefault="00021207" w:rsidP="005A2BBD">
                      <w:pPr>
                        <w:jc w:val="center"/>
                      </w:pPr>
                      <w:r>
                        <w:t>деятельность строится на основе договора о сотрудничестве</w:t>
                      </w:r>
                    </w:p>
                  </w:txbxContent>
                </v:textbox>
              </v:roundrect>
              <v:shape id="_x0000_s1042" type="#_x0000_t109" style="position:absolute;left:1701;top:11903;width:3198;height:720" fillcolor="#ffc" strokecolor="#3f3151" strokeweight="1.5pt">
                <v:fill color2="fill lighten(51)" focusposition=".5,.5" focussize="" method="linear sigma" focus="100%" type="gradientRadial"/>
                <v:shadow on="t" type="perspective" color="#3f3151" opacity=".5" offset="1pt" offset2="-3pt"/>
                <v:textbox style="mso-next-textbox:#_x0000_s1042">
                  <w:txbxContent>
                    <w:p w:rsidR="00021207" w:rsidRDefault="00021207" w:rsidP="005A2BBD">
                      <w:pPr>
                        <w:jc w:val="center"/>
                      </w:pPr>
                      <w:r>
                        <w:t>с   МКУ «ЦОФРОУ Кондинского района»</w:t>
                      </w:r>
                    </w:p>
                  </w:txbxContent>
                </v:textbox>
              </v:shape>
              <v:roundrect id="_x0000_s1043" style="position:absolute;left:5321;top:14540;width:5826;height:820" arcsize="10923f" fillcolor="#b8cce4" strokecolor="#548dd4" strokeweight="3pt">
                <v:fill color2="fill lighten(51)" focusposition=".5,.5" focussize="" method="linear sigma" focus="100%" type="gradientRadial"/>
                <v:stroke linestyle="thinThin"/>
                <v:textbox style="mso-next-textbox:#_x0000_s1043">
                  <w:txbxContent>
                    <w:p w:rsidR="00021207" w:rsidRDefault="00021207" w:rsidP="005A2BBD">
                      <w:pPr>
                        <w:jc w:val="center"/>
                      </w:pPr>
                      <w:r>
                        <w:t>деятельность строится на основе договора о сотрудничестве</w:t>
                      </w:r>
                    </w:p>
                    <w:p w:rsidR="00021207" w:rsidRPr="00984FF0" w:rsidRDefault="00021207" w:rsidP="005A2BBD"/>
                  </w:txbxContent>
                </v:textbox>
              </v:roundrect>
              <v:shape id="_x0000_s1044" type="#_x0000_t109" style="position:absolute;left:1721;top:14540;width:3198;height:720" fillcolor="#ffc" strokecolor="#3f3151" strokeweight="1.5pt">
                <v:fill color2="fill lighten(51)" focusposition=".5,.5" focussize="" method="linear sigma" focus="100%" type="gradientRadial"/>
                <v:shadow on="t" type="perspective" color="#3f3151" opacity=".5" offset="1pt" offset2="-3pt"/>
                <v:textbox style="mso-next-textbox:#_x0000_s1044">
                  <w:txbxContent>
                    <w:p w:rsidR="00021207" w:rsidRDefault="00021207" w:rsidP="005A2BBD">
                      <w:pPr>
                        <w:spacing w:after="0" w:line="240" w:lineRule="auto"/>
                        <w:jc w:val="center"/>
                        <w:rPr>
                          <w:color w:val="1D1D1D"/>
                        </w:rPr>
                      </w:pPr>
                      <w:r w:rsidRPr="00CE16A0">
                        <w:rPr>
                          <w:color w:val="1D1D1D"/>
                        </w:rPr>
                        <w:t>с аграрны</w:t>
                      </w:r>
                      <w:r w:rsidRPr="00EC291D">
                        <w:rPr>
                          <w:color w:val="1D1D1D"/>
                        </w:rPr>
                        <w:t xml:space="preserve">м </w:t>
                      </w:r>
                    </w:p>
                    <w:p w:rsidR="00021207" w:rsidRDefault="00021207" w:rsidP="005A2BBD">
                      <w:pPr>
                        <w:spacing w:after="0" w:line="240" w:lineRule="auto"/>
                        <w:jc w:val="center"/>
                      </w:pPr>
                      <w:r w:rsidRPr="00EC291D">
                        <w:rPr>
                          <w:color w:val="1D1D1D"/>
                        </w:rPr>
                        <w:t>колледжем</w:t>
                      </w:r>
                    </w:p>
                  </w:txbxContent>
                </v:textbox>
              </v:shape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1045" type="#_x0000_t55" style="position:absolute;left:4821;top:9414;width:674;height:143" fillcolor="#f06" strokecolor="#c00000" strokeweight=".25pt">
                <v:fill focusposition=".5,.5" focussize="" focus="100%" type="gradientRadial"/>
              </v:shape>
              <v:shape id="_x0000_s1046" type="#_x0000_t55" style="position:absolute;left:4788;top:10776;width:674;height:143" fillcolor="#f06" strokecolor="#c00000" strokeweight=".25pt">
                <v:fill focusposition=".5,.5" focussize="" focus="100%" type="gradientRadial"/>
              </v:shape>
              <v:shape id="_x0000_s1047" type="#_x0000_t55" style="position:absolute;left:4788;top:12219;width:674;height:143" fillcolor="#f06" strokecolor="#c00000" strokeweight=".25pt">
                <v:fill focusposition=".5,.5" focussize="" focus="100%" type="gradientRadial"/>
              </v:shape>
              <v:shape id="_x0000_s1048" type="#_x0000_t55" style="position:absolute;left:4788;top:13581;width:674;height:143" fillcolor="#f06" strokecolor="#c00000" strokeweight=".25pt">
                <v:fill focusposition=".5,.5" focussize="" focus="100%" type="gradientRadial"/>
              </v:shape>
              <v:shape id="_x0000_s1049" type="#_x0000_t55" style="position:absolute;left:4788;top:14874;width:674;height:143" fillcolor="#f06" strokecolor="#c00000" strokeweight=".25pt">
                <v:fill focusposition=".5,.5" focussize="" focus="100%" type="gradientRadial"/>
              </v:shape>
            </v:group>
            <v:group id="_x0000_s1050" style="position:absolute;left:1398;top:8076;width:9426;height:5748" coordorigin="1700,1010" coordsize="9426,4834">
              <v:roundrect id="_x0000_s1051" style="position:absolute;left:5300;top:1010;width:5826;height:820" arcsize="10923f" fillcolor="#b8cce4" strokecolor="#548dd4" strokeweight="3pt">
                <v:fill color2="fill lighten(51)" focusposition=".5,.5" focussize="" method="linear sigma" focus="100%" type="gradientRadial"/>
                <v:stroke linestyle="thinThin"/>
                <v:textbox style="mso-next-textbox:#_x0000_s1051">
                  <w:txbxContent>
                    <w:p w:rsidR="00021207" w:rsidRDefault="00021207" w:rsidP="005A2BBD">
                      <w:pPr>
                        <w:jc w:val="center"/>
                      </w:pPr>
                      <w:r>
                        <w:t>функционирование автогородка</w:t>
                      </w:r>
                    </w:p>
                  </w:txbxContent>
                </v:textbox>
              </v:roundrect>
              <v:shape id="_x0000_s1052" type="#_x0000_t109" style="position:absolute;left:1700;top:1010;width:3198;height:720" fillcolor="#ffc" strokecolor="#3f3151" strokeweight="1.5pt">
                <v:fill color2="fill lighten(51)" focusposition=".5,.5" focussize="" method="linear sigma" focus="100%" type="gradientRadial"/>
                <v:shadow on="t" type="perspective" color="#3f3151" opacity=".5" offset="1pt" offset2="-3pt"/>
                <v:textbox style="mso-next-textbox:#_x0000_s1052">
                  <w:txbxContent>
                    <w:p w:rsidR="00021207" w:rsidRDefault="00021207" w:rsidP="005A2BBD">
                      <w:pPr>
                        <w:spacing w:after="0" w:line="240" w:lineRule="auto"/>
                        <w:jc w:val="center"/>
                      </w:pPr>
                      <w:r>
                        <w:t xml:space="preserve">с   детским садом </w:t>
                      </w:r>
                    </w:p>
                    <w:p w:rsidR="00021207" w:rsidRDefault="00021207" w:rsidP="005A2BBD">
                      <w:pPr>
                        <w:spacing w:after="0" w:line="240" w:lineRule="auto"/>
                        <w:jc w:val="center"/>
                      </w:pPr>
                      <w:r>
                        <w:t>«Сказка»</w:t>
                      </w:r>
                    </w:p>
                  </w:txbxContent>
                </v:textbox>
              </v:shape>
              <v:roundrect id="_x0000_s1053" style="position:absolute;left:5300;top:2090;width:5826;height:1449" arcsize="10923f" fillcolor="#b8cce4" strokecolor="#548dd4" strokeweight="3pt">
                <v:fill color2="fill lighten(51)" focusposition=".5,.5" focussize="" method="linear sigma" focus="100%" type="gradientRadial"/>
                <v:stroke linestyle="thinThin"/>
                <v:textbox style="mso-next-textbox:#_x0000_s1053">
                  <w:txbxContent>
                    <w:p w:rsidR="00021207" w:rsidRPr="00EA13BF" w:rsidRDefault="00021207" w:rsidP="005A2BBD">
                      <w:pPr>
                        <w:jc w:val="center"/>
                      </w:pPr>
                      <w:r w:rsidRPr="00EC291D">
                        <w:rPr>
                          <w:color w:val="1D1D1D"/>
                        </w:rPr>
                        <w:t>в рамках реализации инновационного проекта «Районный экспозиционный центр «Радужный мост», организуя мастер-классы, творческие конкурсы, фестивали, выставки для детей, родителей и педагогов</w:t>
                      </w:r>
                    </w:p>
                  </w:txbxContent>
                </v:textbox>
              </v:roundrect>
              <v:shape id="_x0000_s1054" type="#_x0000_t109" style="position:absolute;left:1700;top:2300;width:3198;height:1029" fillcolor="#ffc" strokecolor="#3f3151" strokeweight="1.5pt">
                <v:fill color2="fill lighten(51)" focusposition=".5,.5" focussize="" method="linear sigma" focus="100%" type="gradientRadial"/>
                <v:shadow on="t" type="perspective" color="#3f3151" opacity=".5" offset="1pt" offset2="-3pt"/>
                <v:textbox style="mso-next-textbox:#_x0000_s1054">
                  <w:txbxContent>
                    <w:p w:rsidR="00021207" w:rsidRDefault="00021207" w:rsidP="005A2BBD">
                      <w:pPr>
                        <w:spacing w:after="0" w:line="240" w:lineRule="auto"/>
                        <w:jc w:val="center"/>
                        <w:rPr>
                          <w:color w:val="1D1D1D"/>
                        </w:rPr>
                      </w:pPr>
                      <w:r w:rsidRPr="00EC291D">
                        <w:rPr>
                          <w:color w:val="1D1D1D"/>
                        </w:rPr>
                        <w:t xml:space="preserve">с образовательными учреждениями поселка </w:t>
                      </w:r>
                    </w:p>
                    <w:p w:rsidR="00021207" w:rsidRDefault="00021207" w:rsidP="005A2BBD">
                      <w:pPr>
                        <w:spacing w:after="0" w:line="240" w:lineRule="auto"/>
                        <w:jc w:val="center"/>
                      </w:pPr>
                      <w:r w:rsidRPr="00EC291D">
                        <w:rPr>
                          <w:color w:val="1D1D1D"/>
                        </w:rPr>
                        <w:t>и района</w:t>
                      </w:r>
                    </w:p>
                  </w:txbxContent>
                </v:textbox>
              </v:shape>
              <v:roundrect id="_x0000_s1055" style="position:absolute;left:5300;top:3859;width:5826;height:820" arcsize="10923f" fillcolor="#b8cce4" strokecolor="#548dd4" strokeweight="3pt">
                <v:fill color2="fill lighten(51)" focusposition=".5,.5" focussize="" method="linear sigma" focus="100%" type="gradientRadial"/>
                <v:stroke linestyle="thinThin"/>
                <v:textbox style="mso-next-textbox:#_x0000_s1055">
                  <w:txbxContent>
                    <w:p w:rsidR="00021207" w:rsidRDefault="00021207" w:rsidP="005A2BBD">
                      <w:pPr>
                        <w:spacing w:after="0" w:line="240" w:lineRule="auto"/>
                        <w:jc w:val="center"/>
                        <w:rPr>
                          <w:color w:val="1D1D1D"/>
                        </w:rPr>
                      </w:pPr>
                      <w:r w:rsidRPr="00EC291D">
                        <w:rPr>
                          <w:color w:val="1D1D1D"/>
                        </w:rPr>
                        <w:t xml:space="preserve">профилактике детского </w:t>
                      </w:r>
                    </w:p>
                    <w:p w:rsidR="00021207" w:rsidRPr="0005328C" w:rsidRDefault="00021207" w:rsidP="005A2BBD">
                      <w:pPr>
                        <w:spacing w:after="0" w:line="240" w:lineRule="auto"/>
                        <w:jc w:val="center"/>
                      </w:pPr>
                      <w:r w:rsidRPr="00EC291D">
                        <w:rPr>
                          <w:color w:val="1D1D1D"/>
                        </w:rPr>
                        <w:t>травматизма</w:t>
                      </w:r>
                    </w:p>
                  </w:txbxContent>
                </v:textbox>
              </v:roundrect>
              <v:shape id="_x0000_s1056" type="#_x0000_t109" style="position:absolute;left:1700;top:3859;width:3198;height:720" fillcolor="#ffc" strokecolor="#3f3151" strokeweight="1.5pt">
                <v:fill color2="fill lighten(51)" focusposition=".5,.5" focussize="" method="linear sigma" focus="100%" type="gradientRadial"/>
                <v:shadow on="t" type="perspective" color="#3f3151" opacity=".5" offset="1pt" offset2="-3pt"/>
                <v:textbox style="mso-next-textbox:#_x0000_s1056">
                  <w:txbxContent>
                    <w:p w:rsidR="00021207" w:rsidRPr="0005328C" w:rsidRDefault="00021207" w:rsidP="005A2BBD">
                      <w:pPr>
                        <w:jc w:val="center"/>
                      </w:pPr>
                      <w:r w:rsidRPr="00EC291D">
                        <w:rPr>
                          <w:color w:val="1D1D1D"/>
                        </w:rPr>
                        <w:t>с  ОГИБДД ОМВД РФ по Кондинскому району</w:t>
                      </w:r>
                    </w:p>
                  </w:txbxContent>
                </v:textbox>
              </v:shape>
              <v:shape id="_x0000_s1057" type="#_x0000_t109" style="position:absolute;left:1700;top:5124;width:2770;height:720" fillcolor="#ffc" strokecolor="#3f3151" strokeweight="1.5pt">
                <v:fill color2="fill lighten(51)" focusposition=".5,.5" focussize="" method="linear sigma" focus="100%" type="gradientRadial"/>
                <v:shadow on="t" type="perspective" color="#3f3151" opacity=".5" offset="1pt" offset2="-3pt"/>
                <v:textbox style="mso-next-textbox:#_x0000_s1057">
                  <w:txbxContent>
                    <w:p w:rsidR="00021207" w:rsidRDefault="00021207" w:rsidP="005A2BBD">
                      <w:pPr>
                        <w:jc w:val="center"/>
                      </w:pPr>
                      <w:r w:rsidRPr="00EC291D">
                        <w:rPr>
                          <w:color w:val="1D1D1D"/>
                        </w:rPr>
                        <w:t xml:space="preserve">с </w:t>
                      </w:r>
                      <w:r>
                        <w:rPr>
                          <w:color w:val="1D1D1D"/>
                        </w:rPr>
                        <w:t xml:space="preserve">районным Дворцом  культуры и искусств </w:t>
                      </w:r>
                    </w:p>
                  </w:txbxContent>
                </v:textbox>
              </v:shape>
              <v:shape id="_x0000_s1058" type="#_x0000_t109" style="position:absolute;left:4776;top:5124;width:3353;height:720" fillcolor="#ffc" strokecolor="#3f3151" strokeweight="1.5pt">
                <v:fill color2="fill lighten(51)" focusposition=".5,.5" focussize="" method="linear sigma" focus="100%" type="gradientRadial"/>
                <v:shadow on="t" type="perspective" color="#3f3151" opacity=".5" offset="1pt" offset2="-3pt"/>
                <v:textbox style="mso-next-textbox:#_x0000_s1058">
                  <w:txbxContent>
                    <w:p w:rsidR="00021207" w:rsidRDefault="00021207" w:rsidP="005A2BBD">
                      <w:pPr>
                        <w:jc w:val="center"/>
                      </w:pPr>
                      <w:r w:rsidRPr="00EC291D">
                        <w:rPr>
                          <w:color w:val="1D1D1D"/>
                        </w:rPr>
                        <w:t xml:space="preserve">с </w:t>
                      </w:r>
                      <w:r>
                        <w:rPr>
                          <w:color w:val="1D1D1D"/>
                        </w:rPr>
                        <w:t>районным культурно-досуговым  центром «Рондо»</w:t>
                      </w:r>
                    </w:p>
                  </w:txbxContent>
                </v:textbox>
              </v:shape>
              <v:shape id="_x0000_s1059" type="#_x0000_t109" style="position:absolute;left:8472;top:5124;width:2654;height:720" fillcolor="#ffc" strokecolor="#3f3151" strokeweight="1.5pt">
                <v:fill color2="fill lighten(51)" focusposition=".5,.5" focussize="" method="linear sigma" focus="100%" type="gradientRadial"/>
                <v:shadow on="t" type="perspective" color="#3f3151" opacity=".5" offset="1pt" offset2="-3pt"/>
                <v:textbox style="mso-next-textbox:#_x0000_s1059">
                  <w:txbxContent>
                    <w:p w:rsidR="00021207" w:rsidRDefault="00021207" w:rsidP="005A2BBD">
                      <w:pPr>
                        <w:spacing w:after="0" w:line="240" w:lineRule="auto"/>
                        <w:jc w:val="center"/>
                        <w:rPr>
                          <w:color w:val="1D1D1D"/>
                        </w:rPr>
                      </w:pPr>
                      <w:r w:rsidRPr="00EC291D">
                        <w:rPr>
                          <w:color w:val="1D1D1D"/>
                        </w:rPr>
                        <w:t xml:space="preserve">с </w:t>
                      </w:r>
                      <w:r>
                        <w:rPr>
                          <w:color w:val="1D1D1D"/>
                        </w:rPr>
                        <w:t xml:space="preserve">Центром </w:t>
                      </w:r>
                    </w:p>
                    <w:p w:rsidR="00021207" w:rsidRDefault="00021207" w:rsidP="005A2BB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color w:val="1D1D1D"/>
                        </w:rPr>
                        <w:t xml:space="preserve">занятости </w:t>
                      </w:r>
                    </w:p>
                  </w:txbxContent>
                </v:textbox>
              </v:shape>
              <v:shape id="_x0000_s1060" type="#_x0000_t55" style="position:absolute;left:4776;top:4177;width:674;height:143" fillcolor="#f06" strokecolor="#c00000" strokeweight=".25pt">
                <v:fill focusposition=".5,.5" focussize="" focus="100%" type="gradientRadial"/>
              </v:shape>
              <v:shape id="_x0000_s1061" type="#_x0000_t55" style="position:absolute;left:4776;top:2756;width:674;height:143" fillcolor="#f06" strokecolor="#c00000" strokeweight=".25pt">
                <v:fill focusposition=".5,.5" focussize="" focus="100%" type="gradientRadial"/>
              </v:shape>
              <v:shape id="_x0000_s1062" type="#_x0000_t55" style="position:absolute;left:4776;top:1334;width:674;height:143" fillcolor="#f06" strokecolor="#c00000" strokeweight=".25pt">
                <v:fill focusposition=".5,.5" focussize="" focus="100%" type="gradientRadial"/>
              </v:shape>
            </v:group>
          </v:group>
        </w:pict>
      </w:r>
    </w:p>
    <w:p w:rsidR="00021207" w:rsidRDefault="00021207" w:rsidP="005A2BBD">
      <w:pPr>
        <w:shd w:val="clear" w:color="auto" w:fill="FFFFFF"/>
        <w:ind w:left="-28" w:firstLine="737"/>
        <w:rPr>
          <w:rFonts w:ascii="Times New Roman" w:hAnsi="Times New Roman" w:cs="Times New Roman"/>
          <w:color w:val="1D1D1D"/>
          <w:sz w:val="24"/>
          <w:szCs w:val="24"/>
        </w:rPr>
      </w:pPr>
    </w:p>
    <w:p w:rsidR="00021207" w:rsidRDefault="00021207" w:rsidP="005A2BBD">
      <w:pPr>
        <w:shd w:val="clear" w:color="auto" w:fill="FFFFFF"/>
        <w:ind w:left="-28" w:firstLine="737"/>
        <w:rPr>
          <w:rFonts w:ascii="Times New Roman" w:hAnsi="Times New Roman" w:cs="Times New Roman"/>
          <w:color w:val="1D1D1D"/>
          <w:sz w:val="24"/>
          <w:szCs w:val="24"/>
        </w:rPr>
      </w:pPr>
    </w:p>
    <w:p w:rsidR="00021207" w:rsidRDefault="00021207" w:rsidP="005A2BBD">
      <w:pPr>
        <w:shd w:val="clear" w:color="auto" w:fill="FFFFFF"/>
        <w:ind w:left="-28" w:firstLine="737"/>
        <w:rPr>
          <w:rFonts w:ascii="Times New Roman" w:hAnsi="Times New Roman" w:cs="Times New Roman"/>
          <w:color w:val="1D1D1D"/>
          <w:sz w:val="24"/>
          <w:szCs w:val="24"/>
        </w:rPr>
      </w:pPr>
    </w:p>
    <w:p w:rsidR="00021207" w:rsidRDefault="00021207" w:rsidP="005A2BBD">
      <w:pPr>
        <w:shd w:val="clear" w:color="auto" w:fill="FFFFFF"/>
        <w:ind w:left="-28" w:firstLine="737"/>
        <w:rPr>
          <w:rFonts w:ascii="Times New Roman" w:hAnsi="Times New Roman" w:cs="Times New Roman"/>
          <w:color w:val="1D1D1D"/>
          <w:sz w:val="24"/>
          <w:szCs w:val="24"/>
        </w:rPr>
      </w:pPr>
    </w:p>
    <w:p w:rsidR="00021207" w:rsidRDefault="00021207" w:rsidP="005A2BBD">
      <w:pPr>
        <w:shd w:val="clear" w:color="auto" w:fill="FFFFFF"/>
        <w:ind w:left="-28" w:firstLine="737"/>
        <w:rPr>
          <w:rFonts w:ascii="Times New Roman" w:hAnsi="Times New Roman" w:cs="Times New Roman"/>
          <w:color w:val="1D1D1D"/>
          <w:sz w:val="24"/>
          <w:szCs w:val="24"/>
        </w:rPr>
      </w:pPr>
    </w:p>
    <w:p w:rsidR="00021207" w:rsidRDefault="00021207" w:rsidP="005A2BBD">
      <w:pPr>
        <w:shd w:val="clear" w:color="auto" w:fill="FFFFFF"/>
        <w:ind w:left="-28" w:firstLine="737"/>
        <w:rPr>
          <w:rFonts w:ascii="Times New Roman" w:hAnsi="Times New Roman" w:cs="Times New Roman"/>
          <w:color w:val="1D1D1D"/>
          <w:sz w:val="24"/>
          <w:szCs w:val="24"/>
        </w:rPr>
      </w:pPr>
    </w:p>
    <w:p w:rsidR="00021207" w:rsidRDefault="00021207" w:rsidP="005A2BBD">
      <w:pPr>
        <w:shd w:val="clear" w:color="auto" w:fill="FFFFFF"/>
        <w:ind w:left="-28" w:firstLine="737"/>
        <w:rPr>
          <w:rFonts w:ascii="Times New Roman" w:hAnsi="Times New Roman" w:cs="Times New Roman"/>
          <w:color w:val="1D1D1D"/>
          <w:sz w:val="24"/>
          <w:szCs w:val="24"/>
        </w:rPr>
      </w:pPr>
    </w:p>
    <w:p w:rsidR="00021207" w:rsidRDefault="00021207" w:rsidP="005A2BBD">
      <w:pPr>
        <w:shd w:val="clear" w:color="auto" w:fill="FFFFFF"/>
        <w:ind w:left="-28" w:firstLine="737"/>
        <w:rPr>
          <w:rFonts w:ascii="Times New Roman" w:hAnsi="Times New Roman" w:cs="Times New Roman"/>
          <w:color w:val="1D1D1D"/>
          <w:sz w:val="24"/>
          <w:szCs w:val="24"/>
        </w:rPr>
      </w:pPr>
    </w:p>
    <w:p w:rsidR="00021207" w:rsidRDefault="00021207" w:rsidP="005A2BBD">
      <w:pPr>
        <w:shd w:val="clear" w:color="auto" w:fill="FFFFFF"/>
        <w:ind w:left="-28" w:firstLine="737"/>
        <w:rPr>
          <w:rFonts w:ascii="Times New Roman" w:hAnsi="Times New Roman" w:cs="Times New Roman"/>
          <w:color w:val="1D1D1D"/>
          <w:sz w:val="24"/>
          <w:szCs w:val="24"/>
        </w:rPr>
      </w:pPr>
    </w:p>
    <w:p w:rsidR="00021207" w:rsidRDefault="00021207" w:rsidP="005A2BBD">
      <w:pPr>
        <w:shd w:val="clear" w:color="auto" w:fill="FFFFFF"/>
        <w:ind w:left="-28" w:firstLine="737"/>
        <w:rPr>
          <w:rFonts w:ascii="Times New Roman" w:hAnsi="Times New Roman" w:cs="Times New Roman"/>
          <w:color w:val="1D1D1D"/>
          <w:sz w:val="24"/>
          <w:szCs w:val="24"/>
        </w:rPr>
      </w:pPr>
    </w:p>
    <w:p w:rsidR="00021207" w:rsidRDefault="00021207" w:rsidP="005A2BBD">
      <w:pPr>
        <w:shd w:val="clear" w:color="auto" w:fill="FFFFFF"/>
        <w:ind w:left="-28" w:firstLine="737"/>
        <w:rPr>
          <w:rFonts w:ascii="Times New Roman" w:hAnsi="Times New Roman" w:cs="Times New Roman"/>
          <w:color w:val="1D1D1D"/>
          <w:sz w:val="24"/>
          <w:szCs w:val="24"/>
        </w:rPr>
      </w:pPr>
    </w:p>
    <w:p w:rsidR="00021207" w:rsidRDefault="00021207" w:rsidP="005A2BBD">
      <w:pPr>
        <w:shd w:val="clear" w:color="auto" w:fill="FFFFFF"/>
        <w:ind w:left="-28" w:firstLine="737"/>
        <w:rPr>
          <w:rFonts w:ascii="Times New Roman" w:hAnsi="Times New Roman" w:cs="Times New Roman"/>
          <w:color w:val="1D1D1D"/>
          <w:sz w:val="24"/>
          <w:szCs w:val="24"/>
        </w:rPr>
      </w:pPr>
    </w:p>
    <w:p w:rsidR="00021207" w:rsidRDefault="00021207" w:rsidP="005A2BBD">
      <w:pPr>
        <w:shd w:val="clear" w:color="auto" w:fill="FFFFFF"/>
        <w:ind w:left="-28" w:firstLine="737"/>
        <w:rPr>
          <w:rFonts w:ascii="Times New Roman" w:hAnsi="Times New Roman" w:cs="Times New Roman"/>
          <w:color w:val="1D1D1D"/>
          <w:sz w:val="24"/>
          <w:szCs w:val="24"/>
        </w:rPr>
      </w:pPr>
    </w:p>
    <w:p w:rsidR="00021207" w:rsidRDefault="00021207" w:rsidP="005A2BBD">
      <w:pPr>
        <w:shd w:val="clear" w:color="auto" w:fill="FFFFFF"/>
        <w:ind w:left="-28" w:firstLine="737"/>
        <w:rPr>
          <w:rFonts w:ascii="Times New Roman" w:hAnsi="Times New Roman" w:cs="Times New Roman"/>
          <w:color w:val="1D1D1D"/>
          <w:sz w:val="24"/>
          <w:szCs w:val="24"/>
        </w:rPr>
      </w:pPr>
    </w:p>
    <w:p w:rsidR="00021207" w:rsidRDefault="00021207" w:rsidP="005A2BBD">
      <w:pPr>
        <w:shd w:val="clear" w:color="auto" w:fill="FFFFFF"/>
        <w:ind w:left="-28" w:firstLine="737"/>
        <w:rPr>
          <w:rFonts w:ascii="Times New Roman" w:hAnsi="Times New Roman" w:cs="Times New Roman"/>
          <w:color w:val="1D1D1D"/>
          <w:sz w:val="24"/>
          <w:szCs w:val="24"/>
        </w:rPr>
      </w:pPr>
    </w:p>
    <w:p w:rsidR="00021207" w:rsidRDefault="00021207" w:rsidP="005A2BBD">
      <w:pPr>
        <w:shd w:val="clear" w:color="auto" w:fill="FFFFFF"/>
        <w:ind w:left="-28" w:firstLine="737"/>
        <w:rPr>
          <w:rFonts w:ascii="Times New Roman" w:hAnsi="Times New Roman" w:cs="Times New Roman"/>
          <w:color w:val="1D1D1D"/>
          <w:sz w:val="24"/>
          <w:szCs w:val="24"/>
        </w:rPr>
      </w:pPr>
    </w:p>
    <w:p w:rsidR="00021207" w:rsidRDefault="00021207" w:rsidP="005A2BBD">
      <w:pPr>
        <w:shd w:val="clear" w:color="auto" w:fill="FFFFFF"/>
        <w:ind w:left="-28" w:firstLine="737"/>
        <w:rPr>
          <w:rFonts w:ascii="Times New Roman" w:hAnsi="Times New Roman" w:cs="Times New Roman"/>
          <w:color w:val="1D1D1D"/>
          <w:sz w:val="24"/>
          <w:szCs w:val="24"/>
        </w:rPr>
      </w:pPr>
    </w:p>
    <w:p w:rsidR="00021207" w:rsidRDefault="00021207" w:rsidP="005A2BBD">
      <w:pPr>
        <w:shd w:val="clear" w:color="auto" w:fill="FFFFFF"/>
        <w:ind w:left="-28" w:firstLine="737"/>
        <w:rPr>
          <w:rFonts w:ascii="Times New Roman" w:hAnsi="Times New Roman" w:cs="Times New Roman"/>
          <w:color w:val="1D1D1D"/>
          <w:sz w:val="24"/>
          <w:szCs w:val="24"/>
        </w:rPr>
      </w:pPr>
    </w:p>
    <w:p w:rsidR="00021207" w:rsidRDefault="00021207" w:rsidP="005A2BBD">
      <w:pPr>
        <w:shd w:val="clear" w:color="auto" w:fill="FFFFFF"/>
        <w:ind w:left="-28" w:firstLine="737"/>
        <w:rPr>
          <w:rFonts w:ascii="Times New Roman" w:hAnsi="Times New Roman" w:cs="Times New Roman"/>
          <w:color w:val="1D1D1D"/>
          <w:sz w:val="24"/>
          <w:szCs w:val="24"/>
        </w:rPr>
      </w:pPr>
    </w:p>
    <w:p w:rsidR="00021207" w:rsidRDefault="00021207" w:rsidP="005A2BBD">
      <w:pPr>
        <w:shd w:val="clear" w:color="auto" w:fill="FFFFFF"/>
        <w:ind w:left="-28" w:firstLine="737"/>
        <w:rPr>
          <w:rFonts w:ascii="Times New Roman" w:hAnsi="Times New Roman" w:cs="Times New Roman"/>
          <w:color w:val="1D1D1D"/>
          <w:sz w:val="24"/>
          <w:szCs w:val="24"/>
        </w:rPr>
      </w:pPr>
    </w:p>
    <w:p w:rsidR="00021207" w:rsidRDefault="00021207" w:rsidP="005A2BBD">
      <w:pPr>
        <w:shd w:val="clear" w:color="auto" w:fill="FFFFFF"/>
        <w:ind w:left="-28" w:firstLine="737"/>
        <w:rPr>
          <w:rFonts w:ascii="Times New Roman" w:hAnsi="Times New Roman" w:cs="Times New Roman"/>
          <w:color w:val="1D1D1D"/>
          <w:sz w:val="24"/>
          <w:szCs w:val="24"/>
        </w:rPr>
      </w:pPr>
    </w:p>
    <w:p w:rsidR="00021207" w:rsidRDefault="00021207" w:rsidP="005A2BBD">
      <w:pPr>
        <w:shd w:val="clear" w:color="auto" w:fill="FFFFFF"/>
        <w:ind w:left="-28" w:firstLine="737"/>
        <w:rPr>
          <w:rFonts w:ascii="Times New Roman" w:hAnsi="Times New Roman" w:cs="Times New Roman"/>
          <w:color w:val="1D1D1D"/>
          <w:sz w:val="24"/>
          <w:szCs w:val="24"/>
        </w:rPr>
      </w:pPr>
    </w:p>
    <w:p w:rsidR="00021207" w:rsidRDefault="00021207" w:rsidP="005A2BBD">
      <w:pPr>
        <w:shd w:val="clear" w:color="auto" w:fill="FFFFFF"/>
        <w:ind w:left="-28" w:firstLine="737"/>
        <w:rPr>
          <w:rFonts w:ascii="Times New Roman" w:hAnsi="Times New Roman" w:cs="Times New Roman"/>
          <w:color w:val="1D1D1D"/>
          <w:sz w:val="24"/>
          <w:szCs w:val="24"/>
        </w:rPr>
      </w:pPr>
    </w:p>
    <w:p w:rsidR="00021207" w:rsidRDefault="00021207" w:rsidP="005A2BBD">
      <w:pPr>
        <w:shd w:val="clear" w:color="auto" w:fill="FFFFFF"/>
        <w:ind w:left="-28" w:firstLine="737"/>
        <w:rPr>
          <w:rFonts w:ascii="Times New Roman" w:hAnsi="Times New Roman" w:cs="Times New Roman"/>
          <w:color w:val="1D1D1D"/>
          <w:sz w:val="24"/>
          <w:szCs w:val="24"/>
        </w:rPr>
      </w:pPr>
    </w:p>
    <w:p w:rsidR="00021207" w:rsidRPr="00AB1C75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1207" w:rsidRPr="006B12C5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B12C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Публикации о Центре</w:t>
      </w:r>
    </w:p>
    <w:p w:rsidR="00021207" w:rsidRDefault="00021207" w:rsidP="005A2BB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центре «Подросток» имеется иформационный стенд, на котором ежемесячно обновляются материалы о деятельности центра. Кроме этого воспитанники объединения «Юный журналист» активно сотрудничают с газетами «Молодёжный проспект» и «Кондинский вестник»</w:t>
      </w:r>
    </w:p>
    <w:p w:rsidR="00021207" w:rsidRPr="00AB1C75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Symbol" w:hAnsi="Symbol" w:cs="Symbol"/>
          <w:sz w:val="24"/>
          <w:szCs w:val="24"/>
          <w:lang w:eastAsia="ru-RU"/>
        </w:rPr>
        <w:t></w:t>
      </w:r>
      <w:r w:rsidRPr="00AB1C75">
        <w:rPr>
          <w:rFonts w:ascii="Times New Roman" w:hAnsi="Times New Roman" w:cs="Times New Roman"/>
          <w:sz w:val="14"/>
          <w:szCs w:val="14"/>
          <w:lang w:eastAsia="ru-RU"/>
        </w:rPr>
        <w:t>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статьи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 xml:space="preserve"> из СМИ:</w:t>
      </w:r>
    </w:p>
    <w:p w:rsidR="00021207" w:rsidRPr="00AB1C75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Форум старшеклассников// Молодёжный проспект № 21-22- январь-февраль 2012 г.</w:t>
      </w:r>
    </w:p>
    <w:p w:rsidR="00021207" w:rsidRPr="00AB1C75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Классная мама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 xml:space="preserve">// </w:t>
      </w:r>
      <w:r>
        <w:rPr>
          <w:rFonts w:ascii="Times New Roman" w:hAnsi="Times New Roman" w:cs="Times New Roman"/>
          <w:sz w:val="24"/>
          <w:szCs w:val="24"/>
          <w:lang w:eastAsia="ru-RU"/>
        </w:rPr>
        <w:t>Молодёжный проспект № 21-22- январь-февраль 2012 г.</w:t>
      </w:r>
    </w:p>
    <w:p w:rsidR="00021207" w:rsidRPr="00AB1C75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Рождественские звёздочки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 xml:space="preserve">// </w:t>
      </w:r>
      <w:r>
        <w:rPr>
          <w:rFonts w:ascii="Times New Roman" w:hAnsi="Times New Roman" w:cs="Times New Roman"/>
          <w:sz w:val="24"/>
          <w:szCs w:val="24"/>
          <w:lang w:eastAsia="ru-RU"/>
        </w:rPr>
        <w:t>Молодёжный проспект № 21-22- январь-февраль 2012 г.</w:t>
      </w:r>
    </w:p>
    <w:p w:rsidR="00021207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Славно отдохнули// Кондинский вестник № 6 – апрель 2012 год.</w:t>
      </w:r>
    </w:p>
    <w:p w:rsidR="00021207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 ожидании пернатых друзей//  Кондинский вестник № 6 – апрель 2012 год.</w:t>
      </w:r>
    </w:p>
    <w:p w:rsidR="00021207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Партизанскими тропами в лето// Кондинский вестник № 6 – апрель 2012 год.</w:t>
      </w:r>
    </w:p>
    <w:p w:rsidR="00021207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-«Подросток» празднует 25-летие// Кондинский вестник № 6 – апрель 2012 год.</w:t>
      </w:r>
    </w:p>
    <w:p w:rsidR="00021207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Хлеб всему голова// Кондинский вестник -  ноябрь  2012 год.</w:t>
      </w:r>
    </w:p>
    <w:p w:rsidR="00021207" w:rsidRPr="00AB1C75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Symbol" w:hAnsi="Symbol" w:cs="Symbol"/>
          <w:sz w:val="24"/>
          <w:szCs w:val="24"/>
          <w:lang w:eastAsia="ru-RU"/>
        </w:rPr>
        <w:t></w:t>
      </w:r>
      <w:r w:rsidRPr="00AB1C75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информация о центре, размещенная на сайте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 xml:space="preserve"> в Интернете: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«подросток.к.н.д.ру»</w:t>
      </w:r>
    </w:p>
    <w:p w:rsidR="00021207" w:rsidRPr="00AB1C75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AB1C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Выводы о деятельности ЦДОД и перспективы его развития</w:t>
      </w:r>
    </w:p>
    <w:p w:rsidR="00021207" w:rsidRPr="00AB1C75" w:rsidRDefault="00021207" w:rsidP="005A2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565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Основными результатами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ЦДОД за последние годы, а значит, и реализации Программы развития  можно считать, что Центр занимает ведущее место на рынке дополнительных образовательных услуг района и города. Это утверждение подтверждается рядом показателей: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>1.  В соответствии с запросами детей и их родителей Центр: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>- ежегодно увеличивает число востребованных детских объединений по приоритетным направлениям;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 xml:space="preserve"> - предоставляет качественные образовательные услуги, тем самым удовлетворяет образовательные потребности потребителей.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>2. Деятельность Центра способствует выявлению и поддержке одаренных детей и талантливой молодежи, о чем свидетельствуют достижения воспитанников Центра.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>3. Профессионально и личностно развиваются педагогические кадры Центра и совершенствуют свое педагогическое мастерство.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>4. Педагогические кадры Центра передают свой опыт работы на семинарах, мастер-классах, педагогических конференциях и конкурсах профессионального мастерства.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>5. Программное и учебно-методическое обеспечение Центра соответствует предъявляемым современным требованиям.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Центр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 большую социально-педагогическую и культурно-массовую работу в социуме совместно с образовательными, культурно-спортивными учреждениями и общественными организациями.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>7. В  Центре реализуются инновационные педагогические проекты.</w:t>
      </w:r>
    </w:p>
    <w:p w:rsidR="00021207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 xml:space="preserve">8. Центр неоднократно становился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районной 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>экспериментальной лабораторией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21207" w:rsidRPr="00AB1C75" w:rsidRDefault="00021207" w:rsidP="005A2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565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ЦДОД имеет большие перспективы развития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 xml:space="preserve"> и ставит перед собой следующие задачи: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>1. Продолжать изучать запросы потребителей (детей и родителей) на приоритетные направления дополнительного  образования и по возможности удовлетворять потребности, предоставляя качественные дополнительные образовательные услуги.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>2. Изыскивать возможности участия талантливых воспитанников Центра во Всероссийских и Международных конкурсных мероприятиях.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>3. Расширить рамки сотрудничества и взаимодействия Центра с  организациями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учреждениями района и округа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>4. Продолжить в Центре инновационную деятельность.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>5. Ввести в Центре детское самоуправление, создать Совет воспитанников.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>6. Улучшить материально-техническую базу ЦДОД за счет привлеченных средств.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AB1C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Формы обратной связи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ab/>
        <w:t>Деятельность Центра является открытой. Доведение отчета до сведения целевых групп (родители /законные представители/ обучающихся, обучающиеся, социальные партнеры ЦДОД, местное сообщество):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Symbol" w:hAnsi="Symbol" w:cs="Symbol"/>
          <w:sz w:val="24"/>
          <w:szCs w:val="24"/>
          <w:lang w:eastAsia="ru-RU"/>
        </w:rPr>
        <w:t></w:t>
      </w:r>
      <w:r w:rsidRPr="00AB1C75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>проведение открытого родительского собрания;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Symbol" w:hAnsi="Symbol" w:cs="Symbol"/>
          <w:sz w:val="24"/>
          <w:szCs w:val="24"/>
          <w:lang w:eastAsia="ru-RU"/>
        </w:rPr>
        <w:t></w:t>
      </w:r>
      <w:r w:rsidRPr="00AB1C75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>публикация публичного отчета на сайте;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Symbol" w:hAnsi="Symbol" w:cs="Symbol"/>
          <w:sz w:val="24"/>
          <w:szCs w:val="24"/>
          <w:lang w:eastAsia="ru-RU"/>
        </w:rPr>
        <w:t></w:t>
      </w:r>
      <w:r w:rsidRPr="00AB1C75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>целевая рассылка;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Symbol" w:hAnsi="Symbol" w:cs="Symbol"/>
          <w:sz w:val="24"/>
          <w:szCs w:val="24"/>
          <w:lang w:eastAsia="ru-RU"/>
        </w:rPr>
        <w:t></w:t>
      </w:r>
      <w:r w:rsidRPr="00AB1C75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>проведение педсовета;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Symbol" w:hAnsi="Symbol" w:cs="Symbol"/>
          <w:sz w:val="24"/>
          <w:szCs w:val="24"/>
          <w:lang w:eastAsia="ru-RU"/>
        </w:rPr>
        <w:t></w:t>
      </w:r>
      <w:r w:rsidRPr="00AB1C75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>проведение собрания трудового коллектива;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Symbol" w:hAnsi="Symbol" w:cs="Symbol"/>
          <w:sz w:val="24"/>
          <w:szCs w:val="24"/>
          <w:lang w:eastAsia="ru-RU"/>
        </w:rPr>
        <w:t></w:t>
      </w:r>
      <w:r w:rsidRPr="00AB1C75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>проведение презентации в рамках Дня открытых дверей;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Symbol" w:hAnsi="Symbol" w:cs="Symbol"/>
          <w:sz w:val="24"/>
          <w:szCs w:val="24"/>
          <w:lang w:eastAsia="ru-RU"/>
        </w:rPr>
        <w:t></w:t>
      </w:r>
      <w:r w:rsidRPr="00AB1C75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>выпуск и распространение сборника (брошюры) с текстом публичного доклада;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Symbol" w:hAnsi="Symbol" w:cs="Symbol"/>
          <w:sz w:val="24"/>
          <w:szCs w:val="24"/>
          <w:lang w:eastAsia="ru-RU"/>
        </w:rPr>
        <w:t></w:t>
      </w:r>
      <w:r w:rsidRPr="00AB1C75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>публикация в местных СМИ;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Symbol" w:hAnsi="Symbol" w:cs="Symbol"/>
          <w:sz w:val="24"/>
          <w:szCs w:val="24"/>
          <w:lang w:eastAsia="ru-RU"/>
        </w:rPr>
        <w:t></w:t>
      </w:r>
      <w:r w:rsidRPr="00AB1C75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размещение на сайте; 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Symbol" w:hAnsi="Symbol" w:cs="Symbol"/>
          <w:sz w:val="24"/>
          <w:szCs w:val="24"/>
          <w:lang w:eastAsia="ru-RU"/>
        </w:rPr>
        <w:t></w:t>
      </w:r>
      <w:r w:rsidRPr="00AB1C75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 xml:space="preserve">распространение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поселке 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>информационных листков с текстом;</w:t>
      </w:r>
    </w:p>
    <w:p w:rsidR="00021207" w:rsidRPr="00AB1C75" w:rsidRDefault="00021207" w:rsidP="005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Symbol" w:hAnsi="Symbol" w:cs="Symbol"/>
          <w:sz w:val="24"/>
          <w:szCs w:val="24"/>
          <w:lang w:eastAsia="ru-RU"/>
        </w:rPr>
        <w:t></w:t>
      </w:r>
      <w:r w:rsidRPr="00AB1C75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AB1C75">
        <w:rPr>
          <w:rFonts w:ascii="Times New Roman" w:hAnsi="Times New Roman" w:cs="Times New Roman"/>
          <w:sz w:val="24"/>
          <w:szCs w:val="24"/>
          <w:lang w:eastAsia="ru-RU"/>
        </w:rPr>
        <w:t>размещение на стендах.</w:t>
      </w:r>
    </w:p>
    <w:p w:rsidR="00021207" w:rsidRPr="00AB1C75" w:rsidRDefault="00021207" w:rsidP="005A2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sz w:val="24"/>
          <w:szCs w:val="24"/>
          <w:lang w:eastAsia="ru-RU"/>
        </w:rPr>
        <w:t>Система обратной связи администрации с представителями различных целевых групп, позволяющая обращаться с вопросами, замечаниями и предложениями, включает в себя следующие элементы: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021207" w:rsidRPr="00D238EC">
        <w:tc>
          <w:tcPr>
            <w:tcW w:w="4503" w:type="dxa"/>
            <w:vAlign w:val="center"/>
          </w:tcPr>
          <w:p w:rsidR="00021207" w:rsidRPr="00AB1C75" w:rsidRDefault="00021207" w:rsidP="0052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C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 посетителей директором</w:t>
            </w:r>
          </w:p>
        </w:tc>
        <w:tc>
          <w:tcPr>
            <w:tcW w:w="5068" w:type="dxa"/>
            <w:vAlign w:val="center"/>
          </w:tcPr>
          <w:p w:rsidR="00021207" w:rsidRPr="00AB1C75" w:rsidRDefault="00021207" w:rsidP="0052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C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понедельник-пятница</w:t>
            </w:r>
          </w:p>
        </w:tc>
      </w:tr>
      <w:tr w:rsidR="00021207" w:rsidRPr="00D238EC">
        <w:tc>
          <w:tcPr>
            <w:tcW w:w="4503" w:type="dxa"/>
            <w:vAlign w:val="center"/>
          </w:tcPr>
          <w:p w:rsidR="00021207" w:rsidRPr="00AB1C75" w:rsidRDefault="00021207" w:rsidP="0052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C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Обращение по почте</w:t>
            </w:r>
            <w:r w:rsidRPr="00AB1C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1207" w:rsidRPr="00AB1C75" w:rsidRDefault="00021207" w:rsidP="0052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C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Почтовый адрес учреждения</w:t>
            </w:r>
          </w:p>
        </w:tc>
        <w:tc>
          <w:tcPr>
            <w:tcW w:w="5068" w:type="dxa"/>
            <w:vAlign w:val="center"/>
          </w:tcPr>
          <w:p w:rsidR="00021207" w:rsidRPr="00D238EC" w:rsidRDefault="00021207" w:rsidP="00525C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ул.Волгоградская, 11, гп.Междуреченский, Кондинский район, Ханты-Мансийский автономный округ – Югра, Тюменская область, Российская Федерация, 628200.</w:t>
            </w:r>
          </w:p>
          <w:p w:rsidR="00021207" w:rsidRPr="00AB1C75" w:rsidRDefault="00021207" w:rsidP="0052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207" w:rsidRPr="00D238EC">
        <w:tc>
          <w:tcPr>
            <w:tcW w:w="4503" w:type="dxa"/>
            <w:vAlign w:val="center"/>
          </w:tcPr>
          <w:p w:rsidR="00021207" w:rsidRPr="00AB1C75" w:rsidRDefault="00021207" w:rsidP="0052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C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Обращение по телефону</w:t>
            </w:r>
            <w:r w:rsidRPr="00AB1C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1207" w:rsidRPr="00AB1C75" w:rsidRDefault="00021207" w:rsidP="0052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C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Телефон, телефакс учреждения</w:t>
            </w:r>
          </w:p>
        </w:tc>
        <w:tc>
          <w:tcPr>
            <w:tcW w:w="5068" w:type="dxa"/>
            <w:vAlign w:val="center"/>
          </w:tcPr>
          <w:p w:rsidR="00021207" w:rsidRPr="00D238EC" w:rsidRDefault="00021207" w:rsidP="0052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тел./факс 41-9-73 –директор</w:t>
            </w:r>
          </w:p>
          <w:p w:rsidR="00021207" w:rsidRPr="00AB1C75" w:rsidRDefault="00021207" w:rsidP="0052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тел./факс 33-6-31 – бухгалтерия</w:t>
            </w:r>
          </w:p>
        </w:tc>
      </w:tr>
      <w:tr w:rsidR="00021207" w:rsidRPr="00D238EC">
        <w:tc>
          <w:tcPr>
            <w:tcW w:w="4503" w:type="dxa"/>
            <w:vAlign w:val="center"/>
          </w:tcPr>
          <w:p w:rsidR="00021207" w:rsidRPr="00AB1C75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C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Обращение по электронной почте</w:t>
            </w:r>
            <w:r w:rsidRPr="00AB1C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1207" w:rsidRPr="00AB1C75" w:rsidRDefault="00021207" w:rsidP="00525C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C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B1C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B1C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B1C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5068" w:type="dxa"/>
            <w:vAlign w:val="center"/>
          </w:tcPr>
          <w:p w:rsidR="00021207" w:rsidRPr="00AB1C75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D238EC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podrostok</w:t>
              </w:r>
              <w:r w:rsidRPr="00D238EC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</w:rPr>
                <w:t>_</w:t>
              </w:r>
              <w:r w:rsidRPr="00D238EC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zubova</w:t>
              </w:r>
              <w:r w:rsidRPr="00D238EC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</w:rPr>
                <w:t>@</w:t>
              </w:r>
              <w:r w:rsidRPr="00D238EC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mail</w:t>
              </w:r>
              <w:r w:rsidRPr="00D238EC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Pr="00D238EC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21207" w:rsidRPr="00D238EC">
        <w:tc>
          <w:tcPr>
            <w:tcW w:w="4503" w:type="dxa"/>
            <w:vAlign w:val="center"/>
          </w:tcPr>
          <w:p w:rsidR="00021207" w:rsidRPr="00860A38" w:rsidRDefault="00021207" w:rsidP="0052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Обращение через сайт Центра</w:t>
            </w:r>
          </w:p>
        </w:tc>
        <w:tc>
          <w:tcPr>
            <w:tcW w:w="5068" w:type="dxa"/>
            <w:vAlign w:val="center"/>
          </w:tcPr>
          <w:p w:rsidR="00021207" w:rsidRPr="00860A38" w:rsidRDefault="00021207" w:rsidP="00525C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D238E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238E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://подросток.кнд.рф/indexdey.htm</w:t>
              </w:r>
            </w:hyperlink>
          </w:p>
        </w:tc>
      </w:tr>
    </w:tbl>
    <w:p w:rsidR="00021207" w:rsidRPr="00AB1C75" w:rsidRDefault="00021207" w:rsidP="005A2BBD">
      <w:pPr>
        <w:pStyle w:val="NormalWeb"/>
        <w:spacing w:before="0" w:beforeAutospacing="0" w:after="0" w:afterAutospacing="0"/>
        <w:ind w:left="284"/>
        <w:jc w:val="both"/>
      </w:pPr>
      <w:r w:rsidRPr="00860A38">
        <w:rPr>
          <w:b/>
          <w:bCs/>
        </w:rPr>
        <w:t> </w:t>
      </w:r>
    </w:p>
    <w:p w:rsidR="00021207" w:rsidRPr="002108F0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B1C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Директор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МАОУ ДОД </w:t>
      </w:r>
      <w:r w:rsidRPr="00AB1C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108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ЦДОД </w:t>
      </w:r>
    </w:p>
    <w:p w:rsidR="00021207" w:rsidRPr="00AB1C75" w:rsidRDefault="00021207" w:rsidP="005A2B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08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«Подросток»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1C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</w:t>
      </w:r>
      <w:r w:rsidRPr="00AB1C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С.С.Зубова</w:t>
      </w:r>
    </w:p>
    <w:p w:rsidR="00021207" w:rsidRDefault="00021207" w:rsidP="005A2BBD"/>
    <w:p w:rsidR="00021207" w:rsidRDefault="00021207"/>
    <w:sectPr w:rsidR="00021207" w:rsidSect="0077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435"/>
    <w:multiLevelType w:val="hybridMultilevel"/>
    <w:tmpl w:val="EA4AB570"/>
    <w:lvl w:ilvl="0" w:tplc="C68EC8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A76E8B"/>
    <w:multiLevelType w:val="hybridMultilevel"/>
    <w:tmpl w:val="8518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267"/>
    <w:multiLevelType w:val="hybridMultilevel"/>
    <w:tmpl w:val="188C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F5458"/>
    <w:multiLevelType w:val="hybridMultilevel"/>
    <w:tmpl w:val="0864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50127"/>
    <w:multiLevelType w:val="hybridMultilevel"/>
    <w:tmpl w:val="9FC86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2276F"/>
    <w:multiLevelType w:val="hybridMultilevel"/>
    <w:tmpl w:val="51B02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EA46631"/>
    <w:multiLevelType w:val="hybridMultilevel"/>
    <w:tmpl w:val="94449142"/>
    <w:lvl w:ilvl="0" w:tplc="C0646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111148"/>
    <w:multiLevelType w:val="hybridMultilevel"/>
    <w:tmpl w:val="3D86A65A"/>
    <w:lvl w:ilvl="0" w:tplc="5E36AC56">
      <w:start w:val="1"/>
      <w:numFmt w:val="decimal"/>
      <w:lvlText w:val="%1"/>
      <w:lvlJc w:val="left"/>
      <w:pPr>
        <w:ind w:left="823" w:hanging="360"/>
      </w:pPr>
    </w:lvl>
    <w:lvl w:ilvl="1" w:tplc="04190019">
      <w:start w:val="1"/>
      <w:numFmt w:val="lowerLetter"/>
      <w:lvlText w:val="%2."/>
      <w:lvlJc w:val="left"/>
      <w:pPr>
        <w:ind w:left="1543" w:hanging="360"/>
      </w:pPr>
    </w:lvl>
    <w:lvl w:ilvl="2" w:tplc="0419001B">
      <w:start w:val="1"/>
      <w:numFmt w:val="lowerRoman"/>
      <w:lvlText w:val="%3."/>
      <w:lvlJc w:val="right"/>
      <w:pPr>
        <w:ind w:left="2263" w:hanging="180"/>
      </w:pPr>
    </w:lvl>
    <w:lvl w:ilvl="3" w:tplc="0419000F">
      <w:start w:val="1"/>
      <w:numFmt w:val="decimal"/>
      <w:lvlText w:val="%4."/>
      <w:lvlJc w:val="left"/>
      <w:pPr>
        <w:ind w:left="2983" w:hanging="360"/>
      </w:pPr>
    </w:lvl>
    <w:lvl w:ilvl="4" w:tplc="04190019">
      <w:start w:val="1"/>
      <w:numFmt w:val="lowerLetter"/>
      <w:lvlText w:val="%5."/>
      <w:lvlJc w:val="left"/>
      <w:pPr>
        <w:ind w:left="3703" w:hanging="360"/>
      </w:pPr>
    </w:lvl>
    <w:lvl w:ilvl="5" w:tplc="0419001B">
      <w:start w:val="1"/>
      <w:numFmt w:val="lowerRoman"/>
      <w:lvlText w:val="%6."/>
      <w:lvlJc w:val="right"/>
      <w:pPr>
        <w:ind w:left="4423" w:hanging="180"/>
      </w:pPr>
    </w:lvl>
    <w:lvl w:ilvl="6" w:tplc="0419000F">
      <w:start w:val="1"/>
      <w:numFmt w:val="decimal"/>
      <w:lvlText w:val="%7."/>
      <w:lvlJc w:val="left"/>
      <w:pPr>
        <w:ind w:left="5143" w:hanging="360"/>
      </w:pPr>
    </w:lvl>
    <w:lvl w:ilvl="7" w:tplc="04190019">
      <w:start w:val="1"/>
      <w:numFmt w:val="lowerLetter"/>
      <w:lvlText w:val="%8."/>
      <w:lvlJc w:val="left"/>
      <w:pPr>
        <w:ind w:left="5863" w:hanging="360"/>
      </w:pPr>
    </w:lvl>
    <w:lvl w:ilvl="8" w:tplc="0419001B">
      <w:start w:val="1"/>
      <w:numFmt w:val="lowerRoman"/>
      <w:lvlText w:val="%9."/>
      <w:lvlJc w:val="right"/>
      <w:pPr>
        <w:ind w:left="6583" w:hanging="180"/>
      </w:pPr>
    </w:lvl>
  </w:abstractNum>
  <w:abstractNum w:abstractNumId="8">
    <w:nsid w:val="11576C4B"/>
    <w:multiLevelType w:val="hybridMultilevel"/>
    <w:tmpl w:val="A20E7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262ED"/>
    <w:multiLevelType w:val="hybridMultilevel"/>
    <w:tmpl w:val="EFA41822"/>
    <w:lvl w:ilvl="0" w:tplc="C68EC8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3EB472D"/>
    <w:multiLevelType w:val="hybridMultilevel"/>
    <w:tmpl w:val="513A9E5A"/>
    <w:lvl w:ilvl="0" w:tplc="6C0EE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4D61028"/>
    <w:multiLevelType w:val="hybridMultilevel"/>
    <w:tmpl w:val="277E9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6567C"/>
    <w:multiLevelType w:val="multilevel"/>
    <w:tmpl w:val="39000C2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/>
        <w:u w:val="none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3">
    <w:nsid w:val="24202B21"/>
    <w:multiLevelType w:val="multilevel"/>
    <w:tmpl w:val="785C0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AE351A"/>
    <w:multiLevelType w:val="hybridMultilevel"/>
    <w:tmpl w:val="11787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4D8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4E154D"/>
    <w:multiLevelType w:val="hybridMultilevel"/>
    <w:tmpl w:val="072ED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2D6D97"/>
    <w:multiLevelType w:val="hybridMultilevel"/>
    <w:tmpl w:val="1F3A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06CC7"/>
    <w:multiLevelType w:val="multilevel"/>
    <w:tmpl w:val="C2E09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163FE8"/>
    <w:multiLevelType w:val="hybridMultilevel"/>
    <w:tmpl w:val="F1CCA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B2D86"/>
    <w:multiLevelType w:val="hybridMultilevel"/>
    <w:tmpl w:val="7056297E"/>
    <w:lvl w:ilvl="0" w:tplc="9D487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D0165"/>
    <w:multiLevelType w:val="hybridMultilevel"/>
    <w:tmpl w:val="553E99B2"/>
    <w:lvl w:ilvl="0" w:tplc="C68EC8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0A53D46"/>
    <w:multiLevelType w:val="hybridMultilevel"/>
    <w:tmpl w:val="A6769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E742C"/>
    <w:multiLevelType w:val="hybridMultilevel"/>
    <w:tmpl w:val="30A69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54645AD"/>
    <w:multiLevelType w:val="hybridMultilevel"/>
    <w:tmpl w:val="97A4E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6714D"/>
    <w:multiLevelType w:val="hybridMultilevel"/>
    <w:tmpl w:val="BA501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F3190E"/>
    <w:multiLevelType w:val="hybridMultilevel"/>
    <w:tmpl w:val="ED9E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1172533"/>
    <w:multiLevelType w:val="hybridMultilevel"/>
    <w:tmpl w:val="986A8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1AF7C39"/>
    <w:multiLevelType w:val="hybridMultilevel"/>
    <w:tmpl w:val="B5BE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EAA611E"/>
    <w:multiLevelType w:val="hybridMultilevel"/>
    <w:tmpl w:val="7F0A25A0"/>
    <w:lvl w:ilvl="0" w:tplc="2A8ECFDA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454B0"/>
    <w:multiLevelType w:val="hybridMultilevel"/>
    <w:tmpl w:val="56DA5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2714617"/>
    <w:multiLevelType w:val="multilevel"/>
    <w:tmpl w:val="74BEFD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63840BFA"/>
    <w:multiLevelType w:val="hybridMultilevel"/>
    <w:tmpl w:val="D0BE9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72DAB"/>
    <w:multiLevelType w:val="hybridMultilevel"/>
    <w:tmpl w:val="9AD2F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343FDF"/>
    <w:multiLevelType w:val="hybridMultilevel"/>
    <w:tmpl w:val="A8F2F2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4">
    <w:nsid w:val="6D343E12"/>
    <w:multiLevelType w:val="hybridMultilevel"/>
    <w:tmpl w:val="21923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B87651"/>
    <w:multiLevelType w:val="hybridMultilevel"/>
    <w:tmpl w:val="AF642E32"/>
    <w:lvl w:ilvl="0" w:tplc="5E36AC56">
      <w:start w:val="1"/>
      <w:numFmt w:val="decimal"/>
      <w:lvlText w:val="%1"/>
      <w:lvlJc w:val="left"/>
      <w:pPr>
        <w:ind w:left="823" w:hanging="360"/>
      </w:pPr>
    </w:lvl>
    <w:lvl w:ilvl="1" w:tplc="04190019">
      <w:start w:val="1"/>
      <w:numFmt w:val="lowerLetter"/>
      <w:lvlText w:val="%2."/>
      <w:lvlJc w:val="left"/>
      <w:pPr>
        <w:ind w:left="1543" w:hanging="360"/>
      </w:pPr>
    </w:lvl>
    <w:lvl w:ilvl="2" w:tplc="0419001B">
      <w:start w:val="1"/>
      <w:numFmt w:val="lowerRoman"/>
      <w:lvlText w:val="%3."/>
      <w:lvlJc w:val="right"/>
      <w:pPr>
        <w:ind w:left="2263" w:hanging="180"/>
      </w:pPr>
    </w:lvl>
    <w:lvl w:ilvl="3" w:tplc="0419000F">
      <w:start w:val="1"/>
      <w:numFmt w:val="decimal"/>
      <w:lvlText w:val="%4."/>
      <w:lvlJc w:val="left"/>
      <w:pPr>
        <w:ind w:left="2983" w:hanging="360"/>
      </w:pPr>
    </w:lvl>
    <w:lvl w:ilvl="4" w:tplc="04190019">
      <w:start w:val="1"/>
      <w:numFmt w:val="lowerLetter"/>
      <w:lvlText w:val="%5."/>
      <w:lvlJc w:val="left"/>
      <w:pPr>
        <w:ind w:left="3703" w:hanging="360"/>
      </w:pPr>
    </w:lvl>
    <w:lvl w:ilvl="5" w:tplc="0419001B">
      <w:start w:val="1"/>
      <w:numFmt w:val="lowerRoman"/>
      <w:lvlText w:val="%6."/>
      <w:lvlJc w:val="right"/>
      <w:pPr>
        <w:ind w:left="4423" w:hanging="180"/>
      </w:pPr>
    </w:lvl>
    <w:lvl w:ilvl="6" w:tplc="0419000F">
      <w:start w:val="1"/>
      <w:numFmt w:val="decimal"/>
      <w:lvlText w:val="%7."/>
      <w:lvlJc w:val="left"/>
      <w:pPr>
        <w:ind w:left="5143" w:hanging="360"/>
      </w:pPr>
    </w:lvl>
    <w:lvl w:ilvl="7" w:tplc="04190019">
      <w:start w:val="1"/>
      <w:numFmt w:val="lowerLetter"/>
      <w:lvlText w:val="%8."/>
      <w:lvlJc w:val="left"/>
      <w:pPr>
        <w:ind w:left="5863" w:hanging="360"/>
      </w:pPr>
    </w:lvl>
    <w:lvl w:ilvl="8" w:tplc="0419001B">
      <w:start w:val="1"/>
      <w:numFmt w:val="lowerRoman"/>
      <w:lvlText w:val="%9."/>
      <w:lvlJc w:val="right"/>
      <w:pPr>
        <w:ind w:left="6583" w:hanging="180"/>
      </w:pPr>
    </w:lvl>
  </w:abstractNum>
  <w:abstractNum w:abstractNumId="36">
    <w:nsid w:val="712B4623"/>
    <w:multiLevelType w:val="hybridMultilevel"/>
    <w:tmpl w:val="DFA0844A"/>
    <w:lvl w:ilvl="0" w:tplc="7AFA42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28D6B8B"/>
    <w:multiLevelType w:val="hybridMultilevel"/>
    <w:tmpl w:val="0FD01E1E"/>
    <w:lvl w:ilvl="0" w:tplc="C68EC8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87D2AF0"/>
    <w:multiLevelType w:val="hybridMultilevel"/>
    <w:tmpl w:val="C5DE55F2"/>
    <w:lvl w:ilvl="0" w:tplc="5E36AC56">
      <w:start w:val="1"/>
      <w:numFmt w:val="decimal"/>
      <w:lvlText w:val="%1"/>
      <w:lvlJc w:val="left"/>
      <w:pPr>
        <w:ind w:left="823" w:hanging="360"/>
      </w:pPr>
    </w:lvl>
    <w:lvl w:ilvl="1" w:tplc="04190019">
      <w:start w:val="1"/>
      <w:numFmt w:val="lowerLetter"/>
      <w:lvlText w:val="%2."/>
      <w:lvlJc w:val="left"/>
      <w:pPr>
        <w:ind w:left="1543" w:hanging="360"/>
      </w:pPr>
    </w:lvl>
    <w:lvl w:ilvl="2" w:tplc="0419001B">
      <w:start w:val="1"/>
      <w:numFmt w:val="lowerRoman"/>
      <w:lvlText w:val="%3."/>
      <w:lvlJc w:val="right"/>
      <w:pPr>
        <w:ind w:left="2263" w:hanging="180"/>
      </w:pPr>
    </w:lvl>
    <w:lvl w:ilvl="3" w:tplc="0419000F">
      <w:start w:val="1"/>
      <w:numFmt w:val="decimal"/>
      <w:lvlText w:val="%4."/>
      <w:lvlJc w:val="left"/>
      <w:pPr>
        <w:ind w:left="2983" w:hanging="360"/>
      </w:pPr>
    </w:lvl>
    <w:lvl w:ilvl="4" w:tplc="04190019">
      <w:start w:val="1"/>
      <w:numFmt w:val="lowerLetter"/>
      <w:lvlText w:val="%5."/>
      <w:lvlJc w:val="left"/>
      <w:pPr>
        <w:ind w:left="3703" w:hanging="360"/>
      </w:pPr>
    </w:lvl>
    <w:lvl w:ilvl="5" w:tplc="0419001B">
      <w:start w:val="1"/>
      <w:numFmt w:val="lowerRoman"/>
      <w:lvlText w:val="%6."/>
      <w:lvlJc w:val="right"/>
      <w:pPr>
        <w:ind w:left="4423" w:hanging="180"/>
      </w:pPr>
    </w:lvl>
    <w:lvl w:ilvl="6" w:tplc="0419000F">
      <w:start w:val="1"/>
      <w:numFmt w:val="decimal"/>
      <w:lvlText w:val="%7."/>
      <w:lvlJc w:val="left"/>
      <w:pPr>
        <w:ind w:left="5143" w:hanging="360"/>
      </w:pPr>
    </w:lvl>
    <w:lvl w:ilvl="7" w:tplc="04190019">
      <w:start w:val="1"/>
      <w:numFmt w:val="lowerLetter"/>
      <w:lvlText w:val="%8."/>
      <w:lvlJc w:val="left"/>
      <w:pPr>
        <w:ind w:left="5863" w:hanging="360"/>
      </w:pPr>
    </w:lvl>
    <w:lvl w:ilvl="8" w:tplc="0419001B">
      <w:start w:val="1"/>
      <w:numFmt w:val="lowerRoman"/>
      <w:lvlText w:val="%9."/>
      <w:lvlJc w:val="right"/>
      <w:pPr>
        <w:ind w:left="6583" w:hanging="180"/>
      </w:pPr>
    </w:lvl>
  </w:abstractNum>
  <w:abstractNum w:abstractNumId="39">
    <w:nsid w:val="792D151B"/>
    <w:multiLevelType w:val="hybridMultilevel"/>
    <w:tmpl w:val="06FC29F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A4FCA"/>
    <w:multiLevelType w:val="hybridMultilevel"/>
    <w:tmpl w:val="955A2884"/>
    <w:lvl w:ilvl="0" w:tplc="C68EC8B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1">
    <w:nsid w:val="7D3361D9"/>
    <w:multiLevelType w:val="hybridMultilevel"/>
    <w:tmpl w:val="2D06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0F3338"/>
    <w:multiLevelType w:val="hybridMultilevel"/>
    <w:tmpl w:val="CC264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73C94"/>
    <w:multiLevelType w:val="hybridMultilevel"/>
    <w:tmpl w:val="802CC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30"/>
  </w:num>
  <w:num w:numId="4">
    <w:abstractNumId w:val="20"/>
  </w:num>
  <w:num w:numId="5">
    <w:abstractNumId w:val="37"/>
  </w:num>
  <w:num w:numId="6">
    <w:abstractNumId w:val="0"/>
  </w:num>
  <w:num w:numId="7">
    <w:abstractNumId w:val="9"/>
  </w:num>
  <w:num w:numId="8">
    <w:abstractNumId w:val="36"/>
  </w:num>
  <w:num w:numId="9">
    <w:abstractNumId w:val="4"/>
  </w:num>
  <w:num w:numId="10">
    <w:abstractNumId w:val="17"/>
  </w:num>
  <w:num w:numId="11">
    <w:abstractNumId w:val="24"/>
  </w:num>
  <w:num w:numId="12">
    <w:abstractNumId w:val="28"/>
  </w:num>
  <w:num w:numId="13">
    <w:abstractNumId w:val="33"/>
  </w:num>
  <w:num w:numId="14">
    <w:abstractNumId w:val="12"/>
  </w:num>
  <w:num w:numId="15">
    <w:abstractNumId w:val="32"/>
  </w:num>
  <w:num w:numId="16">
    <w:abstractNumId w:val="15"/>
  </w:num>
  <w:num w:numId="17">
    <w:abstractNumId w:val="41"/>
  </w:num>
  <w:num w:numId="18">
    <w:abstractNumId w:val="18"/>
  </w:num>
  <w:num w:numId="19">
    <w:abstractNumId w:val="8"/>
  </w:num>
  <w:num w:numId="20">
    <w:abstractNumId w:val="3"/>
  </w:num>
  <w:num w:numId="21">
    <w:abstractNumId w:val="16"/>
  </w:num>
  <w:num w:numId="22">
    <w:abstractNumId w:val="23"/>
  </w:num>
  <w:num w:numId="23">
    <w:abstractNumId w:val="42"/>
  </w:num>
  <w:num w:numId="24">
    <w:abstractNumId w:val="21"/>
  </w:num>
  <w:num w:numId="25">
    <w:abstractNumId w:val="2"/>
  </w:num>
  <w:num w:numId="26">
    <w:abstractNumId w:val="31"/>
  </w:num>
  <w:num w:numId="27">
    <w:abstractNumId w:val="1"/>
  </w:num>
  <w:num w:numId="28">
    <w:abstractNumId w:val="34"/>
  </w:num>
  <w:num w:numId="29">
    <w:abstractNumId w:val="6"/>
  </w:num>
  <w:num w:numId="30">
    <w:abstractNumId w:val="10"/>
  </w:num>
  <w:num w:numId="31">
    <w:abstractNumId w:val="39"/>
  </w:num>
  <w:num w:numId="32">
    <w:abstractNumId w:val="13"/>
  </w:num>
  <w:num w:numId="33">
    <w:abstractNumId w:val="29"/>
  </w:num>
  <w:num w:numId="34">
    <w:abstractNumId w:val="35"/>
  </w:num>
  <w:num w:numId="35">
    <w:abstractNumId w:val="7"/>
  </w:num>
  <w:num w:numId="36">
    <w:abstractNumId w:val="38"/>
  </w:num>
  <w:num w:numId="37">
    <w:abstractNumId w:val="11"/>
  </w:num>
  <w:num w:numId="38">
    <w:abstractNumId w:val="19"/>
  </w:num>
  <w:num w:numId="39">
    <w:abstractNumId w:val="43"/>
  </w:num>
  <w:num w:numId="40">
    <w:abstractNumId w:val="27"/>
  </w:num>
  <w:num w:numId="41">
    <w:abstractNumId w:val="25"/>
  </w:num>
  <w:num w:numId="42">
    <w:abstractNumId w:val="26"/>
  </w:num>
  <w:num w:numId="43">
    <w:abstractNumId w:val="5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BBD"/>
    <w:rsid w:val="00021207"/>
    <w:rsid w:val="000514C9"/>
    <w:rsid w:val="0005328C"/>
    <w:rsid w:val="000A7199"/>
    <w:rsid w:val="000B4D3E"/>
    <w:rsid w:val="000F1006"/>
    <w:rsid w:val="000F3811"/>
    <w:rsid w:val="000F7406"/>
    <w:rsid w:val="00105651"/>
    <w:rsid w:val="001102D0"/>
    <w:rsid w:val="00161020"/>
    <w:rsid w:val="001B4EC4"/>
    <w:rsid w:val="001B53D7"/>
    <w:rsid w:val="002108F0"/>
    <w:rsid w:val="002422D1"/>
    <w:rsid w:val="00244530"/>
    <w:rsid w:val="002A4E5B"/>
    <w:rsid w:val="00314C11"/>
    <w:rsid w:val="00323F9E"/>
    <w:rsid w:val="003C28C9"/>
    <w:rsid w:val="003D6279"/>
    <w:rsid w:val="003E1DA2"/>
    <w:rsid w:val="0040104C"/>
    <w:rsid w:val="004347B4"/>
    <w:rsid w:val="0046133A"/>
    <w:rsid w:val="004B7284"/>
    <w:rsid w:val="004D17B3"/>
    <w:rsid w:val="004E53E3"/>
    <w:rsid w:val="00500074"/>
    <w:rsid w:val="0051595D"/>
    <w:rsid w:val="0052400C"/>
    <w:rsid w:val="00525C00"/>
    <w:rsid w:val="00546EB4"/>
    <w:rsid w:val="00571A58"/>
    <w:rsid w:val="00584377"/>
    <w:rsid w:val="005A2BBD"/>
    <w:rsid w:val="00645F01"/>
    <w:rsid w:val="0065707F"/>
    <w:rsid w:val="006B12C5"/>
    <w:rsid w:val="006D039A"/>
    <w:rsid w:val="006D419D"/>
    <w:rsid w:val="007756D2"/>
    <w:rsid w:val="007A485B"/>
    <w:rsid w:val="007B2E6C"/>
    <w:rsid w:val="00804CCA"/>
    <w:rsid w:val="00853BA9"/>
    <w:rsid w:val="00860A38"/>
    <w:rsid w:val="00895096"/>
    <w:rsid w:val="008B1728"/>
    <w:rsid w:val="008C19D4"/>
    <w:rsid w:val="008E3F8F"/>
    <w:rsid w:val="00905B3B"/>
    <w:rsid w:val="00923455"/>
    <w:rsid w:val="00935704"/>
    <w:rsid w:val="0095077C"/>
    <w:rsid w:val="00955E30"/>
    <w:rsid w:val="009563FB"/>
    <w:rsid w:val="009576A2"/>
    <w:rsid w:val="00984FF0"/>
    <w:rsid w:val="009B7EE8"/>
    <w:rsid w:val="009C4A0B"/>
    <w:rsid w:val="009F41EB"/>
    <w:rsid w:val="00A01B97"/>
    <w:rsid w:val="00A04E96"/>
    <w:rsid w:val="00A55F2B"/>
    <w:rsid w:val="00A569E2"/>
    <w:rsid w:val="00A629B4"/>
    <w:rsid w:val="00A62BCF"/>
    <w:rsid w:val="00A810D0"/>
    <w:rsid w:val="00A85665"/>
    <w:rsid w:val="00AA561B"/>
    <w:rsid w:val="00AB1C75"/>
    <w:rsid w:val="00AC18D2"/>
    <w:rsid w:val="00AD2EBA"/>
    <w:rsid w:val="00AD5D59"/>
    <w:rsid w:val="00B16D6A"/>
    <w:rsid w:val="00B87430"/>
    <w:rsid w:val="00BD7D81"/>
    <w:rsid w:val="00BF5D4A"/>
    <w:rsid w:val="00C147A4"/>
    <w:rsid w:val="00C30D56"/>
    <w:rsid w:val="00C66B15"/>
    <w:rsid w:val="00CE16A0"/>
    <w:rsid w:val="00CF3008"/>
    <w:rsid w:val="00D238EC"/>
    <w:rsid w:val="00D41614"/>
    <w:rsid w:val="00D5120A"/>
    <w:rsid w:val="00D67C65"/>
    <w:rsid w:val="00D76AB1"/>
    <w:rsid w:val="00DC3316"/>
    <w:rsid w:val="00DC504A"/>
    <w:rsid w:val="00DE039E"/>
    <w:rsid w:val="00E152E3"/>
    <w:rsid w:val="00E356A1"/>
    <w:rsid w:val="00E462CF"/>
    <w:rsid w:val="00E538F4"/>
    <w:rsid w:val="00E6258E"/>
    <w:rsid w:val="00EA13BF"/>
    <w:rsid w:val="00EB2D7E"/>
    <w:rsid w:val="00EC291D"/>
    <w:rsid w:val="00EC5DC4"/>
    <w:rsid w:val="00F45504"/>
    <w:rsid w:val="00F57A75"/>
    <w:rsid w:val="00F64C47"/>
    <w:rsid w:val="00FB0883"/>
    <w:rsid w:val="00FD4C78"/>
    <w:rsid w:val="00FD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BB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2BBD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2BBD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NormalWeb">
    <w:name w:val="Normal (Web)"/>
    <w:basedOn w:val="Normal"/>
    <w:uiPriority w:val="99"/>
    <w:rsid w:val="005A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A2B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A2BB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A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2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A2BBD"/>
    <w:pPr>
      <w:ind w:left="720" w:hanging="284"/>
      <w:jc w:val="both"/>
    </w:pPr>
  </w:style>
  <w:style w:type="table" w:styleId="TableGrid">
    <w:name w:val="Table Grid"/>
    <w:basedOn w:val="TableNormal"/>
    <w:uiPriority w:val="99"/>
    <w:rsid w:val="005A2BB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A2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A2BBD"/>
    <w:rPr>
      <w:rFonts w:ascii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5A2BBD"/>
    <w:rPr>
      <w:color w:val="auto"/>
    </w:rPr>
  </w:style>
  <w:style w:type="paragraph" w:styleId="Title">
    <w:name w:val="Title"/>
    <w:basedOn w:val="Normal"/>
    <w:next w:val="Normal"/>
    <w:link w:val="TitleChar"/>
    <w:uiPriority w:val="99"/>
    <w:qFormat/>
    <w:rsid w:val="005A2BBD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A2BBD"/>
    <w:rPr>
      <w:rFonts w:ascii="Cambria" w:hAnsi="Cambria" w:cs="Cambria"/>
      <w:b/>
      <w:bCs/>
      <w:kern w:val="28"/>
      <w:sz w:val="32"/>
      <w:szCs w:val="32"/>
      <w:lang w:eastAsia="ru-RU"/>
    </w:rPr>
  </w:style>
  <w:style w:type="table" w:customStyle="1" w:styleId="1">
    <w:name w:val="Сетка таблицы1"/>
    <w:uiPriority w:val="99"/>
    <w:rsid w:val="005A2BB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A2BBD"/>
    <w:rPr>
      <w:rFonts w:eastAsia="Times New Roman" w:cs="Calibri"/>
    </w:rPr>
  </w:style>
  <w:style w:type="paragraph" w:styleId="BodyText">
    <w:name w:val="Body Text"/>
    <w:basedOn w:val="Normal"/>
    <w:link w:val="BodyTextChar"/>
    <w:uiPriority w:val="99"/>
    <w:rsid w:val="005A2B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2BBD"/>
    <w:rPr>
      <w:rFonts w:ascii="Times New Roman" w:hAnsi="Times New Roman" w:cs="Times New Roman"/>
      <w:sz w:val="28"/>
      <w:szCs w:val="28"/>
      <w:lang w:eastAsia="ru-RU"/>
    </w:rPr>
  </w:style>
  <w:style w:type="character" w:styleId="LineNumber">
    <w:name w:val="line number"/>
    <w:basedOn w:val="DefaultParagraphFont"/>
    <w:uiPriority w:val="99"/>
    <w:semiHidden/>
    <w:rsid w:val="005A2BBD"/>
  </w:style>
  <w:style w:type="paragraph" w:styleId="Footer">
    <w:name w:val="footer"/>
    <w:basedOn w:val="Normal"/>
    <w:link w:val="FooterChar"/>
    <w:uiPriority w:val="99"/>
    <w:rsid w:val="005A2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BBD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rostok_zubov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87;&#1086;&#1076;&#1088;&#1086;&#1089;&#1090;&#1086;&#1082;.&#1082;&#1085;&#1076;.&#1088;&#1092;/indexdey.htm" TargetMode="External"/><Relationship Id="rId10" Type="http://schemas.openxmlformats.org/officeDocument/2006/relationships/hyperlink" Target="http://&#1087;&#1086;&#1076;&#1088;&#1086;&#1089;&#1090;&#1086;&#1082;.&#1082;&#1085;&#1076;.&#1088;&#1092;/indexde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rostok_zubov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26</Pages>
  <Words>6691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3</cp:revision>
  <dcterms:created xsi:type="dcterms:W3CDTF">2013-02-06T17:36:00Z</dcterms:created>
  <dcterms:modified xsi:type="dcterms:W3CDTF">2015-01-27T06:00:00Z</dcterms:modified>
</cp:coreProperties>
</file>